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35" w:rsidRDefault="00E87416" w:rsidP="00D5482D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3.7pt;margin-top:167.25pt;width:229.6pt;height:136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591535" w:rsidRDefault="00591535" w:rsidP="00591535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в Положение о системе оплаты труда работников муниципального казенного учреждения «Городской спортивно-культурный комплекс», подведомственного комитету по физической культуре и спорту администрации города Перми, утвержденное постановлением администрации города Перми </w:t>
                  </w:r>
                </w:p>
                <w:p w:rsidR="00591535" w:rsidRPr="00831EE5" w:rsidRDefault="00591535" w:rsidP="00591535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от 18.08.2014 № 540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591535" w:rsidRPr="002E71C2" w:rsidRDefault="00E87416" w:rsidP="00591535">
                  <w:pPr>
                    <w:pStyle w:val="a5"/>
                  </w:pPr>
                  <w:r>
                    <w:fldChar w:fldCharType="begin"/>
                  </w:r>
                  <w:r w:rsidR="00504EEB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591535">
                    <w:t>Рег</w:t>
                  </w:r>
                  <w:proofErr w:type="spellEnd"/>
                  <w:r w:rsidR="00591535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591535" w:rsidRPr="002E71C2" w:rsidRDefault="00E87416" w:rsidP="00591535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504EEB">
                    <w:instrText xml:space="preserve"> DOCPROPERTY  reg_date  \* MERGEFORMAT </w:instrText>
                  </w:r>
                  <w:r>
                    <w:fldChar w:fldCharType="separate"/>
                  </w:r>
                  <w:r w:rsidR="00591535">
                    <w:t xml:space="preserve">Дата </w:t>
                  </w:r>
                  <w:proofErr w:type="spellStart"/>
                  <w:r w:rsidR="00591535">
                    <w:t>рег</w:t>
                  </w:r>
                  <w:proofErr w:type="spellEnd"/>
                  <w:r w:rsidR="00591535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591535">
        <w:t xml:space="preserve"> </w:t>
      </w:r>
    </w:p>
    <w:p w:rsidR="00591535" w:rsidRDefault="00591535" w:rsidP="00D5482D">
      <w:pPr>
        <w:pStyle w:val="a7"/>
      </w:pPr>
    </w:p>
    <w:p w:rsidR="00591535" w:rsidRPr="00B57CC8" w:rsidRDefault="00C553E6" w:rsidP="00D5482D">
      <w:pPr>
        <w:pStyle w:val="a7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E32" w:rsidRPr="00E44E32" w:rsidRDefault="00E44E32" w:rsidP="00E44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В соответствии с Трудовы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D5482D">
        <w:rPr>
          <w:rFonts w:ascii="Times New Roman" w:hAnsi="Times New Roman" w:cs="Times New Roman"/>
          <w:sz w:val="28"/>
          <w:szCs w:val="28"/>
        </w:rPr>
        <w:t xml:space="preserve">, Уставом города Перми </w:t>
      </w:r>
      <w:r w:rsidRPr="00E44E32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E44E32" w:rsidRDefault="00E44E32" w:rsidP="00E20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AD">
        <w:rPr>
          <w:rFonts w:ascii="Times New Roman" w:hAnsi="Times New Roman" w:cs="Times New Roman"/>
          <w:sz w:val="28"/>
          <w:szCs w:val="28"/>
        </w:rPr>
        <w:t>1. Внести в</w:t>
      </w:r>
      <w:r w:rsidR="00D5482D">
        <w:rPr>
          <w:rFonts w:ascii="Times New Roman" w:hAnsi="Times New Roman" w:cs="Times New Roman"/>
          <w:sz w:val="28"/>
          <w:szCs w:val="28"/>
        </w:rPr>
        <w:t xml:space="preserve">  Положени</w:t>
      </w:r>
      <w:r w:rsidR="00A404CF">
        <w:rPr>
          <w:rFonts w:ascii="Times New Roman" w:hAnsi="Times New Roman" w:cs="Times New Roman"/>
          <w:sz w:val="28"/>
          <w:szCs w:val="28"/>
        </w:rPr>
        <w:t>е</w:t>
      </w:r>
      <w:r w:rsidRPr="005C44AD">
        <w:rPr>
          <w:rFonts w:ascii="Times New Roman" w:hAnsi="Times New Roman" w:cs="Times New Roman"/>
          <w:sz w:val="28"/>
          <w:szCs w:val="28"/>
        </w:rPr>
        <w:t xml:space="preserve"> о </w:t>
      </w:r>
      <w:r w:rsidR="008624EB" w:rsidRPr="005C44AD">
        <w:rPr>
          <w:rFonts w:ascii="Times New Roman" w:hAnsi="Times New Roman" w:cs="Times New Roman"/>
          <w:sz w:val="28"/>
          <w:szCs w:val="28"/>
        </w:rPr>
        <w:t xml:space="preserve">системе оплаты труда работников муниципального казенного учреждения </w:t>
      </w:r>
      <w:r w:rsidR="00E209A9">
        <w:rPr>
          <w:rFonts w:ascii="Times New Roman" w:hAnsi="Times New Roman" w:cs="Times New Roman"/>
          <w:sz w:val="28"/>
          <w:szCs w:val="28"/>
        </w:rPr>
        <w:t>«</w:t>
      </w:r>
      <w:r w:rsidR="008624EB" w:rsidRPr="005C44AD">
        <w:rPr>
          <w:rFonts w:ascii="Times New Roman" w:hAnsi="Times New Roman" w:cs="Times New Roman"/>
          <w:sz w:val="28"/>
          <w:szCs w:val="28"/>
        </w:rPr>
        <w:t>Городско</w:t>
      </w:r>
      <w:r w:rsidR="00E209A9">
        <w:rPr>
          <w:rFonts w:ascii="Times New Roman" w:hAnsi="Times New Roman" w:cs="Times New Roman"/>
          <w:sz w:val="28"/>
          <w:szCs w:val="28"/>
        </w:rPr>
        <w:t>й спортивно-культурный комплекс»</w:t>
      </w:r>
      <w:r w:rsidR="008624EB" w:rsidRPr="005C44AD">
        <w:rPr>
          <w:rFonts w:ascii="Times New Roman" w:hAnsi="Times New Roman" w:cs="Times New Roman"/>
          <w:sz w:val="28"/>
          <w:szCs w:val="28"/>
        </w:rPr>
        <w:t xml:space="preserve">, подведомственного комитету по физической культуре и спорту администрации города Перми, </w:t>
      </w:r>
      <w:r w:rsidRPr="005C44AD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</w:t>
      </w:r>
      <w:r w:rsidR="008624EB" w:rsidRPr="005C44AD">
        <w:rPr>
          <w:rFonts w:ascii="Times New Roman" w:hAnsi="Times New Roman" w:cs="Times New Roman"/>
          <w:sz w:val="28"/>
          <w:szCs w:val="28"/>
        </w:rPr>
        <w:t>администрации города Перми от 18</w:t>
      </w:r>
      <w:r w:rsidRPr="005C44AD">
        <w:rPr>
          <w:rFonts w:ascii="Times New Roman" w:hAnsi="Times New Roman" w:cs="Times New Roman"/>
          <w:sz w:val="28"/>
          <w:szCs w:val="28"/>
        </w:rPr>
        <w:t xml:space="preserve"> </w:t>
      </w:r>
      <w:r w:rsidR="008624EB" w:rsidRPr="005C44AD">
        <w:rPr>
          <w:rFonts w:ascii="Times New Roman" w:hAnsi="Times New Roman" w:cs="Times New Roman"/>
          <w:sz w:val="28"/>
          <w:szCs w:val="28"/>
        </w:rPr>
        <w:t>августа 2014 г. № 540  (в ред. от 11</w:t>
      </w:r>
      <w:r w:rsidRPr="005C44AD">
        <w:rPr>
          <w:rFonts w:ascii="Times New Roman" w:hAnsi="Times New Roman" w:cs="Times New Roman"/>
          <w:sz w:val="28"/>
          <w:szCs w:val="28"/>
        </w:rPr>
        <w:t>.08.2015 №</w:t>
      </w:r>
      <w:r w:rsidR="008624EB" w:rsidRPr="005C44AD">
        <w:rPr>
          <w:rFonts w:ascii="Times New Roman" w:hAnsi="Times New Roman" w:cs="Times New Roman"/>
          <w:sz w:val="28"/>
          <w:szCs w:val="28"/>
        </w:rPr>
        <w:t xml:space="preserve"> </w:t>
      </w:r>
      <w:r w:rsidRPr="005C44AD">
        <w:rPr>
          <w:rFonts w:ascii="Times New Roman" w:hAnsi="Times New Roman" w:cs="Times New Roman"/>
          <w:sz w:val="28"/>
          <w:szCs w:val="28"/>
        </w:rPr>
        <w:t>5</w:t>
      </w:r>
      <w:r w:rsidR="008624EB" w:rsidRPr="005C44AD">
        <w:rPr>
          <w:rFonts w:ascii="Times New Roman" w:hAnsi="Times New Roman" w:cs="Times New Roman"/>
          <w:sz w:val="28"/>
          <w:szCs w:val="28"/>
        </w:rPr>
        <w:t>48</w:t>
      </w:r>
      <w:r w:rsidR="00D5482D">
        <w:rPr>
          <w:rFonts w:ascii="Times New Roman" w:hAnsi="Times New Roman" w:cs="Times New Roman"/>
          <w:sz w:val="28"/>
          <w:szCs w:val="28"/>
        </w:rPr>
        <w:t>, от 19.10.2016 № 907</w:t>
      </w:r>
      <w:r w:rsidRPr="005C44AD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A404CF" w:rsidRDefault="00A404CF" w:rsidP="00E20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3.4 изложить в редакции:</w:t>
      </w:r>
    </w:p>
    <w:p w:rsidR="00A404CF" w:rsidRDefault="00A404CF" w:rsidP="00A404CF">
      <w:pPr>
        <w:ind w:right="0"/>
        <w:jc w:val="both"/>
        <w:rPr>
          <w:szCs w:val="28"/>
        </w:rPr>
      </w:pPr>
      <w:r>
        <w:rPr>
          <w:szCs w:val="28"/>
        </w:rPr>
        <w:t>«3.4. К основному персоналу учреждения относятся работники, непосредственно обеспечивающие выполнение основных функций:</w:t>
      </w:r>
    </w:p>
    <w:p w:rsidR="00A404CF" w:rsidRDefault="00A404CF" w:rsidP="00A404CF">
      <w:pPr>
        <w:ind w:right="0" w:firstLine="540"/>
        <w:jc w:val="both"/>
        <w:rPr>
          <w:szCs w:val="28"/>
        </w:rPr>
      </w:pPr>
      <w:r>
        <w:rPr>
          <w:szCs w:val="28"/>
        </w:rPr>
        <w:t>старший инструктор-методист;</w:t>
      </w:r>
    </w:p>
    <w:p w:rsidR="00A404CF" w:rsidRDefault="00A404CF" w:rsidP="00A404CF">
      <w:pPr>
        <w:ind w:right="0" w:firstLine="540"/>
        <w:jc w:val="both"/>
        <w:rPr>
          <w:szCs w:val="28"/>
        </w:rPr>
      </w:pPr>
      <w:r>
        <w:rPr>
          <w:szCs w:val="28"/>
        </w:rPr>
        <w:t>специалист по техническому обслуживанию;</w:t>
      </w:r>
    </w:p>
    <w:p w:rsidR="00A404CF" w:rsidRDefault="00A404CF" w:rsidP="00A404CF">
      <w:pPr>
        <w:ind w:right="0" w:firstLine="540"/>
        <w:jc w:val="both"/>
        <w:rPr>
          <w:szCs w:val="28"/>
        </w:rPr>
      </w:pPr>
      <w:r>
        <w:rPr>
          <w:szCs w:val="28"/>
        </w:rPr>
        <w:t>инструктор методист</w:t>
      </w:r>
      <w:proofErr w:type="gramStart"/>
      <w:r>
        <w:rPr>
          <w:szCs w:val="28"/>
        </w:rPr>
        <w:t>.».</w:t>
      </w:r>
      <w:proofErr w:type="gramEnd"/>
    </w:p>
    <w:p w:rsidR="00E44E32" w:rsidRDefault="00FC637D" w:rsidP="00FC637D">
      <w:pPr>
        <w:pStyle w:val="a7"/>
        <w:ind w:firstLine="709"/>
        <w:jc w:val="both"/>
      </w:pPr>
      <w:r>
        <w:t>1</w:t>
      </w:r>
      <w:r w:rsidR="00E44E32">
        <w:t>.</w:t>
      </w:r>
      <w:r>
        <w:t>2.</w:t>
      </w:r>
      <w:r w:rsidR="00E44E32">
        <w:t xml:space="preserve"> </w:t>
      </w:r>
      <w:r w:rsidR="00A404CF">
        <w:t xml:space="preserve"> </w:t>
      </w:r>
      <w:r>
        <w:t xml:space="preserve">строки 2.1, 2.2  в </w:t>
      </w:r>
      <w:r w:rsidR="00A404CF">
        <w:t>С</w:t>
      </w:r>
      <w:r>
        <w:rPr>
          <w:szCs w:val="28"/>
        </w:rPr>
        <w:t>хеме</w:t>
      </w:r>
      <w:r w:rsidR="00A404CF" w:rsidRPr="00A404CF">
        <w:rPr>
          <w:szCs w:val="28"/>
        </w:rPr>
        <w:t xml:space="preserve"> должностных окладов работников муниц</w:t>
      </w:r>
      <w:r>
        <w:rPr>
          <w:szCs w:val="28"/>
        </w:rPr>
        <w:t>ипального казенного учреждения «</w:t>
      </w:r>
      <w:r w:rsidR="00A404CF" w:rsidRPr="00A404CF">
        <w:rPr>
          <w:szCs w:val="28"/>
        </w:rPr>
        <w:t>Городско</w:t>
      </w:r>
      <w:r>
        <w:rPr>
          <w:szCs w:val="28"/>
        </w:rPr>
        <w:t>й спортивно-культурный комплекс»</w:t>
      </w:r>
      <w:r w:rsidR="00A404CF" w:rsidRPr="00A404CF">
        <w:rPr>
          <w:szCs w:val="28"/>
        </w:rPr>
        <w:t xml:space="preserve">, подведомственного комитету по физической культуре и спорту администрации города Перми </w:t>
      </w:r>
      <w:r w:rsidR="00E44E32">
        <w:t>изложить в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3703"/>
        <w:gridCol w:w="3685"/>
        <w:gridCol w:w="1985"/>
      </w:tblGrid>
      <w:tr w:rsidR="00D5482D" w:rsidRPr="0074011F" w:rsidTr="00D5482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r>
              <w:t>2</w:t>
            </w:r>
            <w:r w:rsidRPr="0074011F">
              <w:t>.1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r w:rsidRPr="0074011F">
              <w:t>1-й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специалист по техническому обслуживанию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8800-10600</w:t>
            </w:r>
          </w:p>
        </w:tc>
      </w:tr>
      <w:tr w:rsidR="00D5482D" w:rsidRPr="0074011F" w:rsidTr="00D5482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специалист по общим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8800-10600</w:t>
            </w:r>
          </w:p>
        </w:tc>
      </w:tr>
      <w:tr w:rsidR="00D5482D" w:rsidRPr="0074011F" w:rsidTr="00D5482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>
              <w:t>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>
              <w:t>8800-10600</w:t>
            </w:r>
          </w:p>
        </w:tc>
      </w:tr>
      <w:tr w:rsidR="00D5482D" w:rsidRPr="0074011F" w:rsidTr="00D5482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r>
              <w:lastRenderedPageBreak/>
              <w:t>2</w:t>
            </w:r>
            <w:r w:rsidRPr="0074011F">
              <w:t>.2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r w:rsidRPr="0074011F">
              <w:t>3-й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инженер-программист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9500-12700</w:t>
            </w:r>
          </w:p>
        </w:tc>
      </w:tr>
      <w:tr w:rsidR="00D5482D" w:rsidRPr="0074011F" w:rsidTr="00D5482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экономист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9500-11900</w:t>
            </w:r>
          </w:p>
        </w:tc>
      </w:tr>
      <w:tr w:rsidR="00D5482D" w:rsidRPr="0074011F" w:rsidTr="00D5482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юрисконсульт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9500-11900</w:t>
            </w:r>
          </w:p>
        </w:tc>
      </w:tr>
      <w:tr w:rsidR="00D5482D" w:rsidRPr="0074011F" w:rsidTr="00D5482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 w:rsidRPr="0074011F">
              <w:t>9500-11900</w:t>
            </w:r>
          </w:p>
        </w:tc>
      </w:tr>
      <w:tr w:rsidR="00D5482D" w:rsidRPr="0074011F" w:rsidTr="00D5482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>
              <w:t>инженер-сметчик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D5482D">
            <w:pPr>
              <w:jc w:val="center"/>
            </w:pPr>
            <w:r>
              <w:t>9500-11900</w:t>
            </w:r>
          </w:p>
        </w:tc>
      </w:tr>
    </w:tbl>
    <w:p w:rsidR="00D5482D" w:rsidRDefault="00D5482D" w:rsidP="00E44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37D">
        <w:rPr>
          <w:rFonts w:ascii="Times New Roman" w:hAnsi="Times New Roman" w:cs="Times New Roman"/>
          <w:sz w:val="28"/>
          <w:szCs w:val="28"/>
        </w:rPr>
        <w:t>С</w:t>
      </w:r>
      <w:r w:rsidR="00FC637D" w:rsidRPr="00FC637D">
        <w:rPr>
          <w:rFonts w:ascii="Times New Roman" w:hAnsi="Times New Roman" w:cs="Times New Roman"/>
          <w:sz w:val="28"/>
          <w:szCs w:val="28"/>
        </w:rPr>
        <w:t xml:space="preserve">хему должностных окладов работников муниципального казенного учреждения </w:t>
      </w:r>
      <w:r w:rsidR="00FC637D">
        <w:rPr>
          <w:rFonts w:ascii="Times New Roman" w:hAnsi="Times New Roman" w:cs="Times New Roman"/>
          <w:sz w:val="28"/>
          <w:szCs w:val="28"/>
        </w:rPr>
        <w:t>«</w:t>
      </w:r>
      <w:r w:rsidR="00FC637D" w:rsidRPr="00FC637D">
        <w:rPr>
          <w:rFonts w:ascii="Times New Roman" w:hAnsi="Times New Roman" w:cs="Times New Roman"/>
          <w:sz w:val="28"/>
          <w:szCs w:val="28"/>
        </w:rPr>
        <w:t>Городско</w:t>
      </w:r>
      <w:r w:rsidR="00FC637D">
        <w:rPr>
          <w:rFonts w:ascii="Times New Roman" w:hAnsi="Times New Roman" w:cs="Times New Roman"/>
          <w:sz w:val="28"/>
          <w:szCs w:val="28"/>
        </w:rPr>
        <w:t>й спортивно-культурный комплекс»</w:t>
      </w:r>
      <w:r w:rsidR="00FC637D" w:rsidRPr="00FC637D">
        <w:rPr>
          <w:rFonts w:ascii="Times New Roman" w:hAnsi="Times New Roman" w:cs="Times New Roman"/>
          <w:sz w:val="28"/>
          <w:szCs w:val="28"/>
        </w:rPr>
        <w:t xml:space="preserve">, подведомственного комитету по физической культуре и спорту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дополнить новой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3703"/>
        <w:gridCol w:w="3685"/>
        <w:gridCol w:w="1985"/>
      </w:tblGrid>
      <w:tr w:rsidR="00D5482D" w:rsidRPr="0074011F" w:rsidTr="00D5482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0D3AB4">
            <w:pPr>
              <w:jc w:val="center"/>
              <w:outlineLvl w:val="0"/>
            </w:pPr>
            <w:r w:rsidRPr="00D5482D">
              <w:t>7</w:t>
            </w:r>
          </w:p>
        </w:tc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0D3AB4">
            <w:pPr>
              <w:jc w:val="center"/>
            </w:pPr>
            <w:r w:rsidRPr="0074011F">
              <w:t>Профессиональная квалификационная группа</w:t>
            </w:r>
          </w:p>
          <w:p w:rsidR="00D5482D" w:rsidRPr="0074011F" w:rsidRDefault="00D5482D" w:rsidP="000D3AB4">
            <w:pPr>
              <w:jc w:val="center"/>
            </w:pPr>
            <w:r w:rsidRPr="0074011F">
              <w:t xml:space="preserve">"Общеотраслевые профессии рабочих </w:t>
            </w:r>
            <w:r w:rsidRPr="00D5482D">
              <w:t>второго</w:t>
            </w:r>
            <w:r w:rsidRPr="0074011F">
              <w:t xml:space="preserve"> уровня"</w:t>
            </w:r>
          </w:p>
        </w:tc>
      </w:tr>
      <w:tr w:rsidR="00D5482D" w:rsidRPr="0074011F" w:rsidTr="00D5482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0D3AB4">
            <w:pPr>
              <w:jc w:val="center"/>
            </w:pPr>
            <w:r w:rsidRPr="00D5482D">
              <w:t>7</w:t>
            </w:r>
            <w:r w:rsidRPr="0074011F">
              <w:t>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0D3AB4">
            <w:r w:rsidRPr="0074011F">
              <w:t>1-й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0D3AB4">
            <w:pPr>
              <w:jc w:val="center"/>
            </w:pPr>
            <w:r w:rsidRPr="00D5482D">
              <w:t>водитель автомобиля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2D" w:rsidRPr="0074011F" w:rsidRDefault="00D5482D" w:rsidP="000D3AB4">
            <w:pPr>
              <w:jc w:val="center"/>
            </w:pPr>
            <w:r w:rsidRPr="00D5482D">
              <w:t>8800-10600</w:t>
            </w:r>
          </w:p>
        </w:tc>
      </w:tr>
    </w:tbl>
    <w:p w:rsidR="0062579F" w:rsidRDefault="00D5482D" w:rsidP="00D5482D">
      <w:pPr>
        <w:pStyle w:val="a7"/>
        <w:ind w:firstLine="709"/>
        <w:jc w:val="both"/>
      </w:pPr>
      <w:r>
        <w:t>3</w:t>
      </w:r>
      <w:r w:rsidR="009B0E07">
        <w:t>.</w:t>
      </w:r>
      <w:r w:rsidR="0062579F">
        <w:t xml:space="preserve">Настоящее </w:t>
      </w:r>
      <w:r w:rsidR="00FC637D">
        <w:t>П</w:t>
      </w:r>
      <w:r w:rsidR="0062579F">
        <w:t>остановление вступает в силу с</w:t>
      </w:r>
      <w:r w:rsidR="00217FED">
        <w:t>о</w:t>
      </w:r>
      <w:r w:rsidR="0062579F">
        <w:t xml:space="preserve"> д</w:t>
      </w:r>
      <w:r w:rsidR="00217FED">
        <w:t>ня</w:t>
      </w:r>
      <w:r w:rsidR="0062579F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t xml:space="preserve">и распространяет свое действие </w:t>
      </w:r>
      <w:r w:rsidR="00FC637D">
        <w:t xml:space="preserve">на правоотношения, возникшие </w:t>
      </w:r>
      <w:r w:rsidR="0062579F">
        <w:t>с 01 января 2017 г.</w:t>
      </w:r>
    </w:p>
    <w:p w:rsidR="00491FD6" w:rsidRDefault="00491FD6" w:rsidP="00C540F1">
      <w:pPr>
        <w:pStyle w:val="a7"/>
        <w:spacing w:line="240" w:lineRule="auto"/>
        <w:ind w:firstLine="709"/>
        <w:jc w:val="both"/>
      </w:pPr>
      <w:r>
        <w:t xml:space="preserve">4. Управлению по общим вопросам администрации города Перми обеспечить опубликование </w:t>
      </w:r>
      <w:r w:rsidR="00C540F1">
        <w:t xml:space="preserve">настоящего </w:t>
      </w:r>
      <w: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1535" w:rsidRPr="005C44AD" w:rsidRDefault="00491FD6" w:rsidP="00D5482D">
      <w:pPr>
        <w:ind w:firstLine="709"/>
        <w:jc w:val="both"/>
      </w:pPr>
      <w:r>
        <w:t>5</w:t>
      </w:r>
      <w:r w:rsidR="00591535" w:rsidRPr="005C44AD">
        <w:t xml:space="preserve">. </w:t>
      </w:r>
      <w:proofErr w:type="gramStart"/>
      <w:r w:rsidR="00591535" w:rsidRPr="005C44AD">
        <w:t>Контроль за</w:t>
      </w:r>
      <w:proofErr w:type="gramEnd"/>
      <w:r w:rsidR="00591535" w:rsidRPr="005C44AD">
        <w:t xml:space="preserve"> исполнением </w:t>
      </w:r>
      <w:r w:rsidR="00217FED">
        <w:t xml:space="preserve">настоящего </w:t>
      </w:r>
      <w:r w:rsidR="00591535" w:rsidRPr="005C44AD">
        <w:t>постановления возложить на заместителя г</w:t>
      </w:r>
      <w:r w:rsidR="00D5482D">
        <w:t xml:space="preserve">лавы администрации города Перми </w:t>
      </w:r>
      <w:r w:rsidR="00591535" w:rsidRPr="005C44AD">
        <w:t xml:space="preserve"> </w:t>
      </w:r>
      <w:r w:rsidR="005C44AD">
        <w:t>Гаджиева Л</w:t>
      </w:r>
      <w:r w:rsidR="00591535" w:rsidRPr="005C44AD">
        <w:t>.</w:t>
      </w:r>
      <w:r w:rsidR="005C44AD">
        <w:t>А.</w:t>
      </w:r>
    </w:p>
    <w:p w:rsidR="00591535" w:rsidRPr="005C44AD" w:rsidRDefault="00591535" w:rsidP="00D5482D">
      <w:pPr>
        <w:jc w:val="both"/>
      </w:pPr>
    </w:p>
    <w:p w:rsidR="00591535" w:rsidRPr="005C44AD" w:rsidRDefault="00591535" w:rsidP="00591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535" w:rsidRPr="005C44AD" w:rsidRDefault="00D5482D" w:rsidP="00591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1535" w:rsidRPr="005C44AD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591535" w:rsidRPr="005C44AD">
        <w:rPr>
          <w:rFonts w:ascii="Times New Roman" w:hAnsi="Times New Roman" w:cs="Times New Roman"/>
          <w:sz w:val="28"/>
          <w:szCs w:val="28"/>
        </w:rPr>
        <w:tab/>
      </w:r>
      <w:r w:rsidR="00591535" w:rsidRPr="005C44AD">
        <w:rPr>
          <w:rFonts w:ascii="Times New Roman" w:hAnsi="Times New Roman" w:cs="Times New Roman"/>
          <w:sz w:val="28"/>
          <w:szCs w:val="28"/>
        </w:rPr>
        <w:tab/>
      </w:r>
      <w:r w:rsidR="00591535" w:rsidRPr="005C44AD">
        <w:rPr>
          <w:rFonts w:ascii="Times New Roman" w:hAnsi="Times New Roman" w:cs="Times New Roman"/>
          <w:sz w:val="28"/>
          <w:szCs w:val="28"/>
        </w:rPr>
        <w:tab/>
      </w:r>
      <w:r w:rsidR="00591535" w:rsidRPr="005C44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012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535" w:rsidRPr="005C44AD">
        <w:rPr>
          <w:rFonts w:ascii="Times New Roman" w:hAnsi="Times New Roman" w:cs="Times New Roman"/>
          <w:sz w:val="28"/>
          <w:szCs w:val="28"/>
        </w:rPr>
        <w:tab/>
        <w:t xml:space="preserve">     Д.И.Самойлов</w:t>
      </w:r>
    </w:p>
    <w:sectPr w:rsidR="00591535" w:rsidRPr="005C44AD" w:rsidSect="00591535"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A8" w:rsidRDefault="004C0CA8" w:rsidP="00D5482D">
      <w:r>
        <w:separator/>
      </w:r>
    </w:p>
    <w:p w:rsidR="004C0CA8" w:rsidRDefault="004C0CA8" w:rsidP="00D5482D"/>
  </w:endnote>
  <w:endnote w:type="continuationSeparator" w:id="0">
    <w:p w:rsidR="004C0CA8" w:rsidRDefault="004C0CA8" w:rsidP="00D5482D">
      <w:r>
        <w:continuationSeparator/>
      </w:r>
    </w:p>
    <w:p w:rsidR="004C0CA8" w:rsidRDefault="004C0CA8" w:rsidP="00D548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A8" w:rsidRDefault="004C0CA8" w:rsidP="00D5482D">
      <w:r>
        <w:separator/>
      </w:r>
    </w:p>
    <w:p w:rsidR="004C0CA8" w:rsidRDefault="004C0CA8" w:rsidP="00D5482D"/>
  </w:footnote>
  <w:footnote w:type="continuationSeparator" w:id="0">
    <w:p w:rsidR="004C0CA8" w:rsidRDefault="004C0CA8" w:rsidP="00D5482D">
      <w:r>
        <w:continuationSeparator/>
      </w:r>
    </w:p>
    <w:p w:rsidR="004C0CA8" w:rsidRDefault="004C0CA8" w:rsidP="00D548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35" w:rsidRPr="004819EC" w:rsidRDefault="00E87416">
    <w:pPr>
      <w:pStyle w:val="a3"/>
      <w:rPr>
        <w:sz w:val="28"/>
        <w:szCs w:val="28"/>
      </w:rPr>
    </w:pPr>
    <w:r w:rsidRPr="004819EC">
      <w:rPr>
        <w:sz w:val="28"/>
        <w:szCs w:val="28"/>
      </w:rPr>
      <w:fldChar w:fldCharType="begin"/>
    </w:r>
    <w:r w:rsidR="00591535" w:rsidRPr="004819EC">
      <w:rPr>
        <w:sz w:val="28"/>
        <w:szCs w:val="28"/>
      </w:rPr>
      <w:instrText xml:space="preserve"> PAGE </w:instrText>
    </w:r>
    <w:r w:rsidRPr="004819EC">
      <w:rPr>
        <w:sz w:val="28"/>
        <w:szCs w:val="28"/>
      </w:rPr>
      <w:fldChar w:fldCharType="separate"/>
    </w:r>
    <w:r w:rsidR="00C540F1">
      <w:rPr>
        <w:noProof/>
        <w:sz w:val="28"/>
        <w:szCs w:val="28"/>
      </w:rPr>
      <w:t>2</w:t>
    </w:r>
    <w:r w:rsidRPr="004819EC">
      <w:rPr>
        <w:sz w:val="28"/>
        <w:szCs w:val="28"/>
      </w:rPr>
      <w:fldChar w:fldCharType="end"/>
    </w:r>
  </w:p>
  <w:p w:rsidR="002D5DA0" w:rsidRDefault="002D5DA0" w:rsidP="00D5482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stylePaneSortMethod w:val="0000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C7489"/>
    <w:rsid w:val="001457AF"/>
    <w:rsid w:val="001C1D83"/>
    <w:rsid w:val="001E3685"/>
    <w:rsid w:val="001F3379"/>
    <w:rsid w:val="00217FED"/>
    <w:rsid w:val="00224F9C"/>
    <w:rsid w:val="002A6CD4"/>
    <w:rsid w:val="002D5DA0"/>
    <w:rsid w:val="00304ACD"/>
    <w:rsid w:val="00491FD6"/>
    <w:rsid w:val="004A6C15"/>
    <w:rsid w:val="004C0CA8"/>
    <w:rsid w:val="00504EEB"/>
    <w:rsid w:val="00526922"/>
    <w:rsid w:val="00564F54"/>
    <w:rsid w:val="00591535"/>
    <w:rsid w:val="005C44AD"/>
    <w:rsid w:val="006037D2"/>
    <w:rsid w:val="0062579F"/>
    <w:rsid w:val="00655911"/>
    <w:rsid w:val="00671180"/>
    <w:rsid w:val="0074644D"/>
    <w:rsid w:val="007E2ACC"/>
    <w:rsid w:val="008624EB"/>
    <w:rsid w:val="00865E4D"/>
    <w:rsid w:val="0088518A"/>
    <w:rsid w:val="009B0E07"/>
    <w:rsid w:val="00A404CF"/>
    <w:rsid w:val="00A71355"/>
    <w:rsid w:val="00AD4EE2"/>
    <w:rsid w:val="00AF598E"/>
    <w:rsid w:val="00B1585D"/>
    <w:rsid w:val="00B36A34"/>
    <w:rsid w:val="00B37DF4"/>
    <w:rsid w:val="00B56671"/>
    <w:rsid w:val="00C540F1"/>
    <w:rsid w:val="00C553E6"/>
    <w:rsid w:val="00C80448"/>
    <w:rsid w:val="00D5482D"/>
    <w:rsid w:val="00E209A9"/>
    <w:rsid w:val="00E44E32"/>
    <w:rsid w:val="00E80124"/>
    <w:rsid w:val="00E87416"/>
    <w:rsid w:val="00FC637D"/>
    <w:rsid w:val="00F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5482D"/>
    <w:pPr>
      <w:autoSpaceDE w:val="0"/>
      <w:autoSpaceDN w:val="0"/>
      <w:adjustRightInd w:val="0"/>
      <w:ind w:right="-79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A2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66249D"/>
    <w:rPr>
      <w:color w:val="0000FF"/>
      <w:u w:val="single"/>
    </w:rPr>
  </w:style>
  <w:style w:type="paragraph" w:styleId="ae">
    <w:name w:val="footnote text"/>
    <w:basedOn w:val="a"/>
    <w:link w:val="af"/>
    <w:rsid w:val="00A21AF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21AF8"/>
  </w:style>
  <w:style w:type="character" w:styleId="af0">
    <w:name w:val="footnote reference"/>
    <w:rsid w:val="00A21AF8"/>
    <w:rPr>
      <w:vertAlign w:val="superscript"/>
    </w:rPr>
  </w:style>
  <w:style w:type="paragraph" w:customStyle="1" w:styleId="ConsPlusNormal">
    <w:name w:val="ConsPlusNormal"/>
    <w:rsid w:val="00500FE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8235-B6FE-4366-BCF0-095D2D60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2463</CharactersWithSpaces>
  <SharedDoc>false</SharedDoc>
  <HLinks>
    <vt:vector size="12" baseType="variant">
      <vt:variant>
        <vt:i4>5898254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consultantplus://offline/ref=EAFAF5445C0A8D96F2375D5E044A2FAD650C58BDCAC93E5EED58678C1F02A5B030B5EA292ABFFB5CB0DC62WEG9G</vt:lpwstr>
      </vt:variant>
      <vt:variant>
        <vt:lpwstr/>
      </vt:variant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consultantplus://offline/ref=EAFAF5445C0A8D96F2375D5E044A2FAD650C58BDCAC93E5EED58678C1F02A5B030B5EA292ABFFB5CB0DC62WEG9G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20</cp:revision>
  <cp:lastPrinted>2017-05-31T04:55:00Z</cp:lastPrinted>
  <dcterms:created xsi:type="dcterms:W3CDTF">2016-09-16T10:05:00Z</dcterms:created>
  <dcterms:modified xsi:type="dcterms:W3CDTF">2017-05-31T04:56:00Z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18.08.2014 № 540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09000001906e4ce9</vt:lpwstr>
  </property>
  <property fmtid="{D5CDD505-2E9C-101B-9397-08002B2CF9AE}" pid="6" name="r_version_label">
    <vt:lpwstr>1.10</vt:lpwstr>
  </property>
  <property fmtid="{D5CDD505-2E9C-101B-9397-08002B2CF9AE}" pid="7" name="sign_flag">
    <vt:lpwstr>Подписан ЭЦП</vt:lpwstr>
  </property>
</Properties>
</file>