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15AC6" w:rsidP="00215AC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15AC6" w:rsidP="00215AC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15AC6" w:rsidP="00215AC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15AC6" w:rsidP="00215AC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56C64" w:rsidRDefault="00356C64" w:rsidP="008A797F">
      <w:pPr>
        <w:ind w:firstLine="720"/>
        <w:jc w:val="center"/>
        <w:rPr>
          <w:b/>
          <w:color w:val="000000"/>
          <w:sz w:val="28"/>
          <w:szCs w:val="28"/>
        </w:rPr>
      </w:pPr>
    </w:p>
    <w:p w:rsidR="00356C64" w:rsidRDefault="00356C64" w:rsidP="008A797F">
      <w:pPr>
        <w:ind w:firstLine="720"/>
        <w:jc w:val="center"/>
        <w:rPr>
          <w:b/>
          <w:color w:val="000000"/>
          <w:sz w:val="28"/>
          <w:szCs w:val="28"/>
        </w:rPr>
      </w:pPr>
    </w:p>
    <w:p w:rsidR="008A797F" w:rsidRPr="008A797F" w:rsidRDefault="008A797F" w:rsidP="00EB2064">
      <w:pPr>
        <w:jc w:val="center"/>
        <w:rPr>
          <w:b/>
          <w:color w:val="000000"/>
          <w:sz w:val="28"/>
          <w:szCs w:val="28"/>
        </w:rPr>
      </w:pPr>
      <w:r w:rsidRPr="008A797F">
        <w:rPr>
          <w:b/>
          <w:color w:val="000000"/>
          <w:sz w:val="28"/>
          <w:szCs w:val="28"/>
        </w:rPr>
        <w:t xml:space="preserve">О внесении изменения в Правила землепользования </w:t>
      </w:r>
    </w:p>
    <w:p w:rsidR="00643EFA" w:rsidRDefault="008A797F" w:rsidP="00EB2064">
      <w:pPr>
        <w:jc w:val="center"/>
        <w:rPr>
          <w:b/>
          <w:color w:val="000000"/>
          <w:sz w:val="28"/>
          <w:szCs w:val="28"/>
        </w:rPr>
      </w:pPr>
      <w:r w:rsidRPr="008A797F">
        <w:rPr>
          <w:b/>
          <w:color w:val="000000"/>
          <w:sz w:val="28"/>
          <w:szCs w:val="28"/>
        </w:rPr>
        <w:t>и застройки города Перми,</w:t>
      </w:r>
      <w:r w:rsidR="00643EFA">
        <w:rPr>
          <w:b/>
          <w:color w:val="000000"/>
          <w:sz w:val="28"/>
          <w:szCs w:val="28"/>
        </w:rPr>
        <w:t xml:space="preserve"> утвержденные решением Пермской</w:t>
      </w:r>
    </w:p>
    <w:p w:rsidR="008A797F" w:rsidRPr="008A797F" w:rsidRDefault="008A797F" w:rsidP="00EB2064">
      <w:pPr>
        <w:spacing w:after="480"/>
        <w:jc w:val="center"/>
        <w:rPr>
          <w:b/>
          <w:color w:val="000000"/>
          <w:sz w:val="28"/>
          <w:szCs w:val="28"/>
        </w:rPr>
      </w:pPr>
      <w:r w:rsidRPr="008A797F">
        <w:rPr>
          <w:b/>
          <w:color w:val="000000"/>
          <w:sz w:val="28"/>
          <w:szCs w:val="28"/>
        </w:rPr>
        <w:t>городской Думы от 26.06.2007 № 143</w:t>
      </w:r>
    </w:p>
    <w:p w:rsidR="008A797F" w:rsidRPr="008A797F" w:rsidRDefault="008A797F" w:rsidP="008A797F">
      <w:pPr>
        <w:spacing w:after="240"/>
        <w:ind w:firstLine="720"/>
        <w:jc w:val="both"/>
        <w:rPr>
          <w:sz w:val="28"/>
          <w:szCs w:val="28"/>
        </w:rPr>
      </w:pPr>
      <w:r w:rsidRPr="008A797F">
        <w:rPr>
          <w:sz w:val="28"/>
          <w:szCs w:val="28"/>
        </w:rPr>
        <w:t>В соответствии со статьями 31, 32, 33 Градостроительного кодекса Росси</w:t>
      </w:r>
      <w:r w:rsidRPr="008A797F">
        <w:rPr>
          <w:sz w:val="28"/>
          <w:szCs w:val="28"/>
        </w:rPr>
        <w:t>й</w:t>
      </w:r>
      <w:r w:rsidRPr="008A797F">
        <w:rPr>
          <w:sz w:val="28"/>
          <w:szCs w:val="28"/>
        </w:rPr>
        <w:t>ской Федерации, статьей 41 Устава города Перми</w:t>
      </w:r>
    </w:p>
    <w:p w:rsidR="008A797F" w:rsidRPr="008A797F" w:rsidRDefault="008A797F" w:rsidP="008A797F">
      <w:pPr>
        <w:spacing w:after="240"/>
        <w:ind w:firstLine="720"/>
        <w:jc w:val="center"/>
        <w:rPr>
          <w:sz w:val="28"/>
          <w:szCs w:val="28"/>
        </w:rPr>
      </w:pPr>
      <w:r w:rsidRPr="008A797F">
        <w:rPr>
          <w:sz w:val="28"/>
          <w:szCs w:val="28"/>
        </w:rPr>
        <w:t xml:space="preserve">Пермская городская Дума </w:t>
      </w:r>
      <w:r w:rsidRPr="008A797F">
        <w:rPr>
          <w:b/>
          <w:bCs/>
          <w:spacing w:val="60"/>
          <w:sz w:val="28"/>
          <w:szCs w:val="28"/>
        </w:rPr>
        <w:t>решила</w:t>
      </w:r>
      <w:r w:rsidRPr="008A797F">
        <w:rPr>
          <w:sz w:val="28"/>
          <w:szCs w:val="28"/>
        </w:rPr>
        <w:t>:</w:t>
      </w:r>
    </w:p>
    <w:p w:rsidR="008A797F" w:rsidRPr="008A797F" w:rsidRDefault="008A797F" w:rsidP="008A797F">
      <w:pPr>
        <w:ind w:firstLine="709"/>
        <w:jc w:val="both"/>
        <w:rPr>
          <w:bCs/>
          <w:sz w:val="28"/>
          <w:szCs w:val="28"/>
        </w:rPr>
      </w:pPr>
      <w:r w:rsidRPr="008A797F">
        <w:rPr>
          <w:sz w:val="28"/>
          <w:szCs w:val="28"/>
        </w:rPr>
        <w:t xml:space="preserve">1. Внести </w:t>
      </w:r>
      <w:r w:rsidR="00157791" w:rsidRPr="00157791">
        <w:rPr>
          <w:sz w:val="28"/>
          <w:szCs w:val="28"/>
        </w:rPr>
        <w:t>в стать</w:t>
      </w:r>
      <w:r w:rsidR="00157791">
        <w:rPr>
          <w:sz w:val="28"/>
          <w:szCs w:val="28"/>
        </w:rPr>
        <w:t>ю</w:t>
      </w:r>
      <w:r w:rsidR="00157791" w:rsidRPr="00157791">
        <w:rPr>
          <w:sz w:val="28"/>
          <w:szCs w:val="28"/>
        </w:rPr>
        <w:t xml:space="preserve"> 49.8 </w:t>
      </w:r>
      <w:r w:rsidRPr="008A797F">
        <w:rPr>
          <w:bCs/>
          <w:sz w:val="26"/>
          <w:szCs w:val="28"/>
        </w:rPr>
        <w:t>Правил</w:t>
      </w:r>
      <w:r w:rsidRPr="008A797F">
        <w:rPr>
          <w:sz w:val="28"/>
          <w:szCs w:val="28"/>
        </w:rPr>
        <w:t xml:space="preserve"> землепользования и застройки города Пе</w:t>
      </w:r>
      <w:r w:rsidRPr="008A797F">
        <w:rPr>
          <w:sz w:val="28"/>
          <w:szCs w:val="28"/>
        </w:rPr>
        <w:t>р</w:t>
      </w:r>
      <w:r w:rsidRPr="008A797F">
        <w:rPr>
          <w:sz w:val="28"/>
          <w:szCs w:val="28"/>
        </w:rPr>
        <w:t>ми, утвержденны</w:t>
      </w:r>
      <w:r w:rsidR="00157791">
        <w:rPr>
          <w:sz w:val="28"/>
          <w:szCs w:val="28"/>
        </w:rPr>
        <w:t>х</w:t>
      </w:r>
      <w:r w:rsidRPr="008A797F">
        <w:rPr>
          <w:sz w:val="28"/>
          <w:szCs w:val="28"/>
        </w:rPr>
        <w:t xml:space="preserve"> </w:t>
      </w:r>
      <w:r w:rsidRPr="008A797F">
        <w:rPr>
          <w:bCs/>
          <w:sz w:val="26"/>
          <w:szCs w:val="28"/>
        </w:rPr>
        <w:t>решением</w:t>
      </w:r>
      <w:r w:rsidRPr="008A797F">
        <w:rPr>
          <w:sz w:val="28"/>
          <w:szCs w:val="28"/>
        </w:rPr>
        <w:t xml:space="preserve"> Пермской городской Думы от 26.06.2007 № 143, и</w:t>
      </w:r>
      <w:r w:rsidRPr="008A797F">
        <w:rPr>
          <w:sz w:val="28"/>
          <w:szCs w:val="28"/>
        </w:rPr>
        <w:t>з</w:t>
      </w:r>
      <w:r w:rsidRPr="008A797F">
        <w:rPr>
          <w:sz w:val="28"/>
          <w:szCs w:val="28"/>
        </w:rPr>
        <w:t xml:space="preserve">менение, </w:t>
      </w:r>
      <w:bookmarkStart w:id="0" w:name="sub_3"/>
      <w:r w:rsidRPr="008A797F">
        <w:rPr>
          <w:sz w:val="28"/>
          <w:szCs w:val="28"/>
        </w:rPr>
        <w:t xml:space="preserve">установив </w:t>
      </w:r>
      <w:r w:rsidRPr="008A797F">
        <w:rPr>
          <w:bCs/>
          <w:sz w:val="28"/>
          <w:szCs w:val="28"/>
        </w:rPr>
        <w:t>для территории квартала 46а, ограниченного ул</w:t>
      </w:r>
      <w:r w:rsidR="00EB7B7F">
        <w:rPr>
          <w:bCs/>
          <w:sz w:val="28"/>
          <w:szCs w:val="28"/>
        </w:rPr>
        <w:t xml:space="preserve">ицей </w:t>
      </w:r>
      <w:r w:rsidRPr="008A797F">
        <w:rPr>
          <w:bCs/>
          <w:sz w:val="28"/>
          <w:szCs w:val="28"/>
        </w:rPr>
        <w:t>Сове</w:t>
      </w:r>
      <w:r w:rsidRPr="008A797F">
        <w:rPr>
          <w:bCs/>
          <w:sz w:val="28"/>
          <w:szCs w:val="28"/>
        </w:rPr>
        <w:t>т</w:t>
      </w:r>
      <w:r w:rsidRPr="008A797F">
        <w:rPr>
          <w:bCs/>
          <w:sz w:val="28"/>
          <w:szCs w:val="28"/>
        </w:rPr>
        <w:t>ской, Тополевым переулком, ул</w:t>
      </w:r>
      <w:r w:rsidR="00EB7B7F">
        <w:rPr>
          <w:bCs/>
          <w:sz w:val="28"/>
          <w:szCs w:val="28"/>
        </w:rPr>
        <w:t xml:space="preserve">ицей </w:t>
      </w:r>
      <w:r w:rsidRPr="008A797F">
        <w:rPr>
          <w:bCs/>
          <w:sz w:val="28"/>
          <w:szCs w:val="28"/>
        </w:rPr>
        <w:t>Петропавловской, ул</w:t>
      </w:r>
      <w:r w:rsidR="00EB7B7F">
        <w:rPr>
          <w:bCs/>
          <w:sz w:val="28"/>
          <w:szCs w:val="28"/>
        </w:rPr>
        <w:t xml:space="preserve">ицей </w:t>
      </w:r>
      <w:r w:rsidRPr="008A797F">
        <w:rPr>
          <w:bCs/>
          <w:sz w:val="28"/>
          <w:szCs w:val="28"/>
        </w:rPr>
        <w:t>Куйбышева, пар</w:t>
      </w:r>
      <w:r w:rsidRPr="008A797F">
        <w:rPr>
          <w:bCs/>
          <w:sz w:val="28"/>
          <w:szCs w:val="28"/>
        </w:rPr>
        <w:t>а</w:t>
      </w:r>
      <w:r w:rsidRPr="008A797F">
        <w:rPr>
          <w:bCs/>
          <w:sz w:val="28"/>
          <w:szCs w:val="28"/>
        </w:rPr>
        <w:t>метр по предельной высоте разрешенного строительства и реконструкции объе</w:t>
      </w:r>
      <w:r w:rsidRPr="008A797F">
        <w:rPr>
          <w:bCs/>
          <w:sz w:val="28"/>
          <w:szCs w:val="28"/>
        </w:rPr>
        <w:t>к</w:t>
      </w:r>
      <w:r w:rsidRPr="008A797F">
        <w:rPr>
          <w:bCs/>
          <w:sz w:val="28"/>
          <w:szCs w:val="28"/>
        </w:rPr>
        <w:t>тов капитального строительства не более 42 метров согласно приложению к</w:t>
      </w:r>
      <w:r w:rsidR="00643EFA">
        <w:rPr>
          <w:bCs/>
          <w:sz w:val="28"/>
          <w:szCs w:val="28"/>
        </w:rPr>
        <w:t> </w:t>
      </w:r>
      <w:r w:rsidRPr="008A797F">
        <w:rPr>
          <w:bCs/>
          <w:sz w:val="28"/>
          <w:szCs w:val="28"/>
        </w:rPr>
        <w:t>настоящему решению.</w:t>
      </w:r>
    </w:p>
    <w:p w:rsidR="008A797F" w:rsidRPr="008A797F" w:rsidRDefault="008A797F" w:rsidP="008A797F">
      <w:pPr>
        <w:ind w:firstLine="709"/>
        <w:jc w:val="both"/>
        <w:rPr>
          <w:sz w:val="28"/>
          <w:szCs w:val="28"/>
        </w:rPr>
      </w:pPr>
      <w:r w:rsidRPr="008A797F">
        <w:rPr>
          <w:sz w:val="28"/>
          <w:szCs w:val="28"/>
        </w:rPr>
        <w:t xml:space="preserve">2. </w:t>
      </w:r>
      <w:r w:rsidRPr="008A797F">
        <w:rPr>
          <w:bCs/>
          <w:sz w:val="26"/>
          <w:szCs w:val="28"/>
        </w:rPr>
        <w:t>Опубликовать</w:t>
      </w:r>
      <w:r w:rsidRPr="008A797F">
        <w:rPr>
          <w:sz w:val="28"/>
          <w:szCs w:val="28"/>
        </w:rPr>
        <w:t xml:space="preserve"> решение в печатном средстве массовой информации «Оф</w:t>
      </w:r>
      <w:r w:rsidRPr="008A797F">
        <w:rPr>
          <w:sz w:val="28"/>
          <w:szCs w:val="28"/>
        </w:rPr>
        <w:t>и</w:t>
      </w:r>
      <w:r w:rsidRPr="008A797F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Pr="008A797F">
        <w:rPr>
          <w:sz w:val="28"/>
          <w:szCs w:val="28"/>
        </w:rPr>
        <w:t>о</w:t>
      </w:r>
      <w:r w:rsidRPr="008A797F">
        <w:rPr>
          <w:sz w:val="28"/>
          <w:szCs w:val="28"/>
        </w:rPr>
        <w:t>вания город Пермь».</w:t>
      </w:r>
    </w:p>
    <w:p w:rsidR="008A797F" w:rsidRPr="008A797F" w:rsidRDefault="008A797F" w:rsidP="00643EFA">
      <w:pPr>
        <w:ind w:firstLine="709"/>
        <w:jc w:val="both"/>
        <w:rPr>
          <w:sz w:val="28"/>
          <w:szCs w:val="28"/>
        </w:rPr>
      </w:pPr>
      <w:bookmarkStart w:id="1" w:name="sub_4"/>
      <w:bookmarkEnd w:id="0"/>
      <w:r w:rsidRPr="008A797F">
        <w:rPr>
          <w:sz w:val="28"/>
          <w:szCs w:val="28"/>
        </w:rPr>
        <w:t>3. Контроль за исполнением решения возложить на комитет Пермской г</w:t>
      </w:r>
      <w:r w:rsidRPr="008A797F">
        <w:rPr>
          <w:sz w:val="28"/>
          <w:szCs w:val="28"/>
        </w:rPr>
        <w:t>о</w:t>
      </w:r>
      <w:r w:rsidRPr="008A797F">
        <w:rPr>
          <w:sz w:val="28"/>
          <w:szCs w:val="28"/>
        </w:rPr>
        <w:t>родской Думы по пространственному развитию.</w:t>
      </w:r>
    </w:p>
    <w:bookmarkEnd w:id="1"/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43EFA" w:rsidRDefault="00643EFA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643EFA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EB2064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EB206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7C382" wp14:editId="00C41B5C">
                <wp:simplePos x="0" y="0"/>
                <wp:positionH relativeFrom="column">
                  <wp:posOffset>53727</wp:posOffset>
                </wp:positionH>
                <wp:positionV relativeFrom="paragraph">
                  <wp:posOffset>3561</wp:posOffset>
                </wp:positionV>
                <wp:extent cx="6372860" cy="1105231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05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F973B1" w:rsidRDefault="00F973B1" w:rsidP="00F973B1"/>
                          <w:p w:rsidR="00F973B1" w:rsidRDefault="00F973B1" w:rsidP="00F973B1"/>
                          <w:p w:rsidR="00F973B1" w:rsidRDefault="00F973B1" w:rsidP="00F973B1"/>
                          <w:p w:rsidR="00F973B1" w:rsidRDefault="00F973B1" w:rsidP="00F973B1"/>
                          <w:p w:rsidR="00F973B1" w:rsidRDefault="00F973B1" w:rsidP="00F973B1"/>
                          <w:p w:rsidR="00F973B1" w:rsidRDefault="00F973B1" w:rsidP="00F973B1"/>
                          <w:p w:rsidR="00F973B1" w:rsidRDefault="00F973B1" w:rsidP="00F973B1"/>
                          <w:p w:rsidR="00F973B1" w:rsidRDefault="00F973B1" w:rsidP="00F973B1"/>
                          <w:p w:rsidR="00F973B1" w:rsidRDefault="00F973B1" w:rsidP="00F973B1"/>
                          <w:p w:rsidR="00F973B1" w:rsidRDefault="00F973B1" w:rsidP="00F973B1">
                            <w:bookmarkStart w:id="2" w:name="_GoBack"/>
                            <w:bookmarkEnd w:id="2"/>
                            <w:r>
                              <w:t>Верно</w:t>
                            </w:r>
                          </w:p>
                          <w:p w:rsidR="00F973B1" w:rsidRDefault="00F973B1" w:rsidP="00F973B1">
                            <w:r>
                              <w:t xml:space="preserve">Главный специалист </w:t>
                            </w:r>
                          </w:p>
                          <w:p w:rsidR="00F973B1" w:rsidRDefault="00F973B1" w:rsidP="00F973B1">
                            <w:r>
                              <w:t xml:space="preserve">сектора актов Главы города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F973B1" w:rsidP="00F973B1">
                            <w:r>
                              <w:t>03.03.2014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5pt;margin-top:.3pt;width:501.8pt;height:87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AShAIAABQ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" stroked="f">
                <v:textbox inset="0,0,0,0">
                  <w:txbxContent>
                    <w:p w:rsidR="00C660FD" w:rsidRDefault="00C660FD" w:rsidP="00DF55C7"/>
                    <w:p w:rsidR="00F973B1" w:rsidRDefault="00F973B1" w:rsidP="00F973B1"/>
                    <w:p w:rsidR="00F973B1" w:rsidRDefault="00F973B1" w:rsidP="00F973B1"/>
                    <w:p w:rsidR="00F973B1" w:rsidRDefault="00F973B1" w:rsidP="00F973B1"/>
                    <w:p w:rsidR="00F973B1" w:rsidRDefault="00F973B1" w:rsidP="00F973B1"/>
                    <w:p w:rsidR="00F973B1" w:rsidRDefault="00F973B1" w:rsidP="00F973B1"/>
                    <w:p w:rsidR="00F973B1" w:rsidRDefault="00F973B1" w:rsidP="00F973B1"/>
                    <w:p w:rsidR="00F973B1" w:rsidRDefault="00F973B1" w:rsidP="00F973B1"/>
                    <w:p w:rsidR="00F973B1" w:rsidRDefault="00F973B1" w:rsidP="00F973B1"/>
                    <w:p w:rsidR="00F973B1" w:rsidRDefault="00F973B1" w:rsidP="00F973B1"/>
                    <w:p w:rsidR="00F973B1" w:rsidRDefault="00F973B1" w:rsidP="00F973B1">
                      <w:bookmarkStart w:id="3" w:name="_GoBack"/>
                      <w:bookmarkEnd w:id="3"/>
                      <w:r>
                        <w:t>Верно</w:t>
                      </w:r>
                    </w:p>
                    <w:p w:rsidR="00F973B1" w:rsidRDefault="00F973B1" w:rsidP="00F973B1">
                      <w:r>
                        <w:t xml:space="preserve">Главный специалист </w:t>
                      </w:r>
                    </w:p>
                    <w:p w:rsidR="00F973B1" w:rsidRDefault="00F973B1" w:rsidP="00F973B1">
                      <w:r>
                        <w:t xml:space="preserve">сектора актов Главы города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F973B1" w:rsidP="00F973B1">
                      <w:r>
                        <w:t>03.03.2014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643EFA" w:rsidRDefault="00643EFA" w:rsidP="00643EFA">
      <w:pPr>
        <w:spacing w:line="240" w:lineRule="exact"/>
        <w:ind w:left="6237"/>
        <w:jc w:val="both"/>
        <w:rPr>
          <w:sz w:val="28"/>
          <w:szCs w:val="28"/>
        </w:rPr>
      </w:pPr>
    </w:p>
    <w:p w:rsidR="00643EFA" w:rsidRDefault="00643EFA" w:rsidP="00643EFA">
      <w:pPr>
        <w:spacing w:line="240" w:lineRule="exact"/>
        <w:ind w:left="6237"/>
        <w:jc w:val="both"/>
        <w:rPr>
          <w:sz w:val="28"/>
          <w:szCs w:val="28"/>
        </w:rPr>
      </w:pPr>
    </w:p>
    <w:p w:rsidR="00643EFA" w:rsidRDefault="00643EFA" w:rsidP="00643EFA">
      <w:pPr>
        <w:spacing w:line="240" w:lineRule="exact"/>
        <w:ind w:left="6237"/>
        <w:jc w:val="both"/>
        <w:rPr>
          <w:sz w:val="28"/>
          <w:szCs w:val="28"/>
        </w:rPr>
      </w:pPr>
    </w:p>
    <w:p w:rsidR="00EB2064" w:rsidRDefault="00EB2064" w:rsidP="00643EFA">
      <w:pPr>
        <w:spacing w:line="240" w:lineRule="exact"/>
        <w:ind w:left="6237"/>
        <w:jc w:val="both"/>
        <w:rPr>
          <w:sz w:val="28"/>
          <w:szCs w:val="28"/>
        </w:rPr>
      </w:pPr>
    </w:p>
    <w:p w:rsidR="00EB2064" w:rsidRDefault="00EB2064" w:rsidP="00643EFA">
      <w:pPr>
        <w:spacing w:line="240" w:lineRule="exact"/>
        <w:ind w:left="6237"/>
        <w:jc w:val="both"/>
        <w:rPr>
          <w:sz w:val="28"/>
          <w:szCs w:val="28"/>
        </w:rPr>
      </w:pPr>
    </w:p>
    <w:p w:rsidR="008A797F" w:rsidRPr="008A797F" w:rsidRDefault="008A797F" w:rsidP="00643EFA">
      <w:pPr>
        <w:spacing w:line="240" w:lineRule="exact"/>
        <w:ind w:left="6237"/>
        <w:jc w:val="both"/>
        <w:rPr>
          <w:sz w:val="28"/>
          <w:szCs w:val="28"/>
        </w:rPr>
      </w:pPr>
      <w:r w:rsidRPr="008A797F">
        <w:rPr>
          <w:sz w:val="28"/>
          <w:szCs w:val="28"/>
        </w:rPr>
        <w:lastRenderedPageBreak/>
        <w:t>ПРИЛОЖЕНИЕ</w:t>
      </w:r>
    </w:p>
    <w:p w:rsidR="00643EFA" w:rsidRDefault="00643EFA" w:rsidP="00643EFA">
      <w:pPr>
        <w:tabs>
          <w:tab w:val="left" w:pos="1125"/>
        </w:tabs>
        <w:spacing w:line="240" w:lineRule="exact"/>
        <w:ind w:left="6237" w:firstLine="5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8A797F" w:rsidRDefault="008A797F" w:rsidP="00643EFA">
      <w:pPr>
        <w:tabs>
          <w:tab w:val="left" w:pos="1125"/>
        </w:tabs>
        <w:spacing w:line="240" w:lineRule="exact"/>
        <w:ind w:left="6237" w:firstLine="5"/>
        <w:rPr>
          <w:b/>
          <w:color w:val="26282F"/>
          <w:sz w:val="24"/>
          <w:szCs w:val="26"/>
        </w:rPr>
      </w:pPr>
      <w:r w:rsidRPr="008A797F">
        <w:rPr>
          <w:sz w:val="28"/>
          <w:szCs w:val="28"/>
        </w:rPr>
        <w:t>Пермской</w:t>
      </w:r>
      <w:r w:rsidR="00643EFA">
        <w:rPr>
          <w:sz w:val="28"/>
          <w:szCs w:val="28"/>
        </w:rPr>
        <w:t xml:space="preserve"> </w:t>
      </w:r>
      <w:r w:rsidRPr="008A797F">
        <w:rPr>
          <w:sz w:val="28"/>
          <w:szCs w:val="28"/>
        </w:rPr>
        <w:t>городской Думы</w:t>
      </w:r>
    </w:p>
    <w:p w:rsidR="00643EFA" w:rsidRPr="00643EFA" w:rsidRDefault="00643EFA" w:rsidP="00643EFA">
      <w:pPr>
        <w:tabs>
          <w:tab w:val="left" w:pos="1125"/>
        </w:tabs>
        <w:spacing w:line="240" w:lineRule="exact"/>
        <w:ind w:left="6237" w:firstLine="5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о</w:t>
      </w:r>
      <w:r w:rsidRPr="00643EFA">
        <w:rPr>
          <w:color w:val="26282F"/>
          <w:sz w:val="28"/>
          <w:szCs w:val="28"/>
        </w:rPr>
        <w:t xml:space="preserve">т </w:t>
      </w:r>
      <w:r>
        <w:rPr>
          <w:color w:val="26282F"/>
          <w:sz w:val="28"/>
          <w:szCs w:val="28"/>
        </w:rPr>
        <w:t>25.02.2014 № 34</w:t>
      </w: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76200</wp:posOffset>
            </wp:positionV>
            <wp:extent cx="3010535" cy="20669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83" t="42792" r="35249" b="35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sz w:val="24"/>
          <w:szCs w:val="24"/>
        </w:rPr>
      </w:pPr>
    </w:p>
    <w:p w:rsidR="008A797F" w:rsidRPr="008A797F" w:rsidRDefault="008A797F" w:rsidP="008A797F">
      <w:pPr>
        <w:spacing w:line="360" w:lineRule="exact"/>
        <w:ind w:firstLine="720"/>
        <w:jc w:val="center"/>
        <w:rPr>
          <w:sz w:val="28"/>
          <w:szCs w:val="24"/>
        </w:rPr>
      </w:pPr>
    </w:p>
    <w:p w:rsidR="008A797F" w:rsidRPr="008A797F" w:rsidRDefault="008A797F" w:rsidP="008A797F">
      <w:pPr>
        <w:spacing w:line="360" w:lineRule="exact"/>
        <w:jc w:val="center"/>
        <w:rPr>
          <w:sz w:val="28"/>
          <w:szCs w:val="24"/>
        </w:rPr>
      </w:pPr>
      <w:r w:rsidRPr="008A797F">
        <w:rPr>
          <w:sz w:val="28"/>
          <w:szCs w:val="24"/>
        </w:rPr>
        <w:t>1:25000</w:t>
      </w:r>
    </w:p>
    <w:p w:rsidR="008A797F" w:rsidRDefault="008A797F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8A797F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973B1">
      <w:rPr>
        <w:noProof/>
        <w:snapToGrid w:val="0"/>
        <w:sz w:val="16"/>
      </w:rPr>
      <w:t>03.03.2014 12:57:43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973B1">
      <w:rPr>
        <w:noProof/>
        <w:snapToGrid w:val="0"/>
        <w:sz w:val="16"/>
      </w:rPr>
      <w:t>03.03.2014 12:57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973B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R1hDNAL7IpCtuUzPzduYGNQ3JU=" w:salt="2INnKigc3ViHk8kz12j9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57791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15AC6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56C64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3EF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17BDD"/>
    <w:rsid w:val="00724B8B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A797F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2064"/>
    <w:rsid w:val="00EB3313"/>
    <w:rsid w:val="00EB7B7F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73B1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</Words>
  <Characters>1031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2014-03-03T06:57:00Z</cp:lastPrinted>
  <dcterms:created xsi:type="dcterms:W3CDTF">2013-10-01T10:37:00Z</dcterms:created>
  <dcterms:modified xsi:type="dcterms:W3CDTF">2014-03-03T06:59:00Z</dcterms:modified>
</cp:coreProperties>
</file>