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F4E" w:rsidRDefault="00504F4E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4F4E" w:rsidRDefault="00504F4E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504F4E" w:rsidRDefault="00504F4E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04F4E" w:rsidRDefault="00504F4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504F4E" w:rsidRDefault="00504F4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504F4E" w:rsidRDefault="00504F4E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F4E" w:rsidRDefault="00504F4E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504F4E" w:rsidRDefault="00504F4E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04F4E" w:rsidRDefault="00504F4E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504F4E" w:rsidRDefault="00504F4E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F4E" w:rsidRPr="00FD0A67" w:rsidRDefault="00504F4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4490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504F4E" w:rsidRPr="00FD0A67" w:rsidRDefault="00504F4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4490B">
                        <w:rPr>
                          <w:sz w:val="28"/>
                          <w:szCs w:val="28"/>
                          <w:u w:val="single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F4E" w:rsidRPr="00170172" w:rsidRDefault="00504F4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504F4E" w:rsidRPr="00170172" w:rsidRDefault="00504F4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795BEB" w:rsidRDefault="00795BEB" w:rsidP="007839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50BA" w:rsidRPr="00795BEB" w:rsidRDefault="000D50BA" w:rsidP="00795B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6285">
        <w:rPr>
          <w:b/>
          <w:sz w:val="28"/>
          <w:szCs w:val="28"/>
        </w:rPr>
        <w:t xml:space="preserve">О внесении изменений в </w:t>
      </w:r>
      <w:r w:rsidRPr="00436285">
        <w:rPr>
          <w:b/>
          <w:bCs/>
          <w:sz w:val="28"/>
          <w:szCs w:val="28"/>
        </w:rPr>
        <w:t>Положение о предоставлении земельных участков для строительства и иных целей на территории города Перми,</w:t>
      </w:r>
      <w:r w:rsidRPr="00436285">
        <w:rPr>
          <w:b/>
          <w:sz w:val="28"/>
          <w:szCs w:val="28"/>
        </w:rPr>
        <w:t xml:space="preserve"> утвержденное </w:t>
      </w:r>
      <w:r w:rsidRPr="00436285">
        <w:rPr>
          <w:b/>
          <w:bCs/>
          <w:sz w:val="28"/>
          <w:szCs w:val="28"/>
        </w:rPr>
        <w:t>решением Пермской городской Думы от 28.10.2008 № 315</w:t>
      </w:r>
    </w:p>
    <w:p w:rsidR="00783940" w:rsidRDefault="00783940" w:rsidP="007839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3940" w:rsidRPr="00436285" w:rsidRDefault="00783940" w:rsidP="007839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50BA" w:rsidRPr="00436285" w:rsidRDefault="000D50BA" w:rsidP="00783940">
      <w:pPr>
        <w:suppressAutoHyphens/>
        <w:ind w:firstLine="709"/>
        <w:jc w:val="both"/>
        <w:rPr>
          <w:sz w:val="28"/>
          <w:szCs w:val="28"/>
        </w:rPr>
      </w:pPr>
      <w:r w:rsidRPr="00436285">
        <w:rPr>
          <w:sz w:val="28"/>
          <w:szCs w:val="28"/>
        </w:rPr>
        <w:t>На основании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41 Устава города Перми</w:t>
      </w:r>
    </w:p>
    <w:p w:rsidR="00783940" w:rsidRDefault="00783940" w:rsidP="00783940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0D50BA" w:rsidRDefault="000D50BA" w:rsidP="00783940">
      <w:pPr>
        <w:suppressAutoHyphens/>
        <w:autoSpaceDE w:val="0"/>
        <w:autoSpaceDN w:val="0"/>
        <w:adjustRightInd w:val="0"/>
        <w:ind w:firstLine="567"/>
        <w:jc w:val="center"/>
        <w:rPr>
          <w:b/>
          <w:spacing w:val="50"/>
          <w:sz w:val="28"/>
          <w:szCs w:val="28"/>
        </w:rPr>
      </w:pPr>
      <w:r w:rsidRPr="00436285">
        <w:rPr>
          <w:sz w:val="28"/>
          <w:szCs w:val="28"/>
        </w:rPr>
        <w:t xml:space="preserve">Пермская городская Дума </w:t>
      </w:r>
      <w:proofErr w:type="gramStart"/>
      <w:r w:rsidR="00783940" w:rsidRPr="00783940">
        <w:rPr>
          <w:b/>
          <w:sz w:val="28"/>
          <w:szCs w:val="28"/>
        </w:rPr>
        <w:t>р</w:t>
      </w:r>
      <w:proofErr w:type="gramEnd"/>
      <w:r w:rsidR="00783940">
        <w:rPr>
          <w:b/>
          <w:sz w:val="28"/>
          <w:szCs w:val="28"/>
        </w:rPr>
        <w:t xml:space="preserve"> </w:t>
      </w:r>
      <w:r w:rsidR="00783940" w:rsidRPr="00783940">
        <w:rPr>
          <w:b/>
          <w:sz w:val="28"/>
          <w:szCs w:val="28"/>
        </w:rPr>
        <w:t>е</w:t>
      </w:r>
      <w:r w:rsidR="00783940">
        <w:rPr>
          <w:b/>
          <w:sz w:val="28"/>
          <w:szCs w:val="28"/>
        </w:rPr>
        <w:t xml:space="preserve"> </w:t>
      </w:r>
      <w:r w:rsidR="00783940" w:rsidRPr="00783940">
        <w:rPr>
          <w:b/>
          <w:sz w:val="28"/>
          <w:szCs w:val="28"/>
        </w:rPr>
        <w:t>ш</w:t>
      </w:r>
      <w:r w:rsidR="00783940">
        <w:rPr>
          <w:b/>
          <w:sz w:val="28"/>
          <w:szCs w:val="28"/>
        </w:rPr>
        <w:t xml:space="preserve"> </w:t>
      </w:r>
      <w:r w:rsidR="00783940" w:rsidRPr="00783940">
        <w:rPr>
          <w:b/>
          <w:sz w:val="28"/>
          <w:szCs w:val="28"/>
        </w:rPr>
        <w:t>и</w:t>
      </w:r>
      <w:r w:rsidR="00783940">
        <w:rPr>
          <w:b/>
          <w:sz w:val="28"/>
          <w:szCs w:val="28"/>
        </w:rPr>
        <w:t xml:space="preserve"> </w:t>
      </w:r>
      <w:r w:rsidR="00783940" w:rsidRPr="00783940">
        <w:rPr>
          <w:b/>
          <w:sz w:val="28"/>
          <w:szCs w:val="28"/>
        </w:rPr>
        <w:t>л</w:t>
      </w:r>
      <w:r w:rsidR="00783940">
        <w:rPr>
          <w:b/>
          <w:sz w:val="28"/>
          <w:szCs w:val="28"/>
        </w:rPr>
        <w:t xml:space="preserve"> </w:t>
      </w:r>
      <w:r w:rsidR="00783940" w:rsidRPr="00783940">
        <w:rPr>
          <w:b/>
          <w:sz w:val="28"/>
          <w:szCs w:val="28"/>
        </w:rPr>
        <w:t>а:</w:t>
      </w:r>
    </w:p>
    <w:p w:rsidR="00783940" w:rsidRPr="00436285" w:rsidRDefault="00783940" w:rsidP="00783940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0D50BA" w:rsidRPr="00436285" w:rsidRDefault="000D50BA" w:rsidP="00783940">
      <w:pPr>
        <w:suppressAutoHyphens/>
        <w:ind w:firstLine="709"/>
        <w:jc w:val="both"/>
        <w:rPr>
          <w:sz w:val="28"/>
          <w:szCs w:val="28"/>
        </w:rPr>
      </w:pPr>
      <w:r w:rsidRPr="00436285">
        <w:rPr>
          <w:sz w:val="28"/>
          <w:szCs w:val="28"/>
        </w:rPr>
        <w:t>1. Внести в Положение о предоставлении земель</w:t>
      </w:r>
      <w:r w:rsidR="00436285">
        <w:rPr>
          <w:sz w:val="28"/>
          <w:szCs w:val="28"/>
        </w:rPr>
        <w:t xml:space="preserve">ных участков </w:t>
      </w:r>
      <w:r w:rsidR="00783940">
        <w:rPr>
          <w:sz w:val="28"/>
          <w:szCs w:val="28"/>
        </w:rPr>
        <w:br/>
      </w:r>
      <w:r w:rsidRPr="00436285">
        <w:rPr>
          <w:sz w:val="28"/>
          <w:szCs w:val="28"/>
        </w:rPr>
        <w:t>для строительства и иных целей на территории города Перми, утвержденное решением Пермской городской Думы от 28.10.2008 № 315, изменения:</w:t>
      </w:r>
    </w:p>
    <w:p w:rsidR="000D50BA" w:rsidRPr="00436285" w:rsidRDefault="00436285" w:rsidP="0043628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95BEB">
        <w:rPr>
          <w:sz w:val="28"/>
          <w:szCs w:val="28"/>
        </w:rPr>
        <w:t xml:space="preserve"> абзац второй</w:t>
      </w:r>
      <w:r w:rsidR="000D50BA" w:rsidRPr="00436285">
        <w:rPr>
          <w:sz w:val="28"/>
          <w:szCs w:val="28"/>
        </w:rPr>
        <w:t xml:space="preserve"> подпункта 2.6.7 изложить в редакции:</w:t>
      </w:r>
    </w:p>
    <w:p w:rsidR="000D50BA" w:rsidRPr="00436285" w:rsidRDefault="000D50BA" w:rsidP="00436285">
      <w:pPr>
        <w:suppressAutoHyphens/>
        <w:ind w:firstLine="709"/>
        <w:jc w:val="both"/>
        <w:rPr>
          <w:sz w:val="28"/>
          <w:szCs w:val="28"/>
        </w:rPr>
      </w:pPr>
      <w:r w:rsidRPr="00436285">
        <w:rPr>
          <w:sz w:val="28"/>
          <w:szCs w:val="28"/>
        </w:rPr>
        <w:t>«Действие настоящего подпункта не распространяется на случаи предоставления земельных участков для строительства объектов, перечисленных в абзацах втором, шестом пункта 3.1 настоящего Положения</w:t>
      </w:r>
      <w:proofErr w:type="gramStart"/>
      <w:r w:rsidRPr="00436285">
        <w:rPr>
          <w:sz w:val="28"/>
          <w:szCs w:val="28"/>
        </w:rPr>
        <w:t>;»</w:t>
      </w:r>
      <w:proofErr w:type="gramEnd"/>
      <w:r w:rsidRPr="00436285">
        <w:rPr>
          <w:sz w:val="28"/>
          <w:szCs w:val="28"/>
        </w:rPr>
        <w:t>;</w:t>
      </w:r>
    </w:p>
    <w:p w:rsidR="000D50BA" w:rsidRPr="00436285" w:rsidRDefault="00795BEB" w:rsidP="0043628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D50BA" w:rsidRPr="00436285">
        <w:rPr>
          <w:sz w:val="28"/>
          <w:szCs w:val="28"/>
        </w:rPr>
        <w:t xml:space="preserve"> пункт 3.1 изложить в редакции:</w:t>
      </w:r>
    </w:p>
    <w:p w:rsidR="000D50BA" w:rsidRPr="00436285" w:rsidRDefault="000D50BA" w:rsidP="0043628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436285">
        <w:rPr>
          <w:sz w:val="28"/>
          <w:szCs w:val="28"/>
        </w:rPr>
        <w:t xml:space="preserve">«3.1. </w:t>
      </w:r>
      <w:r w:rsidRPr="00436285">
        <w:rPr>
          <w:bCs/>
          <w:sz w:val="28"/>
          <w:szCs w:val="28"/>
        </w:rPr>
        <w:t>Предоставление земельных участков для строительства осуществляе</w:t>
      </w:r>
      <w:r w:rsidRPr="00436285">
        <w:rPr>
          <w:bCs/>
          <w:sz w:val="28"/>
          <w:szCs w:val="28"/>
        </w:rPr>
        <w:t>т</w:t>
      </w:r>
      <w:r w:rsidRPr="00436285">
        <w:rPr>
          <w:bCs/>
          <w:sz w:val="28"/>
          <w:szCs w:val="28"/>
        </w:rPr>
        <w:t>ся исключительно на торгах (конкурсах, аукционах), кроме случаев:</w:t>
      </w:r>
    </w:p>
    <w:p w:rsidR="000D50BA" w:rsidRPr="00436285" w:rsidRDefault="000D50BA" w:rsidP="0043628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436285">
        <w:rPr>
          <w:bCs/>
          <w:sz w:val="28"/>
          <w:szCs w:val="28"/>
        </w:rPr>
        <w:t xml:space="preserve">предоставления земельных участков для </w:t>
      </w:r>
      <w:r w:rsidRPr="00436285">
        <w:rPr>
          <w:sz w:val="28"/>
          <w:szCs w:val="28"/>
        </w:rPr>
        <w:t>строительства сетей инженерно-технического обеспечения (тепл</w:t>
      </w:r>
      <w:proofErr w:type="gramStart"/>
      <w:r w:rsidRPr="00436285">
        <w:rPr>
          <w:sz w:val="28"/>
          <w:szCs w:val="28"/>
        </w:rPr>
        <w:t>о-</w:t>
      </w:r>
      <w:proofErr w:type="gramEnd"/>
      <w:r w:rsidRPr="00436285">
        <w:rPr>
          <w:sz w:val="28"/>
          <w:szCs w:val="28"/>
        </w:rPr>
        <w:t>, газо-, электро-, водоснабжения, водоотвед</w:t>
      </w:r>
      <w:r w:rsidRPr="00436285">
        <w:rPr>
          <w:sz w:val="28"/>
          <w:szCs w:val="28"/>
        </w:rPr>
        <w:t>е</w:t>
      </w:r>
      <w:r w:rsidRPr="00436285">
        <w:rPr>
          <w:sz w:val="28"/>
          <w:szCs w:val="28"/>
        </w:rPr>
        <w:t>ния, связи и других), предназначенных для присоединения объекта (здания, стр</w:t>
      </w:r>
      <w:r w:rsidRPr="00436285">
        <w:rPr>
          <w:sz w:val="28"/>
          <w:szCs w:val="28"/>
        </w:rPr>
        <w:t>о</w:t>
      </w:r>
      <w:r w:rsidRPr="00436285">
        <w:rPr>
          <w:sz w:val="28"/>
          <w:szCs w:val="28"/>
        </w:rPr>
        <w:t>ения, сооружения, реконструируемого объекта, объекта незавершенного стро</w:t>
      </w:r>
      <w:r w:rsidRPr="00436285">
        <w:rPr>
          <w:sz w:val="28"/>
          <w:szCs w:val="28"/>
        </w:rPr>
        <w:t>и</w:t>
      </w:r>
      <w:r w:rsidRPr="00436285">
        <w:rPr>
          <w:sz w:val="28"/>
          <w:szCs w:val="28"/>
        </w:rPr>
        <w:t>тельства) к системам тепло-, газо-, электро-, водоснабжения, водоотведения, связи и другим</w:t>
      </w:r>
      <w:r w:rsidR="00795BEB">
        <w:rPr>
          <w:sz w:val="28"/>
          <w:szCs w:val="28"/>
        </w:rPr>
        <w:t>,</w:t>
      </w:r>
    </w:p>
    <w:p w:rsidR="000D50BA" w:rsidRPr="00436285" w:rsidRDefault="000D50BA" w:rsidP="00436285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36285">
        <w:rPr>
          <w:bCs/>
          <w:sz w:val="28"/>
          <w:szCs w:val="28"/>
        </w:rPr>
        <w:t>предоставления земельных участков для</w:t>
      </w:r>
      <w:r w:rsidRPr="00436285">
        <w:rPr>
          <w:sz w:val="28"/>
          <w:szCs w:val="28"/>
        </w:rPr>
        <w:t xml:space="preserve"> строительства объектов благоустройства: внутриквартальных проездов</w:t>
      </w:r>
      <w:r w:rsidR="00795BEB">
        <w:rPr>
          <w:sz w:val="28"/>
          <w:szCs w:val="28"/>
        </w:rPr>
        <w:t>, тротуаров, пешеходных дорожек,</w:t>
      </w:r>
    </w:p>
    <w:p w:rsidR="000D50BA" w:rsidRPr="00436285" w:rsidRDefault="000D50BA" w:rsidP="00436285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36285">
        <w:rPr>
          <w:bCs/>
          <w:sz w:val="28"/>
          <w:szCs w:val="28"/>
        </w:rPr>
        <w:t>предоставления земельных участков для</w:t>
      </w:r>
      <w:r w:rsidRPr="00436285">
        <w:rPr>
          <w:sz w:val="28"/>
          <w:szCs w:val="28"/>
        </w:rPr>
        <w:t xml:space="preserve"> строител</w:t>
      </w:r>
      <w:r w:rsidR="00E21ED1">
        <w:rPr>
          <w:sz w:val="28"/>
          <w:szCs w:val="28"/>
        </w:rPr>
        <w:t xml:space="preserve">ьства подъездов </w:t>
      </w:r>
      <w:r w:rsidR="00E21ED1">
        <w:rPr>
          <w:sz w:val="28"/>
          <w:szCs w:val="28"/>
        </w:rPr>
        <w:br/>
      </w:r>
      <w:r w:rsidRPr="00436285">
        <w:rPr>
          <w:sz w:val="28"/>
          <w:szCs w:val="28"/>
        </w:rPr>
        <w:t>к автомобильным дорогам общего пользования, съездов с автомоб</w:t>
      </w:r>
      <w:r w:rsidR="00795BEB">
        <w:rPr>
          <w:sz w:val="28"/>
          <w:szCs w:val="28"/>
        </w:rPr>
        <w:t>ильных дорог общего пользования,</w:t>
      </w:r>
    </w:p>
    <w:p w:rsidR="000D50BA" w:rsidRPr="00436285" w:rsidRDefault="000D50BA" w:rsidP="00436285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36285">
        <w:rPr>
          <w:bCs/>
          <w:sz w:val="28"/>
          <w:szCs w:val="28"/>
        </w:rPr>
        <w:t>предоставления земельных участков для</w:t>
      </w:r>
      <w:r w:rsidRPr="00436285">
        <w:rPr>
          <w:sz w:val="28"/>
          <w:szCs w:val="28"/>
        </w:rPr>
        <w:t xml:space="preserve"> строительства зданий, строений, сооружений религиозного и благотворительного назначения религиозным организ</w:t>
      </w:r>
      <w:r w:rsidR="00795BEB">
        <w:rPr>
          <w:sz w:val="28"/>
          <w:szCs w:val="28"/>
        </w:rPr>
        <w:t>ациям,</w:t>
      </w:r>
    </w:p>
    <w:p w:rsidR="000D50BA" w:rsidRPr="00436285" w:rsidRDefault="000D50BA" w:rsidP="00436285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36285">
        <w:rPr>
          <w:bCs/>
          <w:sz w:val="28"/>
          <w:szCs w:val="28"/>
        </w:rPr>
        <w:lastRenderedPageBreak/>
        <w:t>предоставления земельных участков для</w:t>
      </w:r>
      <w:r w:rsidRPr="00436285">
        <w:rPr>
          <w:sz w:val="28"/>
          <w:szCs w:val="28"/>
        </w:rPr>
        <w:t xml:space="preserve"> строительства линейных объектов транспорт</w:t>
      </w:r>
      <w:r w:rsidR="00736747">
        <w:rPr>
          <w:sz w:val="28"/>
          <w:szCs w:val="28"/>
        </w:rPr>
        <w:t xml:space="preserve">ной и инженерной инфраструктуры при наличии принятого органом местного самоуправления решения о подготовке документации по планировке территории и подготовленного на его основании технического </w:t>
      </w:r>
      <w:proofErr w:type="gramStart"/>
      <w:r w:rsidR="00736747">
        <w:rPr>
          <w:sz w:val="28"/>
          <w:szCs w:val="28"/>
        </w:rPr>
        <w:t>задания</w:t>
      </w:r>
      <w:proofErr w:type="gramEnd"/>
      <w:r w:rsidR="00736747">
        <w:rPr>
          <w:sz w:val="28"/>
          <w:szCs w:val="28"/>
        </w:rPr>
        <w:t xml:space="preserve"> </w:t>
      </w:r>
      <w:r w:rsidR="00783940">
        <w:rPr>
          <w:sz w:val="28"/>
          <w:szCs w:val="28"/>
        </w:rPr>
        <w:br/>
      </w:r>
      <w:r w:rsidR="00736747">
        <w:rPr>
          <w:sz w:val="28"/>
          <w:szCs w:val="28"/>
        </w:rPr>
        <w:t>на разработку докуме</w:t>
      </w:r>
      <w:r w:rsidR="00795BEB">
        <w:rPr>
          <w:sz w:val="28"/>
          <w:szCs w:val="28"/>
        </w:rPr>
        <w:t>нтации по планировке территории,</w:t>
      </w:r>
    </w:p>
    <w:p w:rsidR="000D50BA" w:rsidRPr="00436285" w:rsidRDefault="000D50BA" w:rsidP="00436285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36285">
        <w:rPr>
          <w:sz w:val="28"/>
          <w:szCs w:val="28"/>
        </w:rPr>
        <w:t>предоставления земельных участков для строительства автомобильных газонапол</w:t>
      </w:r>
      <w:r w:rsidR="00795BEB">
        <w:rPr>
          <w:sz w:val="28"/>
          <w:szCs w:val="28"/>
        </w:rPr>
        <w:t>нительных компрессорных станций,</w:t>
      </w:r>
    </w:p>
    <w:p w:rsidR="000D50BA" w:rsidRPr="00436285" w:rsidRDefault="000D50BA" w:rsidP="00436285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36285">
        <w:rPr>
          <w:bCs/>
          <w:sz w:val="28"/>
          <w:szCs w:val="28"/>
        </w:rPr>
        <w:t xml:space="preserve">предоставления земельных участков </w:t>
      </w:r>
      <w:r w:rsidRPr="00436285">
        <w:rPr>
          <w:sz w:val="28"/>
          <w:szCs w:val="28"/>
        </w:rPr>
        <w:t>для строительства производственных объектов коммерческих организаций, осуществляющих предпринимательскую деятельность в од</w:t>
      </w:r>
      <w:r w:rsidR="00736747">
        <w:rPr>
          <w:sz w:val="28"/>
          <w:szCs w:val="28"/>
        </w:rPr>
        <w:t>ной из отраслей промышленности</w:t>
      </w:r>
      <w:r w:rsidR="00795BEB">
        <w:rPr>
          <w:sz w:val="28"/>
          <w:szCs w:val="28"/>
        </w:rPr>
        <w:t>,</w:t>
      </w:r>
      <w:r w:rsidR="00736747">
        <w:rPr>
          <w:sz w:val="28"/>
          <w:szCs w:val="28"/>
        </w:rPr>
        <w:t xml:space="preserve"> в границах производственно-коммунальных зон</w:t>
      </w:r>
      <w:proofErr w:type="gramStart"/>
      <w:r w:rsidR="00736747">
        <w:rPr>
          <w:sz w:val="28"/>
          <w:szCs w:val="28"/>
        </w:rPr>
        <w:t>.»;</w:t>
      </w:r>
      <w:proofErr w:type="gramEnd"/>
    </w:p>
    <w:p w:rsidR="000D50BA" w:rsidRPr="00436285" w:rsidRDefault="00736747" w:rsidP="0043628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D50BA" w:rsidRPr="00436285">
        <w:rPr>
          <w:sz w:val="28"/>
          <w:szCs w:val="28"/>
        </w:rPr>
        <w:t xml:space="preserve"> </w:t>
      </w:r>
      <w:bookmarkStart w:id="2" w:name="Par1"/>
      <w:bookmarkEnd w:id="2"/>
      <w:r w:rsidR="00795BEB">
        <w:rPr>
          <w:sz w:val="28"/>
          <w:szCs w:val="28"/>
        </w:rPr>
        <w:t>в абзаце втором</w:t>
      </w:r>
      <w:r w:rsidR="000D50BA" w:rsidRPr="00436285">
        <w:rPr>
          <w:sz w:val="28"/>
          <w:szCs w:val="28"/>
        </w:rPr>
        <w:t xml:space="preserve"> пункта 4.1 слова «и настоящим Положением» исключить;</w:t>
      </w:r>
    </w:p>
    <w:p w:rsidR="000D50BA" w:rsidRPr="00436285" w:rsidRDefault="00736747" w:rsidP="0043628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21ED1">
        <w:rPr>
          <w:sz w:val="28"/>
          <w:szCs w:val="28"/>
        </w:rPr>
        <w:t xml:space="preserve"> </w:t>
      </w:r>
      <w:r w:rsidR="000D50BA" w:rsidRPr="00436285">
        <w:rPr>
          <w:sz w:val="28"/>
          <w:szCs w:val="28"/>
        </w:rPr>
        <w:t>в пункте 4.</w:t>
      </w:r>
      <w:r w:rsidR="000D50BA" w:rsidRPr="00E21ED1">
        <w:rPr>
          <w:sz w:val="28"/>
          <w:szCs w:val="28"/>
        </w:rPr>
        <w:t>1</w:t>
      </w:r>
      <w:r w:rsidR="00E21ED1" w:rsidRPr="00E21ED1">
        <w:rPr>
          <w:sz w:val="28"/>
          <w:szCs w:val="28"/>
          <w:vertAlign w:val="superscript"/>
        </w:rPr>
        <w:t>1</w:t>
      </w:r>
      <w:r w:rsidR="00E21ED1">
        <w:rPr>
          <w:sz w:val="28"/>
          <w:szCs w:val="28"/>
        </w:rPr>
        <w:t xml:space="preserve"> </w:t>
      </w:r>
      <w:r w:rsidR="000D50BA" w:rsidRPr="00E21ED1">
        <w:rPr>
          <w:sz w:val="28"/>
          <w:szCs w:val="28"/>
        </w:rPr>
        <w:t>слова</w:t>
      </w:r>
      <w:r w:rsidR="000D50BA" w:rsidRPr="00436285">
        <w:rPr>
          <w:sz w:val="28"/>
          <w:szCs w:val="28"/>
        </w:rPr>
        <w:t xml:space="preserve"> «в случаях, предусмотренных пунктом 4.2 </w:t>
      </w:r>
      <w:r w:rsidR="00783940">
        <w:rPr>
          <w:sz w:val="28"/>
          <w:szCs w:val="28"/>
        </w:rPr>
        <w:t>н</w:t>
      </w:r>
      <w:r w:rsidR="000D50BA" w:rsidRPr="00436285">
        <w:rPr>
          <w:sz w:val="28"/>
          <w:szCs w:val="28"/>
        </w:rPr>
        <w:t>астоящего Положения</w:t>
      </w:r>
      <w:proofErr w:type="gramStart"/>
      <w:r w:rsidR="000D50BA" w:rsidRPr="00436285">
        <w:rPr>
          <w:sz w:val="28"/>
          <w:szCs w:val="28"/>
        </w:rPr>
        <w:t>,»</w:t>
      </w:r>
      <w:proofErr w:type="gramEnd"/>
      <w:r w:rsidR="000D50BA" w:rsidRPr="00436285">
        <w:rPr>
          <w:sz w:val="28"/>
          <w:szCs w:val="28"/>
        </w:rPr>
        <w:t xml:space="preserve"> исключить;</w:t>
      </w:r>
    </w:p>
    <w:p w:rsidR="000D50BA" w:rsidRPr="00436285" w:rsidRDefault="00736747" w:rsidP="0043628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D50BA" w:rsidRPr="00436285">
        <w:rPr>
          <w:sz w:val="28"/>
          <w:szCs w:val="28"/>
        </w:rPr>
        <w:t xml:space="preserve"> пункты 4.2, 4.2</w:t>
      </w:r>
      <w:r w:rsidR="000D50BA" w:rsidRPr="00436285">
        <w:rPr>
          <w:sz w:val="28"/>
          <w:szCs w:val="28"/>
          <w:vertAlign w:val="superscript"/>
        </w:rPr>
        <w:t>1</w:t>
      </w:r>
      <w:r w:rsidR="000D50BA" w:rsidRPr="00436285">
        <w:rPr>
          <w:sz w:val="28"/>
          <w:szCs w:val="28"/>
        </w:rPr>
        <w:t xml:space="preserve"> признать утратившими силу.</w:t>
      </w:r>
    </w:p>
    <w:p w:rsidR="000D50BA" w:rsidRPr="00436285" w:rsidRDefault="000D50BA" w:rsidP="00436285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36285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0BA" w:rsidRPr="00436285" w:rsidRDefault="000D50BA" w:rsidP="00436285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36285">
        <w:rPr>
          <w:sz w:val="28"/>
          <w:szCs w:val="28"/>
        </w:rPr>
        <w:t xml:space="preserve">3. </w:t>
      </w:r>
      <w:proofErr w:type="gramStart"/>
      <w:r w:rsidRPr="00436285">
        <w:rPr>
          <w:sz w:val="28"/>
          <w:szCs w:val="28"/>
        </w:rPr>
        <w:t>Контроль за</w:t>
      </w:r>
      <w:proofErr w:type="gramEnd"/>
      <w:r w:rsidRPr="00436285">
        <w:rPr>
          <w:sz w:val="28"/>
          <w:szCs w:val="28"/>
        </w:rPr>
        <w:t xml:space="preserve"> исполнением решения возложить на комитет Пер</w:t>
      </w:r>
      <w:r w:rsidR="00795BEB">
        <w:rPr>
          <w:sz w:val="28"/>
          <w:szCs w:val="28"/>
        </w:rPr>
        <w:t>мской городской Думы по</w:t>
      </w:r>
      <w:r w:rsidRPr="00436285">
        <w:rPr>
          <w:sz w:val="28"/>
          <w:szCs w:val="28"/>
        </w:rPr>
        <w:t xml:space="preserve"> муниципальной собственности и земельным отношениям.</w:t>
      </w:r>
    </w:p>
    <w:p w:rsidR="001238E5" w:rsidRPr="00436285" w:rsidRDefault="001238E5" w:rsidP="00436285">
      <w:pPr>
        <w:pStyle w:val="ac"/>
        <w:ind w:right="-851"/>
        <w:jc w:val="both"/>
        <w:rPr>
          <w:sz w:val="28"/>
          <w:szCs w:val="28"/>
        </w:rPr>
      </w:pPr>
    </w:p>
    <w:p w:rsidR="00C660FD" w:rsidRPr="00436285" w:rsidRDefault="00C660FD" w:rsidP="00436285">
      <w:pPr>
        <w:pStyle w:val="ac"/>
        <w:ind w:right="-851"/>
        <w:jc w:val="both"/>
        <w:rPr>
          <w:sz w:val="28"/>
          <w:szCs w:val="28"/>
        </w:rPr>
      </w:pPr>
    </w:p>
    <w:p w:rsidR="006C61AF" w:rsidRPr="00436285" w:rsidRDefault="006C61AF" w:rsidP="00436285">
      <w:pPr>
        <w:pStyle w:val="ac"/>
        <w:ind w:right="-851"/>
        <w:jc w:val="both"/>
        <w:rPr>
          <w:sz w:val="28"/>
          <w:szCs w:val="28"/>
        </w:rPr>
      </w:pPr>
    </w:p>
    <w:p w:rsidR="007A6499" w:rsidRPr="00436285" w:rsidRDefault="00947888" w:rsidP="00436285">
      <w:pPr>
        <w:pStyle w:val="6"/>
        <w:spacing w:before="0" w:after="0"/>
        <w:jc w:val="both"/>
        <w:rPr>
          <w:b w:val="0"/>
          <w:sz w:val="28"/>
          <w:szCs w:val="28"/>
        </w:rPr>
      </w:pPr>
      <w:r w:rsidRPr="00436285">
        <w:rPr>
          <w:b w:val="0"/>
          <w:sz w:val="28"/>
          <w:szCs w:val="28"/>
        </w:rPr>
        <w:t>Глава города Перми-</w:t>
      </w:r>
    </w:p>
    <w:p w:rsidR="00FD0A67" w:rsidRPr="00436285" w:rsidRDefault="00DC1130" w:rsidP="00436285">
      <w:pPr>
        <w:jc w:val="both"/>
        <w:rPr>
          <w:rFonts w:eastAsia="Arial Unicode MS"/>
          <w:sz w:val="28"/>
          <w:szCs w:val="28"/>
        </w:rPr>
      </w:pPr>
      <w:r w:rsidRPr="00436285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436285">
        <w:rPr>
          <w:rFonts w:eastAsia="Arial Unicode MS"/>
          <w:sz w:val="28"/>
          <w:szCs w:val="28"/>
        </w:rPr>
        <w:t xml:space="preserve"> </w:t>
      </w:r>
      <w:r w:rsidR="00FD0A67" w:rsidRPr="00436285">
        <w:rPr>
          <w:rFonts w:eastAsia="Arial Unicode MS"/>
          <w:sz w:val="28"/>
          <w:szCs w:val="28"/>
        </w:rPr>
        <w:tab/>
      </w:r>
      <w:r w:rsidR="00FD0A67" w:rsidRPr="00436285">
        <w:rPr>
          <w:rFonts w:eastAsia="Arial Unicode MS"/>
          <w:sz w:val="28"/>
          <w:szCs w:val="28"/>
        </w:rPr>
        <w:tab/>
      </w:r>
      <w:r w:rsidR="00FD0A67" w:rsidRPr="00436285">
        <w:rPr>
          <w:rFonts w:eastAsia="Arial Unicode MS"/>
          <w:sz w:val="28"/>
          <w:szCs w:val="28"/>
        </w:rPr>
        <w:tab/>
      </w:r>
      <w:r w:rsidR="00FD0A67" w:rsidRPr="00436285">
        <w:rPr>
          <w:rFonts w:eastAsia="Arial Unicode MS"/>
          <w:sz w:val="28"/>
          <w:szCs w:val="28"/>
        </w:rPr>
        <w:tab/>
      </w:r>
      <w:r w:rsidR="00FD0A67" w:rsidRPr="00436285">
        <w:rPr>
          <w:rFonts w:eastAsia="Arial Unicode MS"/>
          <w:sz w:val="28"/>
          <w:szCs w:val="28"/>
        </w:rPr>
        <w:tab/>
      </w:r>
      <w:r w:rsidR="00947888" w:rsidRPr="00436285">
        <w:rPr>
          <w:rFonts w:eastAsia="Arial Unicode MS"/>
          <w:sz w:val="28"/>
          <w:szCs w:val="28"/>
        </w:rPr>
        <w:tab/>
      </w:r>
      <w:r w:rsidR="00FD0A67" w:rsidRPr="00436285">
        <w:rPr>
          <w:rFonts w:eastAsia="Arial Unicode MS"/>
          <w:sz w:val="28"/>
          <w:szCs w:val="28"/>
        </w:rPr>
        <w:t>И.В.Сапко</w:t>
      </w:r>
    </w:p>
    <w:p w:rsidR="00DB3FE4" w:rsidRPr="00436285" w:rsidRDefault="00DB3FE4" w:rsidP="00436285">
      <w:pPr>
        <w:pStyle w:val="ac"/>
        <w:tabs>
          <w:tab w:val="right" w:pos="9915"/>
        </w:tabs>
        <w:jc w:val="both"/>
        <w:rPr>
          <w:sz w:val="28"/>
          <w:szCs w:val="28"/>
        </w:rPr>
      </w:pPr>
      <w:r w:rsidRPr="0043628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EC8EE" wp14:editId="594F18F8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F4E" w:rsidRDefault="00504F4E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36285" w:rsidRDefault="00436285" w:rsidP="00DF55C7"/>
                  </w:txbxContent>
                </v:textbox>
              </v:shape>
            </w:pict>
          </mc:Fallback>
        </mc:AlternateContent>
      </w:r>
      <w:r w:rsidRPr="00436285">
        <w:rPr>
          <w:sz w:val="28"/>
          <w:szCs w:val="28"/>
        </w:rPr>
        <w:tab/>
      </w:r>
    </w:p>
    <w:sectPr w:rsidR="00DB3FE4" w:rsidRPr="00436285" w:rsidSect="00783940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4E" w:rsidRDefault="00504F4E">
      <w:r>
        <w:separator/>
      </w:r>
    </w:p>
  </w:endnote>
  <w:endnote w:type="continuationSeparator" w:id="0">
    <w:p w:rsidR="00504F4E" w:rsidRDefault="0050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4E" w:rsidRPr="00D95B1D" w:rsidRDefault="00504F4E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04F4E" w:rsidRDefault="00504F4E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4490B">
      <w:rPr>
        <w:noProof/>
        <w:snapToGrid w:val="0"/>
        <w:sz w:val="16"/>
      </w:rPr>
      <w:t>04.02.2014 10:18:14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4E" w:rsidRPr="00D95B1D" w:rsidRDefault="00504F4E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04F4E" w:rsidRDefault="00504F4E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4490B">
      <w:rPr>
        <w:noProof/>
        <w:snapToGrid w:val="0"/>
        <w:sz w:val="16"/>
      </w:rPr>
      <w:t>04.02.2014 10:18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4490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4E" w:rsidRDefault="00504F4E">
      <w:r>
        <w:separator/>
      </w:r>
    </w:p>
  </w:footnote>
  <w:footnote w:type="continuationSeparator" w:id="0">
    <w:p w:rsidR="00504F4E" w:rsidRDefault="0050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4E" w:rsidRDefault="00504F4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4F4E" w:rsidRDefault="00504F4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1250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04F4E" w:rsidRPr="00783940" w:rsidRDefault="00504F4E">
        <w:pPr>
          <w:pStyle w:val="aa"/>
          <w:jc w:val="center"/>
          <w:rPr>
            <w:sz w:val="28"/>
            <w:szCs w:val="28"/>
          </w:rPr>
        </w:pPr>
        <w:r w:rsidRPr="00783940">
          <w:rPr>
            <w:sz w:val="28"/>
            <w:szCs w:val="28"/>
          </w:rPr>
          <w:fldChar w:fldCharType="begin"/>
        </w:r>
        <w:r w:rsidRPr="00783940">
          <w:rPr>
            <w:sz w:val="28"/>
            <w:szCs w:val="28"/>
          </w:rPr>
          <w:instrText>PAGE   \* MERGEFORMAT</w:instrText>
        </w:r>
        <w:r w:rsidRPr="00783940">
          <w:rPr>
            <w:sz w:val="28"/>
            <w:szCs w:val="28"/>
          </w:rPr>
          <w:fldChar w:fldCharType="separate"/>
        </w:r>
        <w:r w:rsidR="00B4490B">
          <w:rPr>
            <w:noProof/>
            <w:sz w:val="28"/>
            <w:szCs w:val="28"/>
          </w:rPr>
          <w:t>2</w:t>
        </w:r>
        <w:r w:rsidRPr="00783940">
          <w:rPr>
            <w:sz w:val="28"/>
            <w:szCs w:val="28"/>
          </w:rPr>
          <w:fldChar w:fldCharType="end"/>
        </w:r>
      </w:p>
    </w:sdtContent>
  </w:sdt>
  <w:p w:rsidR="00504F4E" w:rsidRDefault="00504F4E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Oc4hnjC5eLgGMh+2bRvJBbzSs0=" w:salt="TbLalaD+hTZdrW69K+i8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50BA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36285"/>
    <w:rsid w:val="00496CF1"/>
    <w:rsid w:val="004A6D70"/>
    <w:rsid w:val="004C390D"/>
    <w:rsid w:val="005012F5"/>
    <w:rsid w:val="0050376C"/>
    <w:rsid w:val="00504F4E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6747"/>
    <w:rsid w:val="00741CCA"/>
    <w:rsid w:val="0075787D"/>
    <w:rsid w:val="00757C49"/>
    <w:rsid w:val="007674E7"/>
    <w:rsid w:val="00774050"/>
    <w:rsid w:val="0077478D"/>
    <w:rsid w:val="007769E0"/>
    <w:rsid w:val="00783940"/>
    <w:rsid w:val="007874EB"/>
    <w:rsid w:val="00795B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6654F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490B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1ED1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360</Words>
  <Characters>2817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2014-02-04T04:18:00Z</cp:lastPrinted>
  <dcterms:created xsi:type="dcterms:W3CDTF">2013-10-01T10:37:00Z</dcterms:created>
  <dcterms:modified xsi:type="dcterms:W3CDTF">2014-02-04T04:18:00Z</dcterms:modified>
</cp:coreProperties>
</file>