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10287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846A33">
                              <w:rPr>
                                <w:sz w:val="28"/>
                                <w:szCs w:val="28"/>
                                <w:u w:val="single"/>
                              </w:rPr>
                              <w:t>268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C1028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846A33">
                        <w:rPr>
                          <w:sz w:val="28"/>
                          <w:szCs w:val="28"/>
                          <w:u w:val="single"/>
                        </w:rPr>
                        <w:t>268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10287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C10287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601BBE" w:rsidRDefault="00601BBE" w:rsidP="00601BBE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решение Пермской городской Думы от 29.01.2013 </w:t>
      </w:r>
    </w:p>
    <w:p w:rsidR="00601BBE" w:rsidRDefault="00601BBE" w:rsidP="00601BBE">
      <w:pPr>
        <w:pStyle w:val="ac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№ 20 «</w:t>
      </w:r>
      <w:r>
        <w:rPr>
          <w:b/>
          <w:bCs/>
          <w:sz w:val="28"/>
          <w:szCs w:val="28"/>
        </w:rPr>
        <w:t>О создании рабочей группы по разработке концепции увеличения налогового и неналогового потенциала бюджета города Перми»</w:t>
      </w:r>
    </w:p>
    <w:p w:rsidR="00601BBE" w:rsidRDefault="00601BBE" w:rsidP="00601BBE">
      <w:pPr>
        <w:pStyle w:val="ac"/>
        <w:jc w:val="center"/>
        <w:rPr>
          <w:b/>
          <w:sz w:val="28"/>
          <w:szCs w:val="28"/>
        </w:rPr>
      </w:pPr>
    </w:p>
    <w:p w:rsidR="00601BBE" w:rsidRDefault="00601BBE" w:rsidP="00601BBE">
      <w:pPr>
        <w:pStyle w:val="ac"/>
        <w:jc w:val="center"/>
        <w:rPr>
          <w:b/>
          <w:sz w:val="28"/>
          <w:szCs w:val="28"/>
        </w:rPr>
      </w:pPr>
    </w:p>
    <w:p w:rsidR="00601BBE" w:rsidRDefault="00601BBE" w:rsidP="00601BBE">
      <w:pPr>
        <w:pStyle w:val="ac"/>
        <w:ind w:right="-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а:</w:t>
      </w:r>
    </w:p>
    <w:p w:rsidR="00601BBE" w:rsidRDefault="00601BBE" w:rsidP="00601BBE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601BBE" w:rsidRDefault="00601BBE" w:rsidP="00846A33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Пермской городской Думы от 29.01.2013 № 20 «</w:t>
      </w:r>
      <w:r>
        <w:rPr>
          <w:rFonts w:ascii="Times New Roman" w:hAnsi="Times New Roman"/>
          <w:bCs/>
          <w:sz w:val="28"/>
          <w:szCs w:val="28"/>
        </w:rPr>
        <w:t>О с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здании рабочей группы по разработке концепции увеличения налогового и нен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логового потенциала бюджета города Перми» изменение, </w:t>
      </w:r>
      <w:r>
        <w:rPr>
          <w:rFonts w:ascii="Times New Roman" w:hAnsi="Times New Roman"/>
          <w:sz w:val="28"/>
          <w:szCs w:val="28"/>
        </w:rPr>
        <w:t xml:space="preserve">заменив в пункте 4 </w:t>
      </w:r>
      <w:r>
        <w:rPr>
          <w:rFonts w:ascii="Times New Roman" w:hAnsi="Times New Roman"/>
          <w:bCs/>
          <w:sz w:val="28"/>
          <w:szCs w:val="28"/>
        </w:rPr>
        <w:t>сл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ва «</w:t>
      </w:r>
      <w:r>
        <w:rPr>
          <w:rFonts w:ascii="Times New Roman" w:hAnsi="Times New Roman"/>
          <w:sz w:val="28"/>
          <w:szCs w:val="28"/>
        </w:rPr>
        <w:t>до 30.12.2013» словами «до 30.04.2014».</w:t>
      </w:r>
    </w:p>
    <w:p w:rsidR="00601BBE" w:rsidRDefault="00601BBE" w:rsidP="00846A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01BBE" w:rsidRDefault="00601BBE" w:rsidP="00846A33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Контроль за исполнением решения возложить на комитет Пермской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городской Думы </w:t>
      </w:r>
      <w:r>
        <w:rPr>
          <w:rFonts w:ascii="Times New Roman" w:hAnsi="Times New Roman"/>
          <w:sz w:val="28"/>
          <w:szCs w:val="28"/>
        </w:rPr>
        <w:t>по экономическому развитию.</w:t>
      </w:r>
    </w:p>
    <w:p w:rsidR="001238E5" w:rsidRDefault="001238E5" w:rsidP="00846A33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50969</wp:posOffset>
                </wp:positionH>
                <wp:positionV relativeFrom="paragraph">
                  <wp:posOffset>357600</wp:posOffset>
                </wp:positionV>
                <wp:extent cx="6372860" cy="591982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91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AF2" w:rsidRDefault="00E46AF2" w:rsidP="00DF55C7"/>
                          <w:p w:rsidR="00E46AF2" w:rsidRDefault="00E46AF2" w:rsidP="00DF55C7"/>
                          <w:p w:rsidR="00E46AF2" w:rsidRDefault="00E46AF2" w:rsidP="00DF55C7"/>
                          <w:p w:rsidR="00E46AF2" w:rsidRDefault="00E46AF2" w:rsidP="00DF55C7"/>
                          <w:p w:rsidR="00E46AF2" w:rsidRDefault="00E46AF2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О.Н.Климовских</w:t>
                            </w:r>
                          </w:p>
                          <w:p w:rsidR="00D7236A" w:rsidRDefault="00E46AF2" w:rsidP="00DF55C7">
                            <w:r>
                              <w:t>27.11.2013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pt;margin-top:28.15pt;width:501.8pt;height:46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" stroked="f">
                <v:textbox inset="0,0,0,0">
                  <w:txbxContent>
                    <w:p w:rsidR="00E46AF2" w:rsidRDefault="00E46AF2" w:rsidP="00DF55C7"/>
                    <w:p w:rsidR="00E46AF2" w:rsidRDefault="00E46AF2" w:rsidP="00DF55C7"/>
                    <w:p w:rsidR="00E46AF2" w:rsidRDefault="00E46AF2" w:rsidP="00DF55C7"/>
                    <w:p w:rsidR="00E46AF2" w:rsidRDefault="00E46AF2" w:rsidP="00DF55C7"/>
                    <w:p w:rsidR="00E46AF2" w:rsidRDefault="00E46AF2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О.Н.Климовских</w:t>
                      </w:r>
                    </w:p>
                    <w:p w:rsidR="00D7236A" w:rsidRDefault="00E46AF2" w:rsidP="00DF55C7">
                      <w:r>
                        <w:t>27.11.2013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E46AF2">
      <w:rPr>
        <w:noProof/>
        <w:snapToGrid w:val="0"/>
        <w:sz w:val="16"/>
      </w:rPr>
      <w:t>27.11.2013 9:51:33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46AF2">
      <w:rPr>
        <w:noProof/>
        <w:snapToGrid w:val="0"/>
        <w:sz w:val="16"/>
      </w:rPr>
      <w:t>27.11.2013 9:51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46AF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TfjxdSQRZC4Q/osVluW6bDsA20=" w:salt="rSEWbEYPQnMf50Y1vcZZY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1BB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46A33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1028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46AF2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2013-11-27T03:50:00Z</cp:lastPrinted>
  <dcterms:created xsi:type="dcterms:W3CDTF">2013-11-15T10:36:00Z</dcterms:created>
  <dcterms:modified xsi:type="dcterms:W3CDTF">2013-11-27T03:51:00Z</dcterms:modified>
</cp:coreProperties>
</file>