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AB" w:rsidRDefault="00767AA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AAB" w:rsidRDefault="00767AA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67AAB" w:rsidRDefault="00767AA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767AAB" w:rsidRDefault="00767AA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67AAB" w:rsidRDefault="00767AA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67AAB" w:rsidRDefault="00767AA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AAB" w:rsidRDefault="00767AA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67AAB" w:rsidRDefault="00767AA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767AAB" w:rsidRDefault="00767AA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67AAB" w:rsidRDefault="00767AA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AB" w:rsidRPr="00FD0A67" w:rsidRDefault="00767AA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19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67AAB" w:rsidRPr="00FD0A67" w:rsidRDefault="00767AA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190E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AB" w:rsidRPr="00170172" w:rsidRDefault="00767AA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67AAB" w:rsidRPr="00170172" w:rsidRDefault="00767AA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30656" w:rsidRPr="00230656" w:rsidRDefault="00230656" w:rsidP="00230656">
      <w:pPr>
        <w:snapToGrid w:val="0"/>
        <w:spacing w:before="720"/>
        <w:jc w:val="center"/>
        <w:rPr>
          <w:sz w:val="28"/>
          <w:szCs w:val="28"/>
        </w:rPr>
      </w:pPr>
      <w:r w:rsidRPr="00230656">
        <w:rPr>
          <w:b/>
          <w:sz w:val="28"/>
          <w:szCs w:val="28"/>
        </w:rPr>
        <w:t xml:space="preserve">О внесении изменений в решение Пермской городской Думы от 20.11.2012 </w:t>
      </w:r>
      <w:r w:rsidR="0020190E">
        <w:rPr>
          <w:b/>
          <w:sz w:val="28"/>
          <w:szCs w:val="28"/>
        </w:rPr>
        <w:br/>
      </w:r>
      <w:r w:rsidRPr="00230656">
        <w:rPr>
          <w:b/>
          <w:sz w:val="28"/>
          <w:szCs w:val="28"/>
        </w:rPr>
        <w:t xml:space="preserve">№ 256 «Об утверждении Положения о приватизации муниципального </w:t>
      </w:r>
      <w:r w:rsidR="0020190E">
        <w:rPr>
          <w:b/>
          <w:sz w:val="28"/>
          <w:szCs w:val="28"/>
        </w:rPr>
        <w:br/>
      </w:r>
      <w:r w:rsidRPr="00230656">
        <w:rPr>
          <w:b/>
          <w:sz w:val="28"/>
          <w:szCs w:val="28"/>
        </w:rPr>
        <w:t xml:space="preserve">имущества города Перми» </w:t>
      </w:r>
    </w:p>
    <w:p w:rsidR="00230656" w:rsidRPr="00230656" w:rsidRDefault="00230656" w:rsidP="00230656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230656">
        <w:rPr>
          <w:sz w:val="28"/>
          <w:szCs w:val="28"/>
        </w:rPr>
        <w:t xml:space="preserve">В соответствии со статьями 10, 13 Федерального закона от 21.12.2001 </w:t>
      </w:r>
      <w:r w:rsidR="0020190E">
        <w:rPr>
          <w:sz w:val="28"/>
          <w:szCs w:val="28"/>
        </w:rPr>
        <w:br/>
      </w:r>
      <w:r w:rsidRPr="00230656">
        <w:rPr>
          <w:sz w:val="28"/>
          <w:szCs w:val="28"/>
        </w:rPr>
        <w:t xml:space="preserve">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230656" w:rsidRPr="00230656" w:rsidRDefault="00230656" w:rsidP="00230656">
      <w:pPr>
        <w:autoSpaceDE w:val="0"/>
        <w:autoSpaceDN w:val="0"/>
        <w:adjustRightInd w:val="0"/>
        <w:spacing w:before="240" w:after="240"/>
        <w:ind w:firstLine="720"/>
        <w:jc w:val="center"/>
        <w:rPr>
          <w:b/>
          <w:sz w:val="28"/>
          <w:szCs w:val="28"/>
        </w:rPr>
      </w:pPr>
      <w:r w:rsidRPr="00230656">
        <w:rPr>
          <w:sz w:val="28"/>
          <w:szCs w:val="28"/>
        </w:rPr>
        <w:t xml:space="preserve">Пермская городская Дума </w:t>
      </w:r>
      <w:r w:rsidRPr="00230656">
        <w:rPr>
          <w:b/>
          <w:spacing w:val="50"/>
          <w:sz w:val="28"/>
          <w:szCs w:val="28"/>
        </w:rPr>
        <w:t>решила</w:t>
      </w:r>
      <w:r w:rsidRPr="00230656">
        <w:rPr>
          <w:b/>
          <w:sz w:val="28"/>
          <w:szCs w:val="28"/>
        </w:rPr>
        <w:t>:</w:t>
      </w:r>
    </w:p>
    <w:p w:rsidR="00230656" w:rsidRDefault="00230656" w:rsidP="00230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56">
        <w:rPr>
          <w:sz w:val="28"/>
          <w:szCs w:val="28"/>
        </w:rPr>
        <w:t xml:space="preserve">1. Внести в </w:t>
      </w:r>
      <w:r w:rsidR="0034646A">
        <w:rPr>
          <w:sz w:val="28"/>
          <w:szCs w:val="28"/>
        </w:rPr>
        <w:t>Положение</w:t>
      </w:r>
      <w:r w:rsidR="0034646A" w:rsidRPr="0034646A">
        <w:rPr>
          <w:sz w:val="28"/>
          <w:szCs w:val="28"/>
        </w:rPr>
        <w:t xml:space="preserve"> о приватизации муниципального имущества города Перми</w:t>
      </w:r>
      <w:r w:rsidR="0034646A">
        <w:rPr>
          <w:sz w:val="28"/>
          <w:szCs w:val="28"/>
        </w:rPr>
        <w:t xml:space="preserve">, утвержденное </w:t>
      </w:r>
      <w:r w:rsidRPr="00230656">
        <w:rPr>
          <w:sz w:val="28"/>
          <w:szCs w:val="28"/>
        </w:rPr>
        <w:t>решение</w:t>
      </w:r>
      <w:r w:rsidR="0034646A">
        <w:rPr>
          <w:sz w:val="28"/>
          <w:szCs w:val="28"/>
        </w:rPr>
        <w:t>м</w:t>
      </w:r>
      <w:r w:rsidRPr="00230656">
        <w:rPr>
          <w:sz w:val="28"/>
          <w:szCs w:val="28"/>
        </w:rPr>
        <w:t xml:space="preserve"> Пермской городской Думы от 20.11.2012 № 256 (далее – Положение)</w:t>
      </w:r>
      <w:r w:rsidR="000370C1">
        <w:rPr>
          <w:sz w:val="28"/>
          <w:szCs w:val="28"/>
        </w:rPr>
        <w:t>,</w:t>
      </w:r>
      <w:r w:rsidRPr="00230656">
        <w:rPr>
          <w:sz w:val="28"/>
          <w:szCs w:val="28"/>
        </w:rPr>
        <w:t xml:space="preserve"> изменения:</w:t>
      </w:r>
    </w:p>
    <w:p w:rsidR="00767AAB" w:rsidRPr="00767AAB" w:rsidRDefault="00767AAB" w:rsidP="00767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767AAB">
        <w:rPr>
          <w:sz w:val="28"/>
          <w:szCs w:val="28"/>
        </w:rPr>
        <w:t>подпункт 2.2.2 дополнить словами «, заключение функционального о</w:t>
      </w:r>
      <w:r w:rsidRPr="00767AAB">
        <w:rPr>
          <w:sz w:val="28"/>
          <w:szCs w:val="28"/>
        </w:rPr>
        <w:t>р</w:t>
      </w:r>
      <w:r w:rsidRPr="00767AAB">
        <w:rPr>
          <w:sz w:val="28"/>
          <w:szCs w:val="28"/>
        </w:rPr>
        <w:t xml:space="preserve">гана администрации города Перми, осуществляющего </w:t>
      </w:r>
      <w:r w:rsidR="0034646A">
        <w:rPr>
          <w:sz w:val="28"/>
          <w:szCs w:val="28"/>
        </w:rPr>
        <w:t>функции управления</w:t>
      </w:r>
      <w:r w:rsidR="0034646A">
        <w:rPr>
          <w:sz w:val="28"/>
          <w:szCs w:val="28"/>
        </w:rPr>
        <w:br/>
      </w:r>
      <w:r w:rsidRPr="00767AAB">
        <w:rPr>
          <w:sz w:val="28"/>
          <w:szCs w:val="28"/>
        </w:rPr>
        <w:t xml:space="preserve">в сфере регулирования градостроительной деятельности на территории города Перми, на предмет обеспеченности территории объектами социального </w:t>
      </w:r>
      <w:r w:rsidR="0034646A">
        <w:rPr>
          <w:sz w:val="28"/>
          <w:szCs w:val="28"/>
        </w:rPr>
        <w:t>на</w:t>
      </w:r>
      <w:r w:rsidRPr="00767AAB">
        <w:rPr>
          <w:sz w:val="28"/>
          <w:szCs w:val="28"/>
        </w:rPr>
        <w:t>знач</w:t>
      </w:r>
      <w:r w:rsidRPr="00767AAB">
        <w:rPr>
          <w:sz w:val="28"/>
          <w:szCs w:val="28"/>
        </w:rPr>
        <w:t>е</w:t>
      </w:r>
      <w:r w:rsidRPr="00767AAB">
        <w:rPr>
          <w:sz w:val="28"/>
          <w:szCs w:val="28"/>
        </w:rPr>
        <w:t>ния и физкультурно-оздоровительными объектами в соответствии с Местными нормативами градостроительного проектирования</w:t>
      </w:r>
      <w:proofErr w:type="gramStart"/>
      <w:r w:rsidRPr="00767AAB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67AAB" w:rsidRPr="00767AAB" w:rsidRDefault="00767AAB" w:rsidP="00767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767AAB">
        <w:rPr>
          <w:sz w:val="28"/>
          <w:szCs w:val="28"/>
        </w:rPr>
        <w:t xml:space="preserve">пункт 3.4 изложить в редакции: </w:t>
      </w:r>
    </w:p>
    <w:p w:rsidR="00767AAB" w:rsidRDefault="00767AAB" w:rsidP="00767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AAB">
        <w:rPr>
          <w:sz w:val="28"/>
          <w:szCs w:val="28"/>
        </w:rPr>
        <w:t xml:space="preserve">«3.4. </w:t>
      </w:r>
      <w:proofErr w:type="gramStart"/>
      <w:r w:rsidRPr="00767AAB">
        <w:rPr>
          <w:sz w:val="28"/>
          <w:szCs w:val="28"/>
        </w:rPr>
        <w:t>Проект Прогнозного плана приватизации разрабатывается уполном</w:t>
      </w:r>
      <w:r w:rsidRPr="00767AAB">
        <w:rPr>
          <w:sz w:val="28"/>
          <w:szCs w:val="28"/>
        </w:rPr>
        <w:t>о</w:t>
      </w:r>
      <w:r w:rsidRPr="00767AAB">
        <w:rPr>
          <w:sz w:val="28"/>
          <w:szCs w:val="28"/>
        </w:rPr>
        <w:t>ченным органом, согласовывается с функциональными и территориальными о</w:t>
      </w:r>
      <w:r w:rsidRPr="00767AAB">
        <w:rPr>
          <w:sz w:val="28"/>
          <w:szCs w:val="28"/>
        </w:rPr>
        <w:t>р</w:t>
      </w:r>
      <w:r w:rsidRPr="00767AAB">
        <w:rPr>
          <w:sz w:val="28"/>
          <w:szCs w:val="28"/>
        </w:rPr>
        <w:t>ганами администрации города Перми, сферу полномочий которых затрагивают вопросы приватизации муниципального имущества, с учетом заключения фун</w:t>
      </w:r>
      <w:r w:rsidRPr="00767AAB">
        <w:rPr>
          <w:sz w:val="28"/>
          <w:szCs w:val="28"/>
        </w:rPr>
        <w:t>к</w:t>
      </w:r>
      <w:r w:rsidRPr="00767AAB">
        <w:rPr>
          <w:sz w:val="28"/>
          <w:szCs w:val="28"/>
        </w:rPr>
        <w:t>ционального органа администрации города Перми, осуществляющ</w:t>
      </w:r>
      <w:r w:rsidR="0034646A">
        <w:rPr>
          <w:sz w:val="28"/>
          <w:szCs w:val="28"/>
        </w:rPr>
        <w:t>его</w:t>
      </w:r>
      <w:r w:rsidRPr="00767AAB">
        <w:rPr>
          <w:sz w:val="28"/>
          <w:szCs w:val="28"/>
        </w:rPr>
        <w:t xml:space="preserve"> </w:t>
      </w:r>
      <w:r w:rsidR="0034646A">
        <w:rPr>
          <w:sz w:val="28"/>
          <w:szCs w:val="28"/>
        </w:rPr>
        <w:t xml:space="preserve">функции управления </w:t>
      </w:r>
      <w:r w:rsidRPr="00767AAB">
        <w:rPr>
          <w:sz w:val="28"/>
          <w:szCs w:val="28"/>
        </w:rPr>
        <w:t>в сфере регулирования градостроительной деятельности на террит</w:t>
      </w:r>
      <w:r w:rsidRPr="00767AAB">
        <w:rPr>
          <w:sz w:val="28"/>
          <w:szCs w:val="28"/>
        </w:rPr>
        <w:t>о</w:t>
      </w:r>
      <w:r w:rsidRPr="00767AAB">
        <w:rPr>
          <w:sz w:val="28"/>
          <w:szCs w:val="28"/>
        </w:rPr>
        <w:t>рии города Перми, на предмет обеспеченности территории объектами социальн</w:t>
      </w:r>
      <w:r w:rsidRPr="00767AAB">
        <w:rPr>
          <w:sz w:val="28"/>
          <w:szCs w:val="28"/>
        </w:rPr>
        <w:t>о</w:t>
      </w:r>
      <w:r w:rsidRPr="00767AAB">
        <w:rPr>
          <w:sz w:val="28"/>
          <w:szCs w:val="28"/>
        </w:rPr>
        <w:t xml:space="preserve">го </w:t>
      </w:r>
      <w:r w:rsidR="0034646A">
        <w:rPr>
          <w:sz w:val="28"/>
          <w:szCs w:val="28"/>
        </w:rPr>
        <w:t>на</w:t>
      </w:r>
      <w:r w:rsidRPr="00767AAB">
        <w:rPr>
          <w:sz w:val="28"/>
          <w:szCs w:val="28"/>
        </w:rPr>
        <w:t>значения и физкультурно-оздоровительными объектами и вносится на ра</w:t>
      </w:r>
      <w:r w:rsidRPr="00767AAB">
        <w:rPr>
          <w:sz w:val="28"/>
          <w:szCs w:val="28"/>
        </w:rPr>
        <w:t>с</w:t>
      </w:r>
      <w:r w:rsidRPr="00767AAB">
        <w:rPr>
          <w:sz w:val="28"/>
          <w:szCs w:val="28"/>
        </w:rPr>
        <w:t>смотрение главе администрации</w:t>
      </w:r>
      <w:proofErr w:type="gramEnd"/>
      <w:r w:rsidRPr="00767AAB">
        <w:rPr>
          <w:sz w:val="28"/>
          <w:szCs w:val="28"/>
        </w:rPr>
        <w:t xml:space="preserve"> города Перми</w:t>
      </w:r>
      <w:proofErr w:type="gramStart"/>
      <w:r w:rsidRPr="00767AAB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767AAB" w:rsidRPr="00767AAB" w:rsidRDefault="00767AAB" w:rsidP="00767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767AAB">
        <w:rPr>
          <w:sz w:val="28"/>
          <w:szCs w:val="28"/>
        </w:rPr>
        <w:t xml:space="preserve">пункт 3.6 изложить </w:t>
      </w:r>
      <w:r>
        <w:rPr>
          <w:sz w:val="28"/>
          <w:szCs w:val="28"/>
        </w:rPr>
        <w:t xml:space="preserve">в </w:t>
      </w:r>
      <w:r w:rsidRPr="00767AAB">
        <w:rPr>
          <w:sz w:val="28"/>
          <w:szCs w:val="28"/>
        </w:rPr>
        <w:t>редакции:</w:t>
      </w:r>
    </w:p>
    <w:p w:rsidR="00767AAB" w:rsidRPr="00767AAB" w:rsidRDefault="00767AAB" w:rsidP="00201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AAB">
        <w:rPr>
          <w:sz w:val="28"/>
          <w:szCs w:val="28"/>
        </w:rPr>
        <w:t xml:space="preserve">«3.6. Проект Прогнозного плана приватизации составляется на очередной </w:t>
      </w:r>
      <w:r w:rsidRPr="00767AAB">
        <w:rPr>
          <w:sz w:val="28"/>
          <w:szCs w:val="28"/>
        </w:rPr>
        <w:lastRenderedPageBreak/>
        <w:t>финансовый год и плановый период и вносится на утверждение в Пермскую г</w:t>
      </w:r>
      <w:r w:rsidRPr="00767AAB">
        <w:rPr>
          <w:sz w:val="28"/>
          <w:szCs w:val="28"/>
        </w:rPr>
        <w:t>о</w:t>
      </w:r>
      <w:r w:rsidRPr="00767AAB">
        <w:rPr>
          <w:sz w:val="28"/>
          <w:szCs w:val="28"/>
        </w:rPr>
        <w:t xml:space="preserve">родскую Думу одновременно с проектом бюджета города Перми на очередной финансовый год и плановый период. </w:t>
      </w:r>
    </w:p>
    <w:p w:rsidR="00767AAB" w:rsidRPr="00767AAB" w:rsidRDefault="00767AAB" w:rsidP="00201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AAB">
        <w:rPr>
          <w:sz w:val="28"/>
          <w:szCs w:val="28"/>
        </w:rPr>
        <w:t>Срок действия Прогнозного плана приватизации устанавливается с 01 янв</w:t>
      </w:r>
      <w:r w:rsidRPr="00767AAB">
        <w:rPr>
          <w:sz w:val="28"/>
          <w:szCs w:val="28"/>
        </w:rPr>
        <w:t>а</w:t>
      </w:r>
      <w:r w:rsidRPr="00767AAB">
        <w:rPr>
          <w:sz w:val="28"/>
          <w:szCs w:val="28"/>
        </w:rPr>
        <w:t>ря по 31 декабря очередного финансового года</w:t>
      </w:r>
      <w:proofErr w:type="gramStart"/>
      <w:r w:rsidRPr="00767AAB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30656" w:rsidRPr="00230656" w:rsidRDefault="00230656" w:rsidP="0020190E">
      <w:pPr>
        <w:snapToGrid w:val="0"/>
        <w:ind w:firstLine="709"/>
        <w:jc w:val="both"/>
        <w:rPr>
          <w:sz w:val="28"/>
          <w:szCs w:val="28"/>
        </w:rPr>
      </w:pPr>
      <w:r w:rsidRPr="00230656">
        <w:rPr>
          <w:sz w:val="28"/>
          <w:szCs w:val="28"/>
        </w:rPr>
        <w:t>1.</w:t>
      </w:r>
      <w:r w:rsidR="00767AAB">
        <w:rPr>
          <w:sz w:val="28"/>
          <w:szCs w:val="28"/>
        </w:rPr>
        <w:t>4</w:t>
      </w:r>
      <w:r w:rsidRPr="00230656">
        <w:rPr>
          <w:sz w:val="28"/>
          <w:szCs w:val="28"/>
        </w:rPr>
        <w:t xml:space="preserve"> пункт 4.4 изложить в редакции:</w:t>
      </w:r>
    </w:p>
    <w:p w:rsidR="00230656" w:rsidRPr="00230656" w:rsidRDefault="00230656" w:rsidP="0020190E">
      <w:pPr>
        <w:snapToGrid w:val="0"/>
        <w:ind w:firstLine="709"/>
        <w:jc w:val="both"/>
        <w:rPr>
          <w:sz w:val="28"/>
          <w:szCs w:val="28"/>
        </w:rPr>
      </w:pPr>
      <w:r w:rsidRPr="00230656">
        <w:rPr>
          <w:sz w:val="28"/>
          <w:szCs w:val="28"/>
        </w:rPr>
        <w:t xml:space="preserve">«4.4. </w:t>
      </w:r>
      <w:r w:rsidR="00767AAB">
        <w:rPr>
          <w:sz w:val="28"/>
          <w:szCs w:val="28"/>
        </w:rPr>
        <w:t>Организация подготовки</w:t>
      </w:r>
      <w:r w:rsidRPr="00230656">
        <w:rPr>
          <w:sz w:val="28"/>
          <w:szCs w:val="28"/>
        </w:rPr>
        <w:t xml:space="preserve"> документов, необходимых для принятия р</w:t>
      </w:r>
      <w:r w:rsidRPr="00230656">
        <w:rPr>
          <w:sz w:val="28"/>
          <w:szCs w:val="28"/>
        </w:rPr>
        <w:t>е</w:t>
      </w:r>
      <w:r w:rsidRPr="00230656">
        <w:rPr>
          <w:sz w:val="28"/>
          <w:szCs w:val="28"/>
        </w:rPr>
        <w:t>шения об условиях приватизации муниципального имущества, осуществляется уполномоченным органом в соответствии с действующим законодат</w:t>
      </w:r>
      <w:r w:rsidR="00767AAB">
        <w:rPr>
          <w:sz w:val="28"/>
          <w:szCs w:val="28"/>
        </w:rPr>
        <w:t>ельством</w:t>
      </w:r>
      <w:proofErr w:type="gramStart"/>
      <w:r w:rsidR="00767AAB">
        <w:rPr>
          <w:sz w:val="28"/>
          <w:szCs w:val="28"/>
        </w:rPr>
        <w:t>.»;</w:t>
      </w:r>
      <w:proofErr w:type="gramEnd"/>
    </w:p>
    <w:p w:rsidR="0034646A" w:rsidRDefault="0034646A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в Прогнозном плане </w:t>
      </w:r>
      <w:proofErr w:type="gramStart"/>
      <w:r>
        <w:rPr>
          <w:color w:val="000000"/>
          <w:sz w:val="28"/>
          <w:szCs w:val="28"/>
        </w:rPr>
        <w:t xml:space="preserve">приватизации </w:t>
      </w:r>
      <w:r w:rsidRPr="0034646A">
        <w:rPr>
          <w:color w:val="000000"/>
          <w:sz w:val="28"/>
          <w:szCs w:val="28"/>
        </w:rPr>
        <w:t>объектов муниципальной собстве</w:t>
      </w:r>
      <w:r w:rsidRPr="0034646A">
        <w:rPr>
          <w:color w:val="000000"/>
          <w:sz w:val="28"/>
          <w:szCs w:val="28"/>
        </w:rPr>
        <w:t>н</w:t>
      </w:r>
      <w:r w:rsidRPr="0034646A">
        <w:rPr>
          <w:color w:val="000000"/>
          <w:sz w:val="28"/>
          <w:szCs w:val="28"/>
        </w:rPr>
        <w:t>ности города</w:t>
      </w:r>
      <w:r>
        <w:rPr>
          <w:color w:val="000000"/>
          <w:sz w:val="28"/>
          <w:szCs w:val="28"/>
        </w:rPr>
        <w:t xml:space="preserve"> </w:t>
      </w:r>
      <w:r w:rsidRPr="0034646A">
        <w:rPr>
          <w:color w:val="000000"/>
          <w:sz w:val="28"/>
          <w:szCs w:val="28"/>
        </w:rPr>
        <w:t>Перми</w:t>
      </w:r>
      <w:proofErr w:type="gramEnd"/>
      <w:r w:rsidRPr="0034646A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>
        <w:rPr>
          <w:color w:val="000000"/>
          <w:sz w:val="28"/>
          <w:szCs w:val="28"/>
        </w:rPr>
        <w:t xml:space="preserve"> (</w:t>
      </w:r>
      <w:r w:rsidR="000370C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№ 2):</w:t>
      </w:r>
    </w:p>
    <w:p w:rsidR="0034646A" w:rsidRDefault="0034646A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 заголовок изложить в редакции:</w:t>
      </w:r>
    </w:p>
    <w:p w:rsidR="0034646A" w:rsidRDefault="0034646A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4646A">
        <w:rPr>
          <w:color w:val="000000"/>
          <w:sz w:val="28"/>
          <w:szCs w:val="28"/>
        </w:rPr>
        <w:t>Прогнозный план приватизации муниципального имущества города Перми на очередной финансовый год и плановый период</w:t>
      </w:r>
      <w:r>
        <w:rPr>
          <w:color w:val="000000"/>
          <w:sz w:val="28"/>
          <w:szCs w:val="28"/>
        </w:rPr>
        <w:t>»;</w:t>
      </w:r>
    </w:p>
    <w:p w:rsidR="0034646A" w:rsidRDefault="0034646A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1.5.2 раздел </w:t>
      </w:r>
      <w:r>
        <w:rPr>
          <w:color w:val="000000"/>
          <w:sz w:val="28"/>
          <w:szCs w:val="28"/>
          <w:lang w:val="en-US"/>
        </w:rPr>
        <w:t>I</w:t>
      </w:r>
      <w:r w:rsidRPr="003464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редакции:</w:t>
      </w:r>
    </w:p>
    <w:p w:rsidR="007F0E3F" w:rsidRPr="007F0E3F" w:rsidRDefault="007F0E3F" w:rsidP="0020190E">
      <w:pPr>
        <w:ind w:firstLine="709"/>
        <w:jc w:val="both"/>
        <w:rPr>
          <w:color w:val="000000"/>
          <w:sz w:val="28"/>
          <w:szCs w:val="28"/>
        </w:rPr>
      </w:pPr>
      <w:r w:rsidRPr="007F0E3F">
        <w:rPr>
          <w:color w:val="000000"/>
          <w:sz w:val="28"/>
          <w:szCs w:val="28"/>
        </w:rPr>
        <w:t>«I. Основные направления и задачи приватизации муниципального имущ</w:t>
      </w:r>
      <w:r w:rsidRPr="007F0E3F">
        <w:rPr>
          <w:color w:val="000000"/>
          <w:sz w:val="28"/>
          <w:szCs w:val="28"/>
        </w:rPr>
        <w:t>е</w:t>
      </w:r>
      <w:r w:rsidRPr="007F0E3F">
        <w:rPr>
          <w:color w:val="000000"/>
          <w:sz w:val="28"/>
          <w:szCs w:val="28"/>
        </w:rPr>
        <w:t>ства, общая ориентировочная сумма продажи муниципального имущества, вкл</w:t>
      </w:r>
      <w:r w:rsidRPr="007F0E3F">
        <w:rPr>
          <w:color w:val="000000"/>
          <w:sz w:val="28"/>
          <w:szCs w:val="28"/>
        </w:rPr>
        <w:t>ю</w:t>
      </w:r>
      <w:r w:rsidRPr="007F0E3F">
        <w:rPr>
          <w:color w:val="000000"/>
          <w:sz w:val="28"/>
          <w:szCs w:val="28"/>
        </w:rPr>
        <w:t>ченного в прогнозный план приватизации муниципального имущества</w:t>
      </w:r>
      <w:proofErr w:type="gramStart"/>
      <w:r>
        <w:rPr>
          <w:color w:val="000000"/>
          <w:sz w:val="28"/>
          <w:szCs w:val="28"/>
        </w:rPr>
        <w:t>.</w:t>
      </w:r>
      <w:r w:rsidRPr="007F0E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230656" w:rsidRPr="00230656" w:rsidRDefault="007F0E3F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0656" w:rsidRPr="00230656">
        <w:rPr>
          <w:color w:val="000000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0656" w:rsidRPr="00230656" w:rsidRDefault="007F0E3F" w:rsidP="00201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0656" w:rsidRPr="00230656">
        <w:rPr>
          <w:color w:val="000000"/>
          <w:sz w:val="28"/>
          <w:szCs w:val="28"/>
        </w:rPr>
        <w:t xml:space="preserve">. </w:t>
      </w:r>
      <w:proofErr w:type="gramStart"/>
      <w:r w:rsidR="00230656" w:rsidRPr="00230656">
        <w:rPr>
          <w:color w:val="000000"/>
          <w:sz w:val="28"/>
          <w:szCs w:val="28"/>
        </w:rPr>
        <w:t>Контроль за</w:t>
      </w:r>
      <w:proofErr w:type="gramEnd"/>
      <w:r w:rsidR="00230656" w:rsidRPr="00230656">
        <w:rPr>
          <w:color w:val="000000"/>
          <w:sz w:val="28"/>
          <w:szCs w:val="28"/>
        </w:rPr>
        <w:t xml:space="preserve"> исполнением решения возложить на комитет Пермской г</w:t>
      </w:r>
      <w:r w:rsidR="00230656" w:rsidRPr="00230656">
        <w:rPr>
          <w:color w:val="000000"/>
          <w:sz w:val="28"/>
          <w:szCs w:val="28"/>
        </w:rPr>
        <w:t>о</w:t>
      </w:r>
      <w:r w:rsidR="00230656" w:rsidRPr="00230656">
        <w:rPr>
          <w:color w:val="000000"/>
          <w:sz w:val="28"/>
          <w:szCs w:val="28"/>
        </w:rPr>
        <w:t>родской Думы по муниципальной собственности и земельным отношениям.</w:t>
      </w:r>
    </w:p>
    <w:p w:rsidR="00362E50" w:rsidRPr="00362E50" w:rsidRDefault="00362E50" w:rsidP="0020190E">
      <w:pPr>
        <w:jc w:val="both"/>
        <w:rPr>
          <w:sz w:val="28"/>
          <w:szCs w:val="28"/>
        </w:rPr>
      </w:pPr>
    </w:p>
    <w:p w:rsidR="001238E5" w:rsidRDefault="001238E5" w:rsidP="0020190E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20190E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0190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F6F8" wp14:editId="323C5A97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6372860" cy="6731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F82" w:rsidRDefault="00EA7F82" w:rsidP="00DF55C7"/>
                          <w:p w:rsidR="00EA7F82" w:rsidRDefault="00EA7F82" w:rsidP="00DF55C7"/>
                          <w:p w:rsidR="00EA7F82" w:rsidRDefault="00EA7F82" w:rsidP="00DF55C7"/>
                          <w:p w:rsidR="00EA7F82" w:rsidRDefault="00EA7F82" w:rsidP="00DF55C7"/>
                          <w:p w:rsidR="00EA7F82" w:rsidRDefault="00EA7F82" w:rsidP="00DF55C7"/>
                          <w:p w:rsidR="00767AAB" w:rsidRDefault="00767AAB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67AAB" w:rsidRDefault="00EA7F82" w:rsidP="00DF55C7">
                            <w:r>
                              <w:t>Консультант канцелярии</w:t>
                            </w:r>
                            <w:r w:rsidR="00767AAB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</w:r>
                            <w:r w:rsidR="00767AAB">
                              <w:tab/>
                              <w:t xml:space="preserve">            </w:t>
                            </w:r>
                            <w:proofErr w:type="spellStart"/>
                            <w:r w:rsidR="00767AAB">
                              <w:t>О.Н.Климовских</w:t>
                            </w:r>
                            <w:proofErr w:type="spellEnd"/>
                          </w:p>
                          <w:p w:rsidR="00767AAB" w:rsidRDefault="00EA7F82" w:rsidP="00DF55C7">
                            <w:r>
                              <w:t>01.10.2013</w:t>
                            </w:r>
                          </w:p>
                          <w:p w:rsidR="00767AAB" w:rsidRDefault="00767AA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6pt;width:501.8pt;height:5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He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y9Os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" stroked="f">
                <v:textbox inset="0,0,0,0">
                  <w:txbxContent>
                    <w:p w:rsidR="00EA7F82" w:rsidRDefault="00EA7F82" w:rsidP="00DF55C7"/>
                    <w:p w:rsidR="00EA7F82" w:rsidRDefault="00EA7F82" w:rsidP="00DF55C7"/>
                    <w:p w:rsidR="00EA7F82" w:rsidRDefault="00EA7F82" w:rsidP="00DF55C7"/>
                    <w:p w:rsidR="00EA7F82" w:rsidRDefault="00EA7F82" w:rsidP="00DF55C7"/>
                    <w:p w:rsidR="00EA7F82" w:rsidRDefault="00EA7F82" w:rsidP="00DF55C7"/>
                    <w:p w:rsidR="00767AAB" w:rsidRDefault="00767AAB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67AAB" w:rsidRDefault="00EA7F82" w:rsidP="00DF55C7">
                      <w:r>
                        <w:t>Консультант канцелярии</w:t>
                      </w:r>
                      <w:r w:rsidR="00767AAB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</w:r>
                      <w:r w:rsidR="00767AAB">
                        <w:tab/>
                        <w:t xml:space="preserve">            </w:t>
                      </w:r>
                      <w:proofErr w:type="spellStart"/>
                      <w:r w:rsidR="00767AAB">
                        <w:t>О.Н.Климовских</w:t>
                      </w:r>
                      <w:proofErr w:type="spellEnd"/>
                    </w:p>
                    <w:p w:rsidR="00767AAB" w:rsidRDefault="00EA7F82" w:rsidP="00DF55C7">
                      <w:r>
                        <w:t>01.10.2013</w:t>
                      </w:r>
                    </w:p>
                    <w:p w:rsidR="00767AAB" w:rsidRDefault="00767AAB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7F0E3F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B" w:rsidRDefault="00767AAB">
      <w:r>
        <w:separator/>
      </w:r>
    </w:p>
  </w:endnote>
  <w:endnote w:type="continuationSeparator" w:id="0">
    <w:p w:rsidR="00767AAB" w:rsidRDefault="0076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AB" w:rsidRPr="00D95B1D" w:rsidRDefault="00767AA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7AAB" w:rsidRDefault="00767AA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A7F82">
      <w:rPr>
        <w:noProof/>
        <w:snapToGrid w:val="0"/>
        <w:sz w:val="16"/>
      </w:rPr>
      <w:t>01.10.2013 15:51:07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AB" w:rsidRPr="00D95B1D" w:rsidRDefault="00767AA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7AAB" w:rsidRDefault="00767AA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A7F82">
      <w:rPr>
        <w:noProof/>
        <w:snapToGrid w:val="0"/>
        <w:sz w:val="16"/>
      </w:rPr>
      <w:t>01.10.2013 15:51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7F8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B" w:rsidRDefault="00767AAB">
      <w:r>
        <w:separator/>
      </w:r>
    </w:p>
  </w:footnote>
  <w:footnote w:type="continuationSeparator" w:id="0">
    <w:p w:rsidR="00767AAB" w:rsidRDefault="0076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AB" w:rsidRDefault="00767AA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7AAB" w:rsidRDefault="00767A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05407"/>
      <w:docPartObj>
        <w:docPartGallery w:val="Page Numbers (Top of Page)"/>
        <w:docPartUnique/>
      </w:docPartObj>
    </w:sdtPr>
    <w:sdtEndPr/>
    <w:sdtContent>
      <w:p w:rsidR="007F0E3F" w:rsidRDefault="007F0E3F" w:rsidP="007F0E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82">
          <w:rPr>
            <w:noProof/>
          </w:rPr>
          <w:t>2</w:t>
        </w:r>
        <w:r>
          <w:fldChar w:fldCharType="end"/>
        </w:r>
      </w:p>
    </w:sdtContent>
  </w:sdt>
  <w:p w:rsidR="00767AAB" w:rsidRDefault="00767AA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PNkawhCacY1KlgOuAUZD7YXhw=" w:salt="wQyUcMqPi5bMhhV6NXH7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0C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190E"/>
    <w:rsid w:val="00205EFB"/>
    <w:rsid w:val="00220236"/>
    <w:rsid w:val="00220DAE"/>
    <w:rsid w:val="00230656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646A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67AAB"/>
    <w:rsid w:val="00774050"/>
    <w:rsid w:val="0077478D"/>
    <w:rsid w:val="007769E0"/>
    <w:rsid w:val="007874EB"/>
    <w:rsid w:val="007A29A2"/>
    <w:rsid w:val="007A6499"/>
    <w:rsid w:val="007C1524"/>
    <w:rsid w:val="007C46E8"/>
    <w:rsid w:val="007F0E3F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A7F82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2013-10-01T09:51:00Z</cp:lastPrinted>
  <dcterms:created xsi:type="dcterms:W3CDTF">2013-09-20T08:11:00Z</dcterms:created>
  <dcterms:modified xsi:type="dcterms:W3CDTF">2013-10-01T09:51:00Z</dcterms:modified>
</cp:coreProperties>
</file>