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FE" w:rsidRDefault="00E566F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66FE" w:rsidRDefault="00E566FE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E566FE" w:rsidRDefault="00E566FE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E566FE" w:rsidRDefault="00E56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E566FE" w:rsidRDefault="00E56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E566FE" w:rsidRDefault="00E566F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66FE" w:rsidRDefault="00E566FE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E566FE" w:rsidRDefault="00E566FE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E566FE" w:rsidRDefault="00E566F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E566FE" w:rsidRDefault="00E566F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FE" w:rsidRPr="00FD0A67" w:rsidRDefault="00E566F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E566FE" w:rsidRPr="00FD0A67" w:rsidRDefault="00E566F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FE" w:rsidRPr="00170172" w:rsidRDefault="00E566F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E566FE" w:rsidRPr="00170172" w:rsidRDefault="00E566F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34BFF" w:rsidRPr="00234BFF" w:rsidRDefault="00234BFF" w:rsidP="00E566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4BFF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234BFF">
        <w:rPr>
          <w:b/>
          <w:sz w:val="28"/>
          <w:szCs w:val="28"/>
        </w:rPr>
        <w:br/>
        <w:t>от 08.06.1999 № 64 «О флаге города Перми»</w:t>
      </w:r>
    </w:p>
    <w:p w:rsidR="00234BFF" w:rsidRPr="00234BFF" w:rsidRDefault="00234BFF" w:rsidP="00E566FE">
      <w:pPr>
        <w:autoSpaceDE w:val="0"/>
        <w:autoSpaceDN w:val="0"/>
        <w:ind w:right="-851"/>
        <w:jc w:val="center"/>
        <w:rPr>
          <w:sz w:val="28"/>
          <w:szCs w:val="28"/>
        </w:rPr>
      </w:pPr>
    </w:p>
    <w:p w:rsidR="00234BFF" w:rsidRPr="00234BFF" w:rsidRDefault="00234BFF" w:rsidP="00234B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4BFF">
        <w:rPr>
          <w:bCs/>
          <w:sz w:val="28"/>
          <w:szCs w:val="28"/>
        </w:rPr>
        <w:t xml:space="preserve">В соответствии со </w:t>
      </w:r>
      <w:r w:rsidR="002B1011">
        <w:rPr>
          <w:bCs/>
          <w:sz w:val="28"/>
          <w:szCs w:val="28"/>
        </w:rPr>
        <w:t>статьей 2 Устава города Перми</w:t>
      </w:r>
    </w:p>
    <w:p w:rsidR="00234BFF" w:rsidRPr="00234BFF" w:rsidRDefault="00234BFF" w:rsidP="00234BFF">
      <w:pPr>
        <w:ind w:right="-144"/>
        <w:rPr>
          <w:sz w:val="28"/>
          <w:szCs w:val="28"/>
        </w:rPr>
      </w:pPr>
    </w:p>
    <w:p w:rsidR="00234BFF" w:rsidRPr="00234BFF" w:rsidRDefault="00234BFF" w:rsidP="00234BFF">
      <w:pPr>
        <w:ind w:right="-8"/>
        <w:jc w:val="center"/>
        <w:rPr>
          <w:b/>
          <w:sz w:val="28"/>
          <w:szCs w:val="28"/>
        </w:rPr>
      </w:pPr>
      <w:r w:rsidRPr="00234BFF">
        <w:rPr>
          <w:sz w:val="28"/>
          <w:szCs w:val="28"/>
        </w:rPr>
        <w:t>Пермская городская Дума</w:t>
      </w:r>
      <w:r w:rsidRPr="00234BFF">
        <w:rPr>
          <w:b/>
          <w:sz w:val="28"/>
          <w:szCs w:val="28"/>
        </w:rPr>
        <w:t xml:space="preserve"> </w:t>
      </w:r>
      <w:proofErr w:type="gramStart"/>
      <w:r w:rsidRPr="00234BFF">
        <w:rPr>
          <w:b/>
          <w:sz w:val="28"/>
          <w:szCs w:val="28"/>
        </w:rPr>
        <w:t>р</w:t>
      </w:r>
      <w:proofErr w:type="gramEnd"/>
      <w:r w:rsidRPr="00234BFF">
        <w:rPr>
          <w:b/>
          <w:sz w:val="28"/>
          <w:szCs w:val="28"/>
        </w:rPr>
        <w:t xml:space="preserve"> е ш и л а:</w:t>
      </w:r>
    </w:p>
    <w:p w:rsidR="00234BFF" w:rsidRPr="00234BFF" w:rsidRDefault="00234BFF" w:rsidP="00234BFF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234BFF" w:rsidRPr="00AA14A6" w:rsidRDefault="00234BFF" w:rsidP="00234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t xml:space="preserve">1. Внести в </w:t>
      </w:r>
      <w:hyperlink r:id="rId10" w:history="1">
        <w:r w:rsidRPr="00AA14A6">
          <w:rPr>
            <w:sz w:val="28"/>
            <w:szCs w:val="28"/>
          </w:rPr>
          <w:t>Положение</w:t>
        </w:r>
      </w:hyperlink>
      <w:r w:rsidRPr="00AA14A6">
        <w:rPr>
          <w:sz w:val="28"/>
          <w:szCs w:val="28"/>
        </w:rPr>
        <w:t xml:space="preserve"> о флаге города Перми, утвержденное решением Пермской городской Думы от 08.06.1999 № 64, изменения:</w:t>
      </w:r>
    </w:p>
    <w:p w:rsidR="00234BFF" w:rsidRPr="00AA14A6" w:rsidRDefault="00234BFF" w:rsidP="00E56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t>1.1 преамбулу признать утратившей силу;</w:t>
      </w:r>
    </w:p>
    <w:p w:rsidR="00B602D4" w:rsidRPr="00AA14A6" w:rsidRDefault="00AA14A6" w:rsidP="00E566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</w:t>
      </w:r>
      <w:r w:rsidR="00B602D4" w:rsidRPr="00AA14A6">
        <w:rPr>
          <w:sz w:val="28"/>
          <w:szCs w:val="28"/>
        </w:rPr>
        <w:t xml:space="preserve"> пункт 1 изложить в редакции:</w:t>
      </w:r>
    </w:p>
    <w:p w:rsidR="00B602D4" w:rsidRPr="00AA14A6" w:rsidRDefault="00B602D4" w:rsidP="00E566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14A6">
        <w:rPr>
          <w:sz w:val="28"/>
          <w:szCs w:val="28"/>
        </w:rPr>
        <w:t>«1. Общие положения</w:t>
      </w:r>
    </w:p>
    <w:p w:rsidR="00B602D4" w:rsidRPr="00AA14A6" w:rsidRDefault="00B602D4" w:rsidP="00E566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14A6">
        <w:rPr>
          <w:sz w:val="28"/>
          <w:szCs w:val="28"/>
        </w:rPr>
        <w:t>1.1. Флаг муниципального образования город Пермь (далее - Флаг), согла</w:t>
      </w:r>
      <w:r w:rsidRPr="00AA14A6">
        <w:rPr>
          <w:sz w:val="28"/>
          <w:szCs w:val="28"/>
        </w:rPr>
        <w:t>с</w:t>
      </w:r>
      <w:r w:rsidRPr="00AA14A6">
        <w:rPr>
          <w:sz w:val="28"/>
          <w:szCs w:val="28"/>
        </w:rPr>
        <w:t>но Уставу города Перми, является официальным символом муниципального обр</w:t>
      </w:r>
      <w:r w:rsidRPr="00AA14A6">
        <w:rPr>
          <w:sz w:val="28"/>
          <w:szCs w:val="28"/>
        </w:rPr>
        <w:t>а</w:t>
      </w:r>
      <w:r w:rsidRPr="00AA14A6">
        <w:rPr>
          <w:sz w:val="28"/>
          <w:szCs w:val="28"/>
        </w:rPr>
        <w:t>зования город Пермь.</w:t>
      </w:r>
    </w:p>
    <w:p w:rsidR="00B602D4" w:rsidRPr="00AA14A6" w:rsidRDefault="00B602D4" w:rsidP="00E566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14A6">
        <w:rPr>
          <w:sz w:val="28"/>
          <w:szCs w:val="28"/>
        </w:rPr>
        <w:t>1.2. Флаг подлежит внесению в Государственный геральдический регистр Российской Федерации, в соответствии с законодательством</w:t>
      </w:r>
      <w:proofErr w:type="gramStart"/>
      <w:r w:rsidRPr="00AA14A6">
        <w:rPr>
          <w:sz w:val="28"/>
          <w:szCs w:val="28"/>
        </w:rPr>
        <w:t>.»;</w:t>
      </w:r>
      <w:proofErr w:type="gramEnd"/>
    </w:p>
    <w:p w:rsidR="00B602D4" w:rsidRPr="00AA14A6" w:rsidRDefault="00AA14A6" w:rsidP="00E5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602D4" w:rsidRPr="00AA14A6">
        <w:rPr>
          <w:sz w:val="28"/>
          <w:szCs w:val="28"/>
        </w:rPr>
        <w:t xml:space="preserve"> дополнить пунктом 1</w:t>
      </w:r>
      <w:r w:rsidR="00B602D4" w:rsidRPr="00AA14A6">
        <w:rPr>
          <w:sz w:val="28"/>
          <w:szCs w:val="28"/>
          <w:vertAlign w:val="superscript"/>
        </w:rPr>
        <w:t>1</w:t>
      </w:r>
      <w:r w:rsidR="00B602D4" w:rsidRPr="00AA14A6">
        <w:rPr>
          <w:sz w:val="28"/>
          <w:szCs w:val="28"/>
        </w:rPr>
        <w:t>в редакции:</w:t>
      </w:r>
    </w:p>
    <w:p w:rsidR="00B602D4" w:rsidRPr="00AA14A6" w:rsidRDefault="00B602D4" w:rsidP="00E566FE">
      <w:pPr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t>«1</w:t>
      </w:r>
      <w:r w:rsidRPr="00AA14A6">
        <w:rPr>
          <w:sz w:val="28"/>
          <w:szCs w:val="28"/>
          <w:vertAlign w:val="superscript"/>
        </w:rPr>
        <w:t>1</w:t>
      </w:r>
      <w:r w:rsidRPr="00AA14A6">
        <w:rPr>
          <w:sz w:val="28"/>
          <w:szCs w:val="28"/>
        </w:rPr>
        <w:t>. Описание Флага</w:t>
      </w:r>
    </w:p>
    <w:p w:rsidR="00234BFF" w:rsidRPr="00AA14A6" w:rsidRDefault="00B602D4" w:rsidP="00E56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t>1</w:t>
      </w:r>
      <w:r w:rsidRPr="00AA14A6">
        <w:rPr>
          <w:sz w:val="28"/>
          <w:szCs w:val="28"/>
          <w:vertAlign w:val="superscript"/>
        </w:rPr>
        <w:t>1</w:t>
      </w:r>
      <w:r w:rsidRPr="00AA14A6">
        <w:rPr>
          <w:sz w:val="28"/>
          <w:szCs w:val="28"/>
        </w:rPr>
        <w:t xml:space="preserve">.1. </w:t>
      </w:r>
      <w:proofErr w:type="gramStart"/>
      <w:r w:rsidRPr="00AA14A6">
        <w:rPr>
          <w:sz w:val="28"/>
          <w:szCs w:val="28"/>
        </w:rPr>
        <w:t xml:space="preserve">Флаг города Перми представляет собой прямоугольное полотнище </w:t>
      </w:r>
      <w:r w:rsidR="000D11F0">
        <w:rPr>
          <w:sz w:val="28"/>
          <w:szCs w:val="28"/>
        </w:rPr>
        <w:br/>
      </w:r>
      <w:r w:rsidRPr="00AA14A6">
        <w:rPr>
          <w:sz w:val="28"/>
          <w:szCs w:val="28"/>
        </w:rPr>
        <w:t>с отношением ширины к длине 2:3, красного (алого) цвета, с двусторонним изо</w:t>
      </w:r>
      <w:r w:rsidRPr="00AA14A6">
        <w:rPr>
          <w:sz w:val="28"/>
          <w:szCs w:val="28"/>
        </w:rPr>
        <w:t>б</w:t>
      </w:r>
      <w:r w:rsidRPr="00AA14A6">
        <w:rPr>
          <w:sz w:val="28"/>
          <w:szCs w:val="28"/>
        </w:rPr>
        <w:t>ражением в центре флага основных элементов герба города Перми - серебряного (белого) медведя, идущего влево к древку, несущего на спине золотое (желтого цвета) Евангелие, над ним серебряный (белый) четырехконечный, равносторо</w:t>
      </w:r>
      <w:r w:rsidRPr="00AA14A6">
        <w:rPr>
          <w:sz w:val="28"/>
          <w:szCs w:val="28"/>
        </w:rPr>
        <w:t>н</w:t>
      </w:r>
      <w:r w:rsidRPr="00AA14A6">
        <w:rPr>
          <w:sz w:val="28"/>
          <w:szCs w:val="28"/>
        </w:rPr>
        <w:t>ний крест с расширяющимися концами.</w:t>
      </w:r>
      <w:proofErr w:type="gramEnd"/>
      <w:r w:rsidRPr="00AA14A6">
        <w:rPr>
          <w:sz w:val="28"/>
          <w:szCs w:val="28"/>
        </w:rPr>
        <w:t xml:space="preserve"> Габаритная ширина </w:t>
      </w:r>
      <w:proofErr w:type="gramStart"/>
      <w:r w:rsidRPr="00AA14A6">
        <w:rPr>
          <w:sz w:val="28"/>
          <w:szCs w:val="28"/>
        </w:rPr>
        <w:t>изображения ко</w:t>
      </w:r>
      <w:r w:rsidRPr="00AA14A6">
        <w:rPr>
          <w:sz w:val="28"/>
          <w:szCs w:val="28"/>
        </w:rPr>
        <w:t>м</w:t>
      </w:r>
      <w:r w:rsidRPr="00AA14A6">
        <w:rPr>
          <w:sz w:val="28"/>
          <w:szCs w:val="28"/>
        </w:rPr>
        <w:t>плекса основных элементов герба города Перми</w:t>
      </w:r>
      <w:proofErr w:type="gramEnd"/>
      <w:r w:rsidRPr="00AA14A6">
        <w:rPr>
          <w:sz w:val="28"/>
          <w:szCs w:val="28"/>
        </w:rPr>
        <w:t xml:space="preserve"> на флаге должна составлять </w:t>
      </w:r>
      <w:r w:rsidR="000D11F0">
        <w:rPr>
          <w:sz w:val="28"/>
          <w:szCs w:val="28"/>
        </w:rPr>
        <w:br/>
      </w:r>
      <w:r w:rsidRPr="00AA14A6">
        <w:rPr>
          <w:sz w:val="28"/>
          <w:szCs w:val="28"/>
        </w:rPr>
        <w:t>2/5 части длины полотнища флага.»</w:t>
      </w:r>
      <w:r w:rsidR="00234BFF" w:rsidRPr="00AA14A6">
        <w:rPr>
          <w:sz w:val="28"/>
          <w:szCs w:val="28"/>
        </w:rPr>
        <w:t>;</w:t>
      </w:r>
    </w:p>
    <w:p w:rsidR="00B602D4" w:rsidRPr="00AA14A6" w:rsidRDefault="000D11F0" w:rsidP="00E566FE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602D4" w:rsidRPr="00AA14A6">
        <w:rPr>
          <w:sz w:val="28"/>
          <w:szCs w:val="28"/>
        </w:rPr>
        <w:t xml:space="preserve"> дополнить пунктом 1</w:t>
      </w:r>
      <w:r w:rsidR="00B602D4" w:rsidRPr="00AA14A6">
        <w:rPr>
          <w:sz w:val="28"/>
          <w:szCs w:val="28"/>
          <w:vertAlign w:val="superscript"/>
        </w:rPr>
        <w:t xml:space="preserve">2 </w:t>
      </w:r>
      <w:r w:rsidR="00B602D4" w:rsidRPr="00AA14A6">
        <w:rPr>
          <w:sz w:val="28"/>
          <w:szCs w:val="28"/>
        </w:rPr>
        <w:t>в редакции:</w:t>
      </w:r>
    </w:p>
    <w:p w:rsidR="00B602D4" w:rsidRPr="00AA14A6" w:rsidRDefault="00B602D4" w:rsidP="00E566F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4A6">
        <w:rPr>
          <w:rFonts w:ascii="Times New Roman" w:hAnsi="Times New Roman" w:cs="Times New Roman"/>
          <w:sz w:val="28"/>
          <w:szCs w:val="28"/>
        </w:rPr>
        <w:t>«1</w:t>
      </w:r>
      <w:r w:rsidRPr="00AA14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14A6">
        <w:rPr>
          <w:rFonts w:ascii="Times New Roman" w:hAnsi="Times New Roman" w:cs="Times New Roman"/>
          <w:sz w:val="28"/>
          <w:szCs w:val="28"/>
        </w:rPr>
        <w:t>.</w:t>
      </w:r>
      <w:r w:rsidRPr="00AA14A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A14A6">
        <w:rPr>
          <w:rFonts w:ascii="Times New Roman" w:hAnsi="Times New Roman" w:cs="Times New Roman"/>
          <w:sz w:val="28"/>
          <w:szCs w:val="28"/>
        </w:rPr>
        <w:t>Воспроизведение Флага.</w:t>
      </w:r>
    </w:p>
    <w:p w:rsidR="00B602D4" w:rsidRPr="00AA14A6" w:rsidRDefault="00B602D4" w:rsidP="00E566F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4A6">
        <w:rPr>
          <w:rFonts w:ascii="Times New Roman" w:hAnsi="Times New Roman" w:cs="Times New Roman"/>
          <w:sz w:val="28"/>
          <w:szCs w:val="28"/>
        </w:rPr>
        <w:t>1</w:t>
      </w:r>
      <w:r w:rsidRPr="00AA14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14A6">
        <w:rPr>
          <w:rFonts w:ascii="Times New Roman" w:hAnsi="Times New Roman" w:cs="Times New Roman"/>
          <w:sz w:val="28"/>
          <w:szCs w:val="28"/>
        </w:rPr>
        <w:t>.1. Воспроизведение Флага осуществляется в многоцветном варианте;</w:t>
      </w:r>
    </w:p>
    <w:p w:rsidR="00B602D4" w:rsidRPr="00AA14A6" w:rsidRDefault="00B602D4" w:rsidP="00E566F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4A6">
        <w:rPr>
          <w:rFonts w:ascii="Times New Roman" w:hAnsi="Times New Roman" w:cs="Times New Roman"/>
          <w:sz w:val="28"/>
          <w:szCs w:val="28"/>
        </w:rPr>
        <w:t>1</w:t>
      </w:r>
      <w:r w:rsidRPr="00AA14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14A6">
        <w:rPr>
          <w:rFonts w:ascii="Times New Roman" w:hAnsi="Times New Roman" w:cs="Times New Roman"/>
          <w:sz w:val="28"/>
          <w:szCs w:val="28"/>
        </w:rPr>
        <w:t>.2. Воспроизведение Флага, независимо от его размеров, техники испо</w:t>
      </w:r>
      <w:r w:rsidRPr="00AA14A6">
        <w:rPr>
          <w:rFonts w:ascii="Times New Roman" w:hAnsi="Times New Roman" w:cs="Times New Roman"/>
          <w:sz w:val="28"/>
          <w:szCs w:val="28"/>
        </w:rPr>
        <w:t>л</w:t>
      </w:r>
      <w:r w:rsidRPr="00AA14A6">
        <w:rPr>
          <w:rFonts w:ascii="Times New Roman" w:hAnsi="Times New Roman" w:cs="Times New Roman"/>
          <w:sz w:val="28"/>
          <w:szCs w:val="28"/>
        </w:rPr>
        <w:t xml:space="preserve">нения и назначения, должно точно соответствовать описанию, приведенному </w:t>
      </w:r>
      <w:r w:rsidR="000D11F0">
        <w:rPr>
          <w:rFonts w:ascii="Times New Roman" w:hAnsi="Times New Roman" w:cs="Times New Roman"/>
          <w:sz w:val="28"/>
          <w:szCs w:val="28"/>
        </w:rPr>
        <w:br/>
      </w:r>
      <w:r w:rsidRPr="00AA14A6">
        <w:rPr>
          <w:rFonts w:ascii="Times New Roman" w:hAnsi="Times New Roman" w:cs="Times New Roman"/>
          <w:sz w:val="28"/>
          <w:szCs w:val="28"/>
        </w:rPr>
        <w:t xml:space="preserve">в настоящем Положении, и изображению, приведенному в приложении </w:t>
      </w:r>
      <w:r w:rsidR="000D11F0">
        <w:rPr>
          <w:rFonts w:ascii="Times New Roman" w:hAnsi="Times New Roman" w:cs="Times New Roman"/>
          <w:sz w:val="28"/>
          <w:szCs w:val="28"/>
        </w:rPr>
        <w:t>№</w:t>
      </w:r>
      <w:r w:rsidR="00E566FE">
        <w:rPr>
          <w:rFonts w:ascii="Times New Roman" w:hAnsi="Times New Roman" w:cs="Times New Roman"/>
          <w:sz w:val="28"/>
          <w:szCs w:val="28"/>
        </w:rPr>
        <w:t xml:space="preserve"> </w:t>
      </w:r>
      <w:r w:rsidRPr="00AA14A6">
        <w:rPr>
          <w:rFonts w:ascii="Times New Roman" w:hAnsi="Times New Roman" w:cs="Times New Roman"/>
          <w:sz w:val="28"/>
          <w:szCs w:val="28"/>
        </w:rPr>
        <w:t xml:space="preserve">1 </w:t>
      </w:r>
      <w:r w:rsidR="00E566FE">
        <w:rPr>
          <w:rFonts w:ascii="Times New Roman" w:hAnsi="Times New Roman" w:cs="Times New Roman"/>
          <w:sz w:val="28"/>
          <w:szCs w:val="28"/>
        </w:rPr>
        <w:br/>
      </w:r>
      <w:r w:rsidRPr="00AA14A6">
        <w:rPr>
          <w:rFonts w:ascii="Times New Roman" w:hAnsi="Times New Roman" w:cs="Times New Roman"/>
          <w:sz w:val="28"/>
          <w:szCs w:val="28"/>
        </w:rPr>
        <w:t>к настоящему решению</w:t>
      </w:r>
      <w:proofErr w:type="gramStart"/>
      <w:r w:rsidRPr="00AA14A6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B602D4" w:rsidRPr="00AA14A6" w:rsidRDefault="00AA14A6" w:rsidP="00E566FE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602D4" w:rsidRPr="00AA14A6">
        <w:rPr>
          <w:sz w:val="28"/>
          <w:szCs w:val="28"/>
        </w:rPr>
        <w:t xml:space="preserve"> пункт 2 изложить в редакции:</w:t>
      </w:r>
    </w:p>
    <w:p w:rsidR="00B602D4" w:rsidRPr="00AA14A6" w:rsidRDefault="00B602D4" w:rsidP="00B35C25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lastRenderedPageBreak/>
        <w:t>«2. Порядок официального использования Флага:</w:t>
      </w:r>
    </w:p>
    <w:p w:rsidR="00B602D4" w:rsidRPr="00AA14A6" w:rsidRDefault="00B602D4" w:rsidP="00B35C25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t>2.1. Флаг установлен постоянно:</w:t>
      </w:r>
    </w:p>
    <w:p w:rsidR="00B602D4" w:rsidRPr="00AA14A6" w:rsidRDefault="00B602D4" w:rsidP="00B3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t>2.1.1. на зданиях, занимаемых органами местного самоуправления города Перми, Избирательной комиссией города Перми;</w:t>
      </w:r>
    </w:p>
    <w:p w:rsidR="00B602D4" w:rsidRPr="000D11F0" w:rsidRDefault="00B602D4" w:rsidP="00B3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1F0">
        <w:rPr>
          <w:sz w:val="28"/>
          <w:szCs w:val="28"/>
        </w:rPr>
        <w:t xml:space="preserve">2.1.2. </w:t>
      </w:r>
      <w:r w:rsidRPr="000D11F0">
        <w:rPr>
          <w:color w:val="000000"/>
          <w:sz w:val="28"/>
          <w:szCs w:val="28"/>
        </w:rPr>
        <w:t>в помещениях, используемых органами местного самоуправления г</w:t>
      </w:r>
      <w:r w:rsidRPr="000D11F0">
        <w:rPr>
          <w:color w:val="000000"/>
          <w:sz w:val="28"/>
          <w:szCs w:val="28"/>
        </w:rPr>
        <w:t>о</w:t>
      </w:r>
      <w:r w:rsidRPr="000D11F0">
        <w:rPr>
          <w:color w:val="000000"/>
          <w:sz w:val="28"/>
          <w:szCs w:val="28"/>
        </w:rPr>
        <w:t>рода Перми для проведения официальных мероприятий, в рабочих кабинетах Главы города Перми - председателя Пермской городской Думы, главы админ</w:t>
      </w:r>
      <w:r w:rsidRPr="000D11F0">
        <w:rPr>
          <w:color w:val="000000"/>
          <w:sz w:val="28"/>
          <w:szCs w:val="28"/>
        </w:rPr>
        <w:t>и</w:t>
      </w:r>
      <w:r w:rsidRPr="000D11F0">
        <w:rPr>
          <w:color w:val="000000"/>
          <w:sz w:val="28"/>
          <w:szCs w:val="28"/>
        </w:rPr>
        <w:t>страции города Перми, председателя Контрольно-счетной палаты города Перми, председателя Избирательной комиссии города Перми. Флаг города Перми или его изображение может размещаться на транспортных средствах, используемых для реализации своих полномочий органами местного самоуправления города Перми;</w:t>
      </w:r>
    </w:p>
    <w:p w:rsidR="00B602D4" w:rsidRPr="000D11F0" w:rsidRDefault="00B602D4" w:rsidP="00B3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1F0">
        <w:rPr>
          <w:sz w:val="28"/>
          <w:szCs w:val="28"/>
        </w:rPr>
        <w:t xml:space="preserve">2.1.3. </w:t>
      </w:r>
      <w:r w:rsidRPr="000D11F0">
        <w:rPr>
          <w:color w:val="000000"/>
          <w:sz w:val="28"/>
          <w:szCs w:val="28"/>
        </w:rPr>
        <w:t xml:space="preserve">в дни государственных праздников </w:t>
      </w:r>
      <w:r w:rsidR="00AA14A6" w:rsidRPr="000D11F0">
        <w:rPr>
          <w:color w:val="000000"/>
          <w:sz w:val="28"/>
          <w:szCs w:val="28"/>
        </w:rPr>
        <w:t>-</w:t>
      </w:r>
      <w:r w:rsidRPr="000D11F0">
        <w:rPr>
          <w:color w:val="000000"/>
          <w:sz w:val="28"/>
          <w:szCs w:val="28"/>
        </w:rPr>
        <w:t xml:space="preserve"> наряду с Государственным фл</w:t>
      </w:r>
      <w:r w:rsidRPr="000D11F0">
        <w:rPr>
          <w:color w:val="000000"/>
          <w:sz w:val="28"/>
          <w:szCs w:val="28"/>
        </w:rPr>
        <w:t>а</w:t>
      </w:r>
      <w:r w:rsidRPr="000D11F0">
        <w:rPr>
          <w:color w:val="000000"/>
          <w:sz w:val="28"/>
          <w:szCs w:val="28"/>
        </w:rPr>
        <w:t>гом Российской Федерации</w:t>
      </w:r>
      <w:r w:rsidRPr="000D11F0">
        <w:rPr>
          <w:sz w:val="28"/>
          <w:szCs w:val="28"/>
        </w:rPr>
        <w:t>.</w:t>
      </w:r>
    </w:p>
    <w:p w:rsidR="00B602D4" w:rsidRPr="000D11F0" w:rsidRDefault="00B602D4" w:rsidP="00B3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1F0">
        <w:rPr>
          <w:sz w:val="28"/>
          <w:szCs w:val="28"/>
        </w:rPr>
        <w:t>2.2. Флаг может:</w:t>
      </w:r>
    </w:p>
    <w:p w:rsidR="00B602D4" w:rsidRPr="000D11F0" w:rsidRDefault="00B602D4" w:rsidP="00B3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1F0">
        <w:rPr>
          <w:sz w:val="28"/>
          <w:szCs w:val="28"/>
        </w:rPr>
        <w:t xml:space="preserve">2.2.1. быть </w:t>
      </w:r>
      <w:proofErr w:type="gramStart"/>
      <w:r w:rsidRPr="000D11F0">
        <w:rPr>
          <w:sz w:val="28"/>
          <w:szCs w:val="28"/>
        </w:rPr>
        <w:t>поднят</w:t>
      </w:r>
      <w:proofErr w:type="gramEnd"/>
      <w:r w:rsidRPr="000D11F0">
        <w:rPr>
          <w:sz w:val="28"/>
          <w:szCs w:val="28"/>
        </w:rPr>
        <w:t xml:space="preserve"> постоянно или подниматься на зданиях и территориях муниципальных органи</w:t>
      </w:r>
      <w:r w:rsidR="00B35C25" w:rsidRPr="000D11F0">
        <w:rPr>
          <w:sz w:val="28"/>
          <w:szCs w:val="28"/>
        </w:rPr>
        <w:t>заций, учреждений и предприятий;</w:t>
      </w:r>
    </w:p>
    <w:p w:rsidR="00B602D4" w:rsidRPr="000D11F0" w:rsidRDefault="00B602D4" w:rsidP="00B3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1F0">
        <w:rPr>
          <w:sz w:val="28"/>
          <w:szCs w:val="28"/>
        </w:rPr>
        <w:t xml:space="preserve">2.2.2. быть </w:t>
      </w:r>
      <w:proofErr w:type="gramStart"/>
      <w:r w:rsidRPr="000D11F0">
        <w:rPr>
          <w:sz w:val="28"/>
          <w:szCs w:val="28"/>
        </w:rPr>
        <w:t>установлен</w:t>
      </w:r>
      <w:proofErr w:type="gramEnd"/>
      <w:r w:rsidRPr="000D11F0">
        <w:rPr>
          <w:sz w:val="28"/>
          <w:szCs w:val="28"/>
        </w:rPr>
        <w:t xml:space="preserve"> постоянно в залах заседаний руководящих органов </w:t>
      </w:r>
      <w:r w:rsidR="002B1011">
        <w:rPr>
          <w:sz w:val="28"/>
          <w:szCs w:val="28"/>
        </w:rPr>
        <w:br/>
      </w:r>
      <w:r w:rsidRPr="000D11F0">
        <w:rPr>
          <w:sz w:val="28"/>
          <w:szCs w:val="28"/>
        </w:rPr>
        <w:t>и в рабочих кабинетах руководителей муниципальных органи</w:t>
      </w:r>
      <w:r w:rsidR="00B35C25" w:rsidRPr="000D11F0">
        <w:rPr>
          <w:sz w:val="28"/>
          <w:szCs w:val="28"/>
        </w:rPr>
        <w:t>заций, учреждений и предприятий;</w:t>
      </w:r>
    </w:p>
    <w:p w:rsidR="00B602D4" w:rsidRPr="000D11F0" w:rsidRDefault="00B602D4" w:rsidP="00B35C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11F0">
        <w:rPr>
          <w:sz w:val="28"/>
          <w:szCs w:val="28"/>
        </w:rPr>
        <w:t xml:space="preserve">2.2.3. </w:t>
      </w:r>
      <w:r w:rsidR="002B1011">
        <w:rPr>
          <w:sz w:val="28"/>
          <w:szCs w:val="28"/>
        </w:rPr>
        <w:t xml:space="preserve">помещаться </w:t>
      </w:r>
      <w:r w:rsidRPr="000D11F0">
        <w:rPr>
          <w:bCs/>
          <w:sz w:val="28"/>
          <w:szCs w:val="28"/>
        </w:rPr>
        <w:t>на территориях и зданиях, транспортных средствах, сув</w:t>
      </w:r>
      <w:r w:rsidRPr="000D11F0">
        <w:rPr>
          <w:bCs/>
          <w:sz w:val="28"/>
          <w:szCs w:val="28"/>
        </w:rPr>
        <w:t>е</w:t>
      </w:r>
      <w:r w:rsidRPr="000D11F0">
        <w:rPr>
          <w:bCs/>
          <w:sz w:val="28"/>
          <w:szCs w:val="28"/>
        </w:rPr>
        <w:t>нирной продукции, а также в иных случаях, если такое использование не наруш</w:t>
      </w:r>
      <w:r w:rsidRPr="000D11F0">
        <w:rPr>
          <w:bCs/>
          <w:sz w:val="28"/>
          <w:szCs w:val="28"/>
        </w:rPr>
        <w:t>а</w:t>
      </w:r>
      <w:r w:rsidRPr="000D11F0">
        <w:rPr>
          <w:bCs/>
          <w:sz w:val="28"/>
          <w:szCs w:val="28"/>
        </w:rPr>
        <w:t>ет требования действующего законодательства и муниципальных правовых а</w:t>
      </w:r>
      <w:r w:rsidRPr="000D11F0">
        <w:rPr>
          <w:bCs/>
          <w:sz w:val="28"/>
          <w:szCs w:val="28"/>
        </w:rPr>
        <w:t>к</w:t>
      </w:r>
      <w:r w:rsidRPr="000D11F0">
        <w:rPr>
          <w:bCs/>
          <w:sz w:val="28"/>
          <w:szCs w:val="28"/>
        </w:rPr>
        <w:t>тов</w:t>
      </w:r>
      <w:proofErr w:type="gramStart"/>
      <w:r w:rsidRPr="000D11F0">
        <w:rPr>
          <w:bCs/>
          <w:sz w:val="28"/>
          <w:szCs w:val="28"/>
        </w:rPr>
        <w:t>.»;</w:t>
      </w:r>
      <w:proofErr w:type="gramEnd"/>
    </w:p>
    <w:p w:rsidR="00B602D4" w:rsidRPr="000D11F0" w:rsidRDefault="00AA14A6" w:rsidP="00B35C2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1F0">
        <w:rPr>
          <w:rFonts w:ascii="Times New Roman" w:hAnsi="Times New Roman"/>
          <w:sz w:val="28"/>
          <w:szCs w:val="28"/>
        </w:rPr>
        <w:t>1.6</w:t>
      </w:r>
      <w:r w:rsidR="00B602D4" w:rsidRPr="000D11F0">
        <w:rPr>
          <w:rFonts w:ascii="Times New Roman" w:hAnsi="Times New Roman"/>
          <w:sz w:val="28"/>
          <w:szCs w:val="28"/>
        </w:rPr>
        <w:t xml:space="preserve"> пункт 3 изложить в редакции:</w:t>
      </w:r>
    </w:p>
    <w:p w:rsidR="00B602D4" w:rsidRPr="000D11F0" w:rsidRDefault="00B602D4" w:rsidP="00B35C2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1F0">
        <w:rPr>
          <w:rFonts w:ascii="Times New Roman" w:hAnsi="Times New Roman"/>
          <w:sz w:val="28"/>
          <w:szCs w:val="28"/>
        </w:rPr>
        <w:t>«3. Церемония подъема Флага.</w:t>
      </w:r>
    </w:p>
    <w:p w:rsidR="00B602D4" w:rsidRPr="00AA14A6" w:rsidRDefault="00B602D4" w:rsidP="00B35C2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A6">
        <w:rPr>
          <w:rFonts w:ascii="Times New Roman" w:hAnsi="Times New Roman"/>
          <w:sz w:val="28"/>
          <w:szCs w:val="28"/>
        </w:rPr>
        <w:t>3.1. Флаг может быть поднят при церемониях и во время других торж</w:t>
      </w:r>
      <w:r w:rsidRPr="00AA14A6">
        <w:rPr>
          <w:rFonts w:ascii="Times New Roman" w:hAnsi="Times New Roman"/>
          <w:sz w:val="28"/>
          <w:szCs w:val="28"/>
        </w:rPr>
        <w:t>е</w:t>
      </w:r>
      <w:r w:rsidRPr="00AA14A6">
        <w:rPr>
          <w:rFonts w:ascii="Times New Roman" w:hAnsi="Times New Roman"/>
          <w:sz w:val="28"/>
          <w:szCs w:val="28"/>
        </w:rPr>
        <w:t>ственных мероприятий, проводимых органами представительной и исполнител</w:t>
      </w:r>
      <w:r w:rsidRPr="00AA14A6">
        <w:rPr>
          <w:rFonts w:ascii="Times New Roman" w:hAnsi="Times New Roman"/>
          <w:sz w:val="28"/>
          <w:szCs w:val="28"/>
        </w:rPr>
        <w:t>ь</w:t>
      </w:r>
      <w:r w:rsidRPr="00AA14A6">
        <w:rPr>
          <w:rFonts w:ascii="Times New Roman" w:hAnsi="Times New Roman"/>
          <w:sz w:val="28"/>
          <w:szCs w:val="28"/>
        </w:rPr>
        <w:t>ной власти города Перми, городскими общественными объединениями, предпр</w:t>
      </w:r>
      <w:r w:rsidRPr="00AA14A6">
        <w:rPr>
          <w:rFonts w:ascii="Times New Roman" w:hAnsi="Times New Roman"/>
          <w:sz w:val="28"/>
          <w:szCs w:val="28"/>
        </w:rPr>
        <w:t>и</w:t>
      </w:r>
      <w:r w:rsidRPr="00AA14A6">
        <w:rPr>
          <w:rFonts w:ascii="Times New Roman" w:hAnsi="Times New Roman"/>
          <w:sz w:val="28"/>
          <w:szCs w:val="28"/>
        </w:rPr>
        <w:t>ятиями, учреждениями и организациями независимо от форм собственности.</w:t>
      </w:r>
    </w:p>
    <w:p w:rsidR="00B602D4" w:rsidRPr="00AA14A6" w:rsidRDefault="00B602D4" w:rsidP="00B35C2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A6">
        <w:rPr>
          <w:rFonts w:ascii="Times New Roman" w:hAnsi="Times New Roman"/>
          <w:sz w:val="28"/>
          <w:szCs w:val="28"/>
        </w:rPr>
        <w:t>3.2. При одновременном подъеме (размещении) Флага и Государственного флага Российской Федерации Флаг располагается справа от Государственного флага Российской Федерации (если стоять к флагам лицом).</w:t>
      </w:r>
    </w:p>
    <w:p w:rsidR="00B602D4" w:rsidRPr="00AA14A6" w:rsidRDefault="00B602D4" w:rsidP="00B35C2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A6">
        <w:rPr>
          <w:rFonts w:ascii="Times New Roman" w:hAnsi="Times New Roman"/>
          <w:sz w:val="28"/>
          <w:szCs w:val="28"/>
        </w:rPr>
        <w:t>При одновременном подъеме (размещении) Флага и Государственного фл</w:t>
      </w:r>
      <w:r w:rsidRPr="00AA14A6">
        <w:rPr>
          <w:rFonts w:ascii="Times New Roman" w:hAnsi="Times New Roman"/>
          <w:sz w:val="28"/>
          <w:szCs w:val="28"/>
        </w:rPr>
        <w:t>а</w:t>
      </w:r>
      <w:r w:rsidRPr="00AA14A6">
        <w:rPr>
          <w:rFonts w:ascii="Times New Roman" w:hAnsi="Times New Roman"/>
          <w:sz w:val="28"/>
          <w:szCs w:val="28"/>
        </w:rPr>
        <w:t>га Российской Федерации и флага Пермского края Государственный флаг Росси</w:t>
      </w:r>
      <w:r w:rsidRPr="00AA14A6">
        <w:rPr>
          <w:rFonts w:ascii="Times New Roman" w:hAnsi="Times New Roman"/>
          <w:sz w:val="28"/>
          <w:szCs w:val="28"/>
        </w:rPr>
        <w:t>й</w:t>
      </w:r>
      <w:r w:rsidRPr="00AA14A6">
        <w:rPr>
          <w:rFonts w:ascii="Times New Roman" w:hAnsi="Times New Roman"/>
          <w:sz w:val="28"/>
          <w:szCs w:val="28"/>
        </w:rPr>
        <w:t xml:space="preserve">ской Федерации располагается в центре, а Флаг </w:t>
      </w:r>
      <w:r w:rsidR="00B35C25" w:rsidRPr="00AA14A6">
        <w:rPr>
          <w:rFonts w:ascii="Times New Roman" w:hAnsi="Times New Roman"/>
          <w:sz w:val="28"/>
          <w:szCs w:val="28"/>
        </w:rPr>
        <w:t>-</w:t>
      </w:r>
      <w:r w:rsidRPr="00AA14A6">
        <w:rPr>
          <w:rFonts w:ascii="Times New Roman" w:hAnsi="Times New Roman"/>
          <w:sz w:val="28"/>
          <w:szCs w:val="28"/>
        </w:rPr>
        <w:t xml:space="preserve"> справа от центра (если стоять </w:t>
      </w:r>
      <w:r w:rsidR="002B1011">
        <w:rPr>
          <w:rFonts w:ascii="Times New Roman" w:hAnsi="Times New Roman"/>
          <w:sz w:val="28"/>
          <w:szCs w:val="28"/>
        </w:rPr>
        <w:br/>
      </w:r>
      <w:r w:rsidRPr="00AA14A6">
        <w:rPr>
          <w:rFonts w:ascii="Times New Roman" w:hAnsi="Times New Roman"/>
          <w:sz w:val="28"/>
          <w:szCs w:val="28"/>
        </w:rPr>
        <w:t>к флагам лицом).</w:t>
      </w:r>
    </w:p>
    <w:p w:rsidR="00B602D4" w:rsidRPr="00AA14A6" w:rsidRDefault="00B602D4" w:rsidP="00B602D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A6">
        <w:rPr>
          <w:rFonts w:ascii="Times New Roman" w:hAnsi="Times New Roman"/>
          <w:sz w:val="28"/>
          <w:szCs w:val="28"/>
        </w:rPr>
        <w:t>При одновременном подъеме (размещении) четного числа флагов (но более двух) Государственный флаг Российской Федерации располагается слева от це</w:t>
      </w:r>
      <w:r w:rsidRPr="00AA14A6">
        <w:rPr>
          <w:rFonts w:ascii="Times New Roman" w:hAnsi="Times New Roman"/>
          <w:sz w:val="28"/>
          <w:szCs w:val="28"/>
        </w:rPr>
        <w:t>н</w:t>
      </w:r>
      <w:r w:rsidRPr="00AA14A6">
        <w:rPr>
          <w:rFonts w:ascii="Times New Roman" w:hAnsi="Times New Roman"/>
          <w:sz w:val="28"/>
          <w:szCs w:val="28"/>
        </w:rPr>
        <w:t>тра (если стоять к флагам лицом). Справа от Государственного флага Российской Федерации располагается флаг Пермского края, слева от Государственного флага Российской Федерации располагается Флаг; справа от флага Пермского края ра</w:t>
      </w:r>
      <w:r w:rsidRPr="00AA14A6">
        <w:rPr>
          <w:rFonts w:ascii="Times New Roman" w:hAnsi="Times New Roman"/>
          <w:sz w:val="28"/>
          <w:szCs w:val="28"/>
        </w:rPr>
        <w:t>с</w:t>
      </w:r>
      <w:r w:rsidRPr="00AA14A6">
        <w:rPr>
          <w:rFonts w:ascii="Times New Roman" w:hAnsi="Times New Roman"/>
          <w:sz w:val="28"/>
          <w:szCs w:val="28"/>
        </w:rPr>
        <w:t>полагается флаг иного муниципального образования, организации либо общ</w:t>
      </w:r>
      <w:r w:rsidRPr="00AA14A6">
        <w:rPr>
          <w:rFonts w:ascii="Times New Roman" w:hAnsi="Times New Roman"/>
          <w:sz w:val="28"/>
          <w:szCs w:val="28"/>
        </w:rPr>
        <w:t>е</w:t>
      </w:r>
      <w:r w:rsidRPr="00AA14A6">
        <w:rPr>
          <w:rFonts w:ascii="Times New Roman" w:hAnsi="Times New Roman"/>
          <w:sz w:val="28"/>
          <w:szCs w:val="28"/>
        </w:rPr>
        <w:t>ственного объединения.</w:t>
      </w:r>
    </w:p>
    <w:p w:rsidR="00B602D4" w:rsidRPr="00AA14A6" w:rsidRDefault="00B602D4" w:rsidP="00B6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lastRenderedPageBreak/>
        <w:t>3.3. В дни траура в верхней части древка Флага крепится черная лента, дл</w:t>
      </w:r>
      <w:r w:rsidRPr="00AA14A6">
        <w:rPr>
          <w:sz w:val="28"/>
          <w:szCs w:val="28"/>
        </w:rPr>
        <w:t>и</w:t>
      </w:r>
      <w:r w:rsidRPr="00AA14A6">
        <w:rPr>
          <w:sz w:val="28"/>
          <w:szCs w:val="28"/>
        </w:rPr>
        <w:t>на которой равна длине полотнища флага. В знак траура Флаг, поднятый на мачте (флагштоке), приспускается до половины высоты мачты (флагштока)</w:t>
      </w:r>
      <w:proofErr w:type="gramStart"/>
      <w:r w:rsidRPr="00AA14A6">
        <w:rPr>
          <w:sz w:val="28"/>
          <w:szCs w:val="28"/>
        </w:rPr>
        <w:t>.»</w:t>
      </w:r>
      <w:proofErr w:type="gramEnd"/>
      <w:r w:rsidRPr="00AA14A6">
        <w:rPr>
          <w:sz w:val="28"/>
          <w:szCs w:val="28"/>
        </w:rPr>
        <w:t>;</w:t>
      </w:r>
    </w:p>
    <w:p w:rsidR="00B35C25" w:rsidRPr="00AA14A6" w:rsidRDefault="00B35C25" w:rsidP="00234B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14A6">
        <w:rPr>
          <w:color w:val="000000"/>
          <w:sz w:val="28"/>
          <w:szCs w:val="28"/>
        </w:rPr>
        <w:t>1.7 подпункты 4.1, 4.3 признать утратившими силу;</w:t>
      </w:r>
    </w:p>
    <w:p w:rsidR="00B35C25" w:rsidRPr="00AA14A6" w:rsidRDefault="00B35C25" w:rsidP="00B35C2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4A6">
        <w:rPr>
          <w:rFonts w:ascii="Times New Roman" w:hAnsi="Times New Roman"/>
          <w:color w:val="000000"/>
          <w:sz w:val="28"/>
          <w:szCs w:val="28"/>
        </w:rPr>
        <w:t>1.8 пункт 5 изложить в редакции:</w:t>
      </w:r>
    </w:p>
    <w:p w:rsidR="00B35C25" w:rsidRPr="00AA14A6" w:rsidRDefault="00B35C25" w:rsidP="00B35C2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4A6">
        <w:rPr>
          <w:rFonts w:ascii="Times New Roman" w:hAnsi="Times New Roman"/>
          <w:color w:val="000000"/>
          <w:sz w:val="28"/>
          <w:szCs w:val="28"/>
        </w:rPr>
        <w:t xml:space="preserve">«5. Ответственность за нарушение настоящего Положения </w:t>
      </w:r>
    </w:p>
    <w:p w:rsidR="00234BFF" w:rsidRPr="00AA14A6" w:rsidRDefault="00B35C25" w:rsidP="00B35C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14A6">
        <w:rPr>
          <w:color w:val="000000"/>
          <w:sz w:val="28"/>
          <w:szCs w:val="28"/>
        </w:rPr>
        <w:t>Надругательство над Флагом, использование его изображения с нарушен</w:t>
      </w:r>
      <w:r w:rsidRPr="00AA14A6">
        <w:rPr>
          <w:color w:val="000000"/>
          <w:sz w:val="28"/>
          <w:szCs w:val="28"/>
        </w:rPr>
        <w:t>и</w:t>
      </w:r>
      <w:r w:rsidRPr="00AA14A6">
        <w:rPr>
          <w:color w:val="000000"/>
          <w:sz w:val="28"/>
          <w:szCs w:val="28"/>
        </w:rPr>
        <w:t>ем требований, установленных настоящим Положением, влекут за собой отве</w:t>
      </w:r>
      <w:r w:rsidRPr="00AA14A6">
        <w:rPr>
          <w:color w:val="000000"/>
          <w:sz w:val="28"/>
          <w:szCs w:val="28"/>
        </w:rPr>
        <w:t>т</w:t>
      </w:r>
      <w:r w:rsidRPr="00AA14A6">
        <w:rPr>
          <w:color w:val="000000"/>
          <w:sz w:val="28"/>
          <w:szCs w:val="28"/>
        </w:rPr>
        <w:t>ственность, установленную действующим законодательством</w:t>
      </w:r>
      <w:proofErr w:type="gramStart"/>
      <w:r w:rsidRPr="00AA14A6">
        <w:rPr>
          <w:color w:val="000000"/>
          <w:sz w:val="28"/>
          <w:szCs w:val="28"/>
        </w:rPr>
        <w:t>.»;</w:t>
      </w:r>
      <w:proofErr w:type="gramEnd"/>
    </w:p>
    <w:p w:rsidR="00234BFF" w:rsidRPr="00AA14A6" w:rsidRDefault="00234BFF" w:rsidP="00B35C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14A6">
        <w:rPr>
          <w:sz w:val="28"/>
          <w:szCs w:val="28"/>
        </w:rPr>
        <w:t>1.</w:t>
      </w:r>
      <w:r w:rsidR="00B35C25" w:rsidRPr="00AA14A6">
        <w:rPr>
          <w:sz w:val="28"/>
          <w:szCs w:val="28"/>
        </w:rPr>
        <w:t>9</w:t>
      </w:r>
      <w:r w:rsidRPr="00AA14A6">
        <w:rPr>
          <w:sz w:val="28"/>
          <w:szCs w:val="28"/>
        </w:rPr>
        <w:t xml:space="preserve"> пункт 6 признать утратившим силу.</w:t>
      </w:r>
    </w:p>
    <w:p w:rsidR="00234BFF" w:rsidRPr="00AA14A6" w:rsidRDefault="00234BFF" w:rsidP="000249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4BFF" w:rsidRPr="00AA14A6" w:rsidRDefault="00234BFF" w:rsidP="0002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A6">
        <w:rPr>
          <w:sz w:val="28"/>
          <w:szCs w:val="28"/>
        </w:rPr>
        <w:t xml:space="preserve">3. </w:t>
      </w:r>
      <w:proofErr w:type="gramStart"/>
      <w:r w:rsidRPr="00AA14A6">
        <w:rPr>
          <w:sz w:val="28"/>
          <w:szCs w:val="28"/>
        </w:rPr>
        <w:t>Контроль за</w:t>
      </w:r>
      <w:proofErr w:type="gramEnd"/>
      <w:r w:rsidRPr="00AA14A6">
        <w:rPr>
          <w:sz w:val="28"/>
          <w:szCs w:val="28"/>
        </w:rPr>
        <w:t xml:space="preserve"> исполнением решения возложить на комитет Пермской г</w:t>
      </w:r>
      <w:r w:rsidRPr="00AA14A6">
        <w:rPr>
          <w:sz w:val="28"/>
          <w:szCs w:val="28"/>
        </w:rPr>
        <w:t>о</w:t>
      </w:r>
      <w:r w:rsidRPr="00AA14A6">
        <w:rPr>
          <w:sz w:val="28"/>
          <w:szCs w:val="28"/>
        </w:rPr>
        <w:t>родской Думы по местному самоуправлению.</w:t>
      </w:r>
    </w:p>
    <w:p w:rsidR="00362E50" w:rsidRPr="00AA14A6" w:rsidRDefault="00362E50" w:rsidP="000249E1">
      <w:pPr>
        <w:jc w:val="both"/>
        <w:rPr>
          <w:sz w:val="28"/>
          <w:szCs w:val="28"/>
        </w:rPr>
      </w:pPr>
    </w:p>
    <w:p w:rsidR="001238E5" w:rsidRPr="00AA14A6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A14A6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0249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EB729" wp14:editId="28057E29">
                <wp:simplePos x="0" y="0"/>
                <wp:positionH relativeFrom="column">
                  <wp:posOffset>52070</wp:posOffset>
                </wp:positionH>
                <wp:positionV relativeFrom="paragraph">
                  <wp:posOffset>9525</wp:posOffset>
                </wp:positionV>
                <wp:extent cx="6372860" cy="6096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931" w:rsidRDefault="003E4931" w:rsidP="00DF55C7"/>
                          <w:p w:rsidR="003E4931" w:rsidRDefault="003E4931" w:rsidP="00DF55C7"/>
                          <w:p w:rsidR="003E4931" w:rsidRDefault="003E4931" w:rsidP="00DF55C7"/>
                          <w:p w:rsidR="003E4931" w:rsidRDefault="003E4931" w:rsidP="00DF55C7"/>
                          <w:p w:rsidR="003E4931" w:rsidRDefault="003E4931" w:rsidP="00DF55C7"/>
                          <w:p w:rsidR="00E566FE" w:rsidRDefault="00E566FE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E566FE" w:rsidRDefault="003E4931" w:rsidP="00DF55C7">
                            <w:r>
                              <w:t>Консультант канцелярии</w:t>
                            </w:r>
                            <w:r w:rsidR="00E566FE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566FE">
                              <w:tab/>
                            </w:r>
                            <w:r w:rsidR="00E566FE">
                              <w:tab/>
                            </w:r>
                            <w:r w:rsidR="00E566FE">
                              <w:tab/>
                            </w:r>
                            <w:r w:rsidR="00E566FE">
                              <w:tab/>
                            </w:r>
                            <w:r w:rsidR="00E566FE">
                              <w:tab/>
                            </w:r>
                            <w:r w:rsidR="00E566FE">
                              <w:tab/>
                            </w:r>
                            <w:r w:rsidR="00E566FE">
                              <w:tab/>
                            </w:r>
                            <w:r w:rsidR="00E566FE">
                              <w:tab/>
                              <w:t xml:space="preserve">            </w:t>
                            </w:r>
                            <w:proofErr w:type="spellStart"/>
                            <w:r w:rsidR="00E566FE">
                              <w:t>О.Н.Климовских</w:t>
                            </w:r>
                            <w:proofErr w:type="spellEnd"/>
                          </w:p>
                          <w:p w:rsidR="00E566FE" w:rsidRDefault="003E4931" w:rsidP="00DF55C7">
                            <w:r>
                              <w:t>01.10.2013</w:t>
                            </w:r>
                          </w:p>
                          <w:p w:rsidR="00E566FE" w:rsidRDefault="00E566FE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75pt;width:501.8pt;height:4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QDhA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" stroked="f">
                <v:textbox inset="0,0,0,0">
                  <w:txbxContent>
                    <w:p w:rsidR="003E4931" w:rsidRDefault="003E4931" w:rsidP="00DF55C7"/>
                    <w:p w:rsidR="003E4931" w:rsidRDefault="003E4931" w:rsidP="00DF55C7"/>
                    <w:p w:rsidR="003E4931" w:rsidRDefault="003E4931" w:rsidP="00DF55C7"/>
                    <w:p w:rsidR="003E4931" w:rsidRDefault="003E4931" w:rsidP="00DF55C7"/>
                    <w:p w:rsidR="003E4931" w:rsidRDefault="003E4931" w:rsidP="00DF55C7"/>
                    <w:p w:rsidR="00E566FE" w:rsidRDefault="00E566FE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E566FE" w:rsidRDefault="003E4931" w:rsidP="00DF55C7">
                      <w:r>
                        <w:t>Консультант канцелярии</w:t>
                      </w:r>
                      <w:r w:rsidR="00E566FE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566FE">
                        <w:tab/>
                      </w:r>
                      <w:r w:rsidR="00E566FE">
                        <w:tab/>
                      </w:r>
                      <w:r w:rsidR="00E566FE">
                        <w:tab/>
                      </w:r>
                      <w:r w:rsidR="00E566FE">
                        <w:tab/>
                      </w:r>
                      <w:r w:rsidR="00E566FE">
                        <w:tab/>
                      </w:r>
                      <w:r w:rsidR="00E566FE">
                        <w:tab/>
                      </w:r>
                      <w:r w:rsidR="00E566FE">
                        <w:tab/>
                      </w:r>
                      <w:r w:rsidR="00E566FE">
                        <w:tab/>
                        <w:t xml:space="preserve">            </w:t>
                      </w:r>
                      <w:proofErr w:type="spellStart"/>
                      <w:r w:rsidR="00E566FE">
                        <w:t>О.Н.Климовских</w:t>
                      </w:r>
                      <w:proofErr w:type="spellEnd"/>
                    </w:p>
                    <w:p w:rsidR="00E566FE" w:rsidRDefault="003E4931" w:rsidP="00DF55C7">
                      <w:r>
                        <w:t>01.10.2013</w:t>
                      </w:r>
                    </w:p>
                    <w:p w:rsidR="00E566FE" w:rsidRDefault="00E566FE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FE" w:rsidRDefault="00E566FE">
      <w:r>
        <w:separator/>
      </w:r>
    </w:p>
  </w:endnote>
  <w:endnote w:type="continuationSeparator" w:id="0">
    <w:p w:rsidR="00E566FE" w:rsidRDefault="00E5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FE" w:rsidRPr="00D95B1D" w:rsidRDefault="00E566FE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566FE" w:rsidRDefault="00E566FE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E4931">
      <w:rPr>
        <w:noProof/>
        <w:snapToGrid w:val="0"/>
        <w:sz w:val="16"/>
      </w:rPr>
      <w:t>01.10.2013 16:28:37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FE" w:rsidRPr="00D95B1D" w:rsidRDefault="00E566FE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566FE" w:rsidRDefault="00E566FE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E4931">
      <w:rPr>
        <w:noProof/>
        <w:snapToGrid w:val="0"/>
        <w:sz w:val="16"/>
      </w:rPr>
      <w:t>01.10.2013 16:28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E493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FE" w:rsidRDefault="00E566FE">
      <w:r>
        <w:separator/>
      </w:r>
    </w:p>
  </w:footnote>
  <w:footnote w:type="continuationSeparator" w:id="0">
    <w:p w:rsidR="00E566FE" w:rsidRDefault="00E5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FE" w:rsidRDefault="00E56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66FE" w:rsidRDefault="00E566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3739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66FE" w:rsidRPr="00B602D4" w:rsidRDefault="00E566FE">
        <w:pPr>
          <w:pStyle w:val="aa"/>
          <w:jc w:val="center"/>
          <w:rPr>
            <w:sz w:val="24"/>
            <w:szCs w:val="24"/>
          </w:rPr>
        </w:pPr>
        <w:r w:rsidRPr="00B602D4">
          <w:rPr>
            <w:sz w:val="24"/>
            <w:szCs w:val="24"/>
          </w:rPr>
          <w:fldChar w:fldCharType="begin"/>
        </w:r>
        <w:r w:rsidRPr="00B602D4">
          <w:rPr>
            <w:sz w:val="24"/>
            <w:szCs w:val="24"/>
          </w:rPr>
          <w:instrText>PAGE   \* MERGEFORMAT</w:instrText>
        </w:r>
        <w:r w:rsidRPr="00B602D4">
          <w:rPr>
            <w:sz w:val="24"/>
            <w:szCs w:val="24"/>
          </w:rPr>
          <w:fldChar w:fldCharType="separate"/>
        </w:r>
        <w:r w:rsidR="003E4931">
          <w:rPr>
            <w:noProof/>
            <w:sz w:val="24"/>
            <w:szCs w:val="24"/>
          </w:rPr>
          <w:t>3</w:t>
        </w:r>
        <w:r w:rsidRPr="00B602D4">
          <w:rPr>
            <w:sz w:val="24"/>
            <w:szCs w:val="24"/>
          </w:rPr>
          <w:fldChar w:fldCharType="end"/>
        </w:r>
      </w:p>
    </w:sdtContent>
  </w:sdt>
  <w:p w:rsidR="00E566FE" w:rsidRDefault="00E566FE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KdaRYaK0nYdLcppT/34NU/oaAM=" w:salt="V4c8c+IZu7Wand9qxavT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49E1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1F0"/>
    <w:rsid w:val="000F16B1"/>
    <w:rsid w:val="000F4419"/>
    <w:rsid w:val="000F6E70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34BFF"/>
    <w:rsid w:val="00242CE0"/>
    <w:rsid w:val="00256217"/>
    <w:rsid w:val="00265FBA"/>
    <w:rsid w:val="00271143"/>
    <w:rsid w:val="00277231"/>
    <w:rsid w:val="00287D93"/>
    <w:rsid w:val="002B1011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931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13F6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14A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5C25"/>
    <w:rsid w:val="00B3630F"/>
    <w:rsid w:val="00B4055F"/>
    <w:rsid w:val="00B40E29"/>
    <w:rsid w:val="00B4197F"/>
    <w:rsid w:val="00B602D4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32BF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66FE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rmal (Web)"/>
    <w:basedOn w:val="a"/>
    <w:uiPriority w:val="99"/>
    <w:rsid w:val="00B602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rmal (Web)"/>
    <w:basedOn w:val="a"/>
    <w:uiPriority w:val="99"/>
    <w:rsid w:val="00B602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676C648C34EBB7028A0479F92793DD5F74E7C7A22E5CA94B2CAB7528525ABD415B0FA62086D734E7BA635Ew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801</Words>
  <Characters>4571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11</cp:revision>
  <cp:lastPrinted>2013-10-01T10:28:00Z</cp:lastPrinted>
  <dcterms:created xsi:type="dcterms:W3CDTF">2013-09-20T08:25:00Z</dcterms:created>
  <dcterms:modified xsi:type="dcterms:W3CDTF">2013-10-01T10:28:00Z</dcterms:modified>
</cp:coreProperties>
</file>