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B2126" wp14:editId="02F359D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BB2126" wp14:editId="02F359D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619E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619E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92146" w:rsidP="0099214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92146" w:rsidP="0099214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92146" w:rsidRDefault="00992146" w:rsidP="009921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2146" w:rsidRDefault="00992146" w:rsidP="009921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3660" w:rsidRPr="00FE3660" w:rsidRDefault="00FE3660" w:rsidP="009921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660"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</w:p>
    <w:p w:rsidR="00F408EB" w:rsidRDefault="00FE3660" w:rsidP="00FE36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660">
        <w:rPr>
          <w:b/>
          <w:bCs/>
          <w:sz w:val="28"/>
          <w:szCs w:val="28"/>
        </w:rPr>
        <w:t>от 30.08.2011 №</w:t>
      </w:r>
      <w:r w:rsidR="00F408EB">
        <w:rPr>
          <w:b/>
          <w:bCs/>
          <w:sz w:val="28"/>
          <w:szCs w:val="28"/>
        </w:rPr>
        <w:t> </w:t>
      </w:r>
      <w:r w:rsidRPr="00FE3660">
        <w:rPr>
          <w:b/>
          <w:bCs/>
          <w:sz w:val="28"/>
          <w:szCs w:val="28"/>
        </w:rPr>
        <w:t>176 «О внесении изменения в решение Пермской городской Думы от 26.06.2007 №</w:t>
      </w:r>
      <w:r w:rsidR="00F408EB">
        <w:rPr>
          <w:b/>
          <w:bCs/>
          <w:sz w:val="28"/>
          <w:szCs w:val="28"/>
        </w:rPr>
        <w:t> </w:t>
      </w:r>
      <w:r w:rsidRPr="00FE3660">
        <w:rPr>
          <w:b/>
          <w:bCs/>
          <w:sz w:val="28"/>
          <w:szCs w:val="28"/>
        </w:rPr>
        <w:t>143 «Об утверждении Правил землепользования</w:t>
      </w:r>
    </w:p>
    <w:p w:rsidR="00FE3660" w:rsidRPr="00FE3660" w:rsidRDefault="00FE3660" w:rsidP="00FE36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660">
        <w:rPr>
          <w:b/>
          <w:bCs/>
          <w:sz w:val="28"/>
          <w:szCs w:val="28"/>
        </w:rPr>
        <w:t>и застройки города Перми»</w:t>
      </w:r>
    </w:p>
    <w:p w:rsidR="00FE3660" w:rsidRPr="00FE3660" w:rsidRDefault="00FE3660" w:rsidP="00FE3660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FE3660">
        <w:rPr>
          <w:sz w:val="28"/>
          <w:szCs w:val="28"/>
        </w:rPr>
        <w:t>В соответствии со статьями 31, 32, 33 Градостроительного кодекса Росси</w:t>
      </w:r>
      <w:r w:rsidRPr="00FE3660">
        <w:rPr>
          <w:sz w:val="28"/>
          <w:szCs w:val="28"/>
        </w:rPr>
        <w:t>й</w:t>
      </w:r>
      <w:r w:rsidRPr="00FE3660">
        <w:rPr>
          <w:sz w:val="28"/>
          <w:szCs w:val="28"/>
        </w:rPr>
        <w:t>ской Федерации, статьей 41 Устава города Перми</w:t>
      </w:r>
    </w:p>
    <w:p w:rsidR="00FE3660" w:rsidRPr="00FE3660" w:rsidRDefault="00FE3660" w:rsidP="00FE3660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FE3660">
        <w:rPr>
          <w:sz w:val="28"/>
          <w:szCs w:val="28"/>
        </w:rPr>
        <w:t xml:space="preserve">Пермская городская Дума </w:t>
      </w:r>
      <w:r w:rsidRPr="00FE3660">
        <w:rPr>
          <w:b/>
          <w:bCs/>
          <w:spacing w:val="50"/>
          <w:sz w:val="28"/>
          <w:szCs w:val="28"/>
        </w:rPr>
        <w:t>решила</w:t>
      </w:r>
      <w:r w:rsidRPr="00FE3660">
        <w:rPr>
          <w:sz w:val="28"/>
          <w:szCs w:val="28"/>
        </w:rPr>
        <w:t>:</w:t>
      </w:r>
    </w:p>
    <w:p w:rsidR="00FE3660" w:rsidRPr="00FE3660" w:rsidRDefault="00FE3660" w:rsidP="00FE3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660">
        <w:rPr>
          <w:sz w:val="28"/>
          <w:szCs w:val="28"/>
        </w:rPr>
        <w:t>1.</w:t>
      </w:r>
      <w:r w:rsidR="00F408EB">
        <w:rPr>
          <w:sz w:val="28"/>
          <w:szCs w:val="28"/>
        </w:rPr>
        <w:t> </w:t>
      </w:r>
      <w:r w:rsidRPr="00FE3660">
        <w:rPr>
          <w:sz w:val="28"/>
          <w:szCs w:val="28"/>
        </w:rPr>
        <w:t xml:space="preserve">Внести изменение в решение Пермской городской Думы от 30.08.2011 </w:t>
      </w:r>
      <w:r w:rsidR="00F408EB">
        <w:rPr>
          <w:sz w:val="28"/>
          <w:szCs w:val="28"/>
        </w:rPr>
        <w:t>№ </w:t>
      </w:r>
      <w:r w:rsidRPr="00FE3660">
        <w:rPr>
          <w:sz w:val="28"/>
          <w:szCs w:val="28"/>
        </w:rPr>
        <w:t>176 «О внесении изменения в решение Пермской городской Думы от</w:t>
      </w:r>
      <w:r w:rsidR="00F408EB">
        <w:rPr>
          <w:sz w:val="28"/>
          <w:szCs w:val="28"/>
        </w:rPr>
        <w:t> </w:t>
      </w:r>
      <w:r w:rsidRPr="00FE3660">
        <w:rPr>
          <w:sz w:val="28"/>
          <w:szCs w:val="28"/>
        </w:rPr>
        <w:t>26.06.2007 №</w:t>
      </w:r>
      <w:r w:rsidR="00F408EB">
        <w:rPr>
          <w:sz w:val="28"/>
          <w:szCs w:val="28"/>
        </w:rPr>
        <w:t> </w:t>
      </w:r>
      <w:r w:rsidRPr="00FE3660">
        <w:rPr>
          <w:sz w:val="28"/>
          <w:szCs w:val="28"/>
        </w:rPr>
        <w:t>143 «Об утверждении Правил землепользования и застройки г</w:t>
      </w:r>
      <w:r w:rsidRPr="00FE3660">
        <w:rPr>
          <w:sz w:val="28"/>
          <w:szCs w:val="28"/>
        </w:rPr>
        <w:t>о</w:t>
      </w:r>
      <w:r w:rsidRPr="00FE3660">
        <w:rPr>
          <w:sz w:val="28"/>
          <w:szCs w:val="28"/>
        </w:rPr>
        <w:t xml:space="preserve">рода Перми», изложив пункт 2 в редакции: </w:t>
      </w:r>
    </w:p>
    <w:p w:rsidR="00FE3660" w:rsidRPr="00FE3660" w:rsidRDefault="00FE3660" w:rsidP="00FE3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660">
        <w:rPr>
          <w:sz w:val="28"/>
          <w:szCs w:val="28"/>
        </w:rPr>
        <w:t>«2.</w:t>
      </w:r>
      <w:r w:rsidR="00F408EB">
        <w:rPr>
          <w:sz w:val="28"/>
          <w:szCs w:val="28"/>
        </w:rPr>
        <w:t> </w:t>
      </w:r>
      <w:r w:rsidRPr="00FE3660">
        <w:rPr>
          <w:sz w:val="28"/>
          <w:szCs w:val="28"/>
        </w:rPr>
        <w:t>Рекомендовать администрации города Перми до 03.09.2014 направить в</w:t>
      </w:r>
      <w:r w:rsidR="00F408EB">
        <w:rPr>
          <w:sz w:val="28"/>
          <w:szCs w:val="28"/>
        </w:rPr>
        <w:t> </w:t>
      </w:r>
      <w:r w:rsidRPr="00FE3660">
        <w:rPr>
          <w:sz w:val="28"/>
          <w:szCs w:val="28"/>
        </w:rPr>
        <w:t>Пермскую городскую Думу проект решения Пермской городской Думы о вн</w:t>
      </w:r>
      <w:r w:rsidRPr="00FE3660">
        <w:rPr>
          <w:sz w:val="28"/>
          <w:szCs w:val="28"/>
        </w:rPr>
        <w:t>е</w:t>
      </w:r>
      <w:r w:rsidRPr="00FE3660">
        <w:rPr>
          <w:sz w:val="28"/>
          <w:szCs w:val="28"/>
        </w:rPr>
        <w:t>сении изменений в решение Пермской городской Думы от 26.06.2007 №</w:t>
      </w:r>
      <w:r w:rsidR="00DC643D">
        <w:rPr>
          <w:sz w:val="28"/>
          <w:szCs w:val="28"/>
        </w:rPr>
        <w:t> </w:t>
      </w:r>
      <w:r w:rsidRPr="00FE3660">
        <w:rPr>
          <w:sz w:val="28"/>
          <w:szCs w:val="28"/>
        </w:rPr>
        <w:t>143 «Об</w:t>
      </w:r>
      <w:r w:rsidR="00DC643D">
        <w:rPr>
          <w:sz w:val="28"/>
          <w:szCs w:val="28"/>
        </w:rPr>
        <w:t> </w:t>
      </w:r>
      <w:r w:rsidRPr="00FE3660">
        <w:rPr>
          <w:sz w:val="28"/>
          <w:szCs w:val="28"/>
        </w:rPr>
        <w:t>утверждении Правил землепользования и застройки города Перми» в части установления территориальных зон на всей территории города Перми.».</w:t>
      </w:r>
    </w:p>
    <w:p w:rsidR="00FE3660" w:rsidRPr="00FE3660" w:rsidRDefault="00FE3660" w:rsidP="00FE3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660">
        <w:rPr>
          <w:sz w:val="28"/>
          <w:szCs w:val="28"/>
        </w:rPr>
        <w:t>2.</w:t>
      </w:r>
      <w:r w:rsidR="00F408EB">
        <w:rPr>
          <w:sz w:val="28"/>
          <w:szCs w:val="28"/>
        </w:rPr>
        <w:t> </w:t>
      </w:r>
      <w:r w:rsidRPr="00FE3660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E3660" w:rsidRPr="00FE3660" w:rsidRDefault="00FE3660" w:rsidP="00FE3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660">
        <w:rPr>
          <w:sz w:val="28"/>
          <w:szCs w:val="28"/>
        </w:rPr>
        <w:t>3.</w:t>
      </w:r>
      <w:r w:rsidR="00F408EB">
        <w:rPr>
          <w:sz w:val="28"/>
          <w:szCs w:val="28"/>
        </w:rPr>
        <w:t> </w:t>
      </w:r>
      <w:r w:rsidRPr="00FE3660">
        <w:rPr>
          <w:sz w:val="28"/>
          <w:szCs w:val="28"/>
        </w:rPr>
        <w:t>Контроль за исполнением решения возложить на комитет Пермской г</w:t>
      </w:r>
      <w:r w:rsidRPr="00FE3660">
        <w:rPr>
          <w:sz w:val="28"/>
          <w:szCs w:val="28"/>
        </w:rPr>
        <w:t>о</w:t>
      </w:r>
      <w:r w:rsidRPr="00FE3660">
        <w:rPr>
          <w:sz w:val="28"/>
          <w:szCs w:val="28"/>
        </w:rPr>
        <w:t>родской Думы по пространственному развитию.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F408EB">
        <w:rPr>
          <w:b w:val="0"/>
          <w:sz w:val="28"/>
          <w:szCs w:val="28"/>
        </w:rPr>
        <w:t xml:space="preserve"> –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F619EA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6BED" wp14:editId="726B3331">
                <wp:simplePos x="0" y="0"/>
                <wp:positionH relativeFrom="column">
                  <wp:posOffset>52070</wp:posOffset>
                </wp:positionH>
                <wp:positionV relativeFrom="paragraph">
                  <wp:posOffset>183832</wp:posOffset>
                </wp:positionV>
                <wp:extent cx="6419850" cy="661987"/>
                <wp:effectExtent l="0" t="0" r="0" b="508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19850" cy="661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2E6" w:rsidRDefault="00FE12E6" w:rsidP="00DF55C7"/>
                          <w:p w:rsidR="00FE12E6" w:rsidRDefault="00FE12E6" w:rsidP="00DF55C7"/>
                          <w:p w:rsidR="00FE12E6" w:rsidRDefault="00FE12E6" w:rsidP="00DF55C7"/>
                          <w:p w:rsidR="00FE12E6" w:rsidRDefault="00FE12E6" w:rsidP="00DF55C7"/>
                          <w:p w:rsidR="00FE12E6" w:rsidRDefault="00FE12E6" w:rsidP="00DF55C7"/>
                          <w:p w:rsidR="00FE12E6" w:rsidRDefault="00FE12E6" w:rsidP="00DF55C7"/>
                          <w:p w:rsidR="00FE12E6" w:rsidRDefault="00FE12E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FE12E6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4.45pt;width:505.5pt;height:5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" stroked="f">
                <v:textbox inset="0,0,0,0">
                  <w:txbxContent>
                    <w:p w:rsidR="00FE12E6" w:rsidRDefault="00FE12E6" w:rsidP="00DF55C7"/>
                    <w:p w:rsidR="00FE12E6" w:rsidRDefault="00FE12E6" w:rsidP="00DF55C7"/>
                    <w:p w:rsidR="00FE12E6" w:rsidRDefault="00FE12E6" w:rsidP="00DF55C7"/>
                    <w:p w:rsidR="00FE12E6" w:rsidRDefault="00FE12E6" w:rsidP="00DF55C7"/>
                    <w:p w:rsidR="00FE12E6" w:rsidRDefault="00FE12E6" w:rsidP="00DF55C7"/>
                    <w:p w:rsidR="00FE12E6" w:rsidRDefault="00FE12E6" w:rsidP="00DF55C7"/>
                    <w:p w:rsidR="00FE12E6" w:rsidRDefault="00FE12E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FE12E6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E12E6">
      <w:rPr>
        <w:noProof/>
        <w:snapToGrid w:val="0"/>
        <w:sz w:val="16"/>
      </w:rPr>
      <w:t>04.09.2013 9:45:21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E12E6">
      <w:rPr>
        <w:noProof/>
        <w:snapToGrid w:val="0"/>
        <w:sz w:val="16"/>
      </w:rPr>
      <w:t>04.09.2013 9:45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12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22VmIxsDFh1kfBswSD+jUfttM0=" w:salt="IoRv2uH9h/i9fdRLKPsd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2146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643D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08EB"/>
    <w:rsid w:val="00F619EA"/>
    <w:rsid w:val="00F61A49"/>
    <w:rsid w:val="00F675D1"/>
    <w:rsid w:val="00F7787B"/>
    <w:rsid w:val="00F847E2"/>
    <w:rsid w:val="00FB133B"/>
    <w:rsid w:val="00FB377F"/>
    <w:rsid w:val="00FB77E8"/>
    <w:rsid w:val="00FD0A67"/>
    <w:rsid w:val="00FE12E6"/>
    <w:rsid w:val="00FE366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2013-09-04T03:45:00Z</cp:lastPrinted>
  <dcterms:created xsi:type="dcterms:W3CDTF">2013-08-23T04:52:00Z</dcterms:created>
  <dcterms:modified xsi:type="dcterms:W3CDTF">2013-09-04T03:45:00Z</dcterms:modified>
</cp:coreProperties>
</file>