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E3B" w:rsidRPr="00721CDD" w:rsidRDefault="006D3E3B" w:rsidP="00187B71">
      <w:pPr>
        <w:tabs>
          <w:tab w:val="left" w:pos="6663"/>
        </w:tabs>
        <w:suppressAutoHyphens/>
        <w:spacing w:line="240" w:lineRule="exact"/>
        <w:ind w:left="1410" w:firstLine="4686"/>
        <w:rPr>
          <w:sz w:val="28"/>
          <w:szCs w:val="28"/>
        </w:rPr>
      </w:pPr>
      <w:r w:rsidRPr="00721CDD">
        <w:rPr>
          <w:sz w:val="28"/>
          <w:szCs w:val="28"/>
        </w:rPr>
        <w:t xml:space="preserve">ПРИЛОЖЕНИЕ </w:t>
      </w:r>
    </w:p>
    <w:p w:rsidR="006D3E3B" w:rsidRDefault="006D3E3B" w:rsidP="00187B71">
      <w:pPr>
        <w:suppressAutoHyphens/>
        <w:spacing w:line="240" w:lineRule="exact"/>
        <w:ind w:left="6096"/>
        <w:rPr>
          <w:sz w:val="28"/>
          <w:szCs w:val="28"/>
        </w:rPr>
      </w:pPr>
      <w:r w:rsidRPr="00721CDD">
        <w:rPr>
          <w:sz w:val="28"/>
          <w:szCs w:val="28"/>
        </w:rPr>
        <w:t xml:space="preserve">к решению Пермской </w:t>
      </w:r>
      <w:r w:rsidR="00187B71">
        <w:rPr>
          <w:sz w:val="28"/>
          <w:szCs w:val="28"/>
        </w:rPr>
        <w:t xml:space="preserve">    </w:t>
      </w:r>
      <w:r w:rsidRPr="00721CDD">
        <w:rPr>
          <w:sz w:val="28"/>
          <w:szCs w:val="28"/>
        </w:rPr>
        <w:t>городской Думы</w:t>
      </w:r>
    </w:p>
    <w:p w:rsidR="006D3E3B" w:rsidRPr="00721CDD" w:rsidRDefault="00187B71" w:rsidP="00187B71">
      <w:pPr>
        <w:suppressAutoHyphens/>
        <w:spacing w:line="240" w:lineRule="exact"/>
        <w:ind w:firstLine="6096"/>
        <w:rPr>
          <w:sz w:val="28"/>
          <w:szCs w:val="28"/>
        </w:rPr>
      </w:pPr>
      <w:r>
        <w:rPr>
          <w:sz w:val="28"/>
          <w:szCs w:val="28"/>
        </w:rPr>
        <w:t>о</w:t>
      </w:r>
      <w:r w:rsidR="006D3E3B">
        <w:rPr>
          <w:sz w:val="28"/>
          <w:szCs w:val="28"/>
        </w:rPr>
        <w:t>т 17.12.2013 №</w:t>
      </w:r>
      <w:r w:rsidR="00434EAA">
        <w:rPr>
          <w:sz w:val="28"/>
          <w:szCs w:val="28"/>
        </w:rPr>
        <w:t xml:space="preserve"> 289</w:t>
      </w:r>
    </w:p>
    <w:p w:rsidR="006D3E3B" w:rsidRPr="00721CDD" w:rsidRDefault="006D3E3B" w:rsidP="006D3E3B">
      <w:pPr>
        <w:suppressAutoHyphens/>
        <w:spacing w:line="270" w:lineRule="atLeast"/>
        <w:jc w:val="right"/>
        <w:rPr>
          <w:sz w:val="28"/>
          <w:szCs w:val="28"/>
        </w:rPr>
      </w:pPr>
    </w:p>
    <w:p w:rsidR="006D3E3B" w:rsidRPr="00721CDD" w:rsidRDefault="006D3E3B" w:rsidP="006D3E3B">
      <w:pPr>
        <w:suppressAutoHyphens/>
        <w:spacing w:line="270" w:lineRule="atLeast"/>
        <w:jc w:val="right"/>
        <w:rPr>
          <w:sz w:val="28"/>
          <w:szCs w:val="28"/>
        </w:rPr>
      </w:pPr>
    </w:p>
    <w:p w:rsidR="006D3E3B" w:rsidRPr="00721CDD" w:rsidRDefault="006D3E3B" w:rsidP="006D3E3B">
      <w:pPr>
        <w:suppressAutoHyphens/>
        <w:spacing w:line="270" w:lineRule="atLeast"/>
        <w:jc w:val="right"/>
        <w:rPr>
          <w:sz w:val="28"/>
          <w:szCs w:val="28"/>
        </w:rPr>
      </w:pPr>
    </w:p>
    <w:p w:rsidR="006D3E3B" w:rsidRPr="00434EAA" w:rsidRDefault="006D3E3B" w:rsidP="00434EAA">
      <w:pPr>
        <w:suppressAutoHyphens/>
        <w:jc w:val="center"/>
        <w:rPr>
          <w:b/>
          <w:sz w:val="28"/>
          <w:szCs w:val="28"/>
        </w:rPr>
      </w:pPr>
      <w:bookmarkStart w:id="0" w:name="OLE_LINK1"/>
      <w:bookmarkStart w:id="1" w:name="OLE_LINK2"/>
      <w:r w:rsidRPr="00434EAA">
        <w:rPr>
          <w:b/>
          <w:sz w:val="28"/>
          <w:szCs w:val="28"/>
        </w:rPr>
        <w:t>Порядок</w:t>
      </w:r>
    </w:p>
    <w:p w:rsidR="00187B71" w:rsidRPr="00434EAA" w:rsidRDefault="006D3E3B" w:rsidP="00434EAA">
      <w:pPr>
        <w:suppressAutoHyphens/>
        <w:jc w:val="center"/>
        <w:rPr>
          <w:b/>
          <w:sz w:val="28"/>
          <w:szCs w:val="28"/>
        </w:rPr>
      </w:pPr>
      <w:r w:rsidRPr="00434EAA">
        <w:rPr>
          <w:b/>
          <w:sz w:val="28"/>
          <w:szCs w:val="28"/>
        </w:rPr>
        <w:t>формирования, ведения и опубликования перечня муниципального имущества, предназначенного для предоставления в аренду субъектам малого и среднего предпринимательства и организациям, образующим инфраструктуру поддержки субъектов малого</w:t>
      </w:r>
    </w:p>
    <w:p w:rsidR="006D3E3B" w:rsidRPr="00434EAA" w:rsidRDefault="006D3E3B" w:rsidP="00434EAA">
      <w:pPr>
        <w:suppressAutoHyphens/>
        <w:jc w:val="center"/>
        <w:rPr>
          <w:b/>
          <w:sz w:val="28"/>
          <w:szCs w:val="28"/>
        </w:rPr>
      </w:pPr>
      <w:r w:rsidRPr="00434EAA">
        <w:rPr>
          <w:b/>
          <w:sz w:val="28"/>
          <w:szCs w:val="28"/>
        </w:rPr>
        <w:t xml:space="preserve"> и среднего предпринимательства</w:t>
      </w:r>
    </w:p>
    <w:bookmarkEnd w:id="0"/>
    <w:bookmarkEnd w:id="1"/>
    <w:p w:rsidR="006D3E3B" w:rsidRPr="00721CDD" w:rsidRDefault="006D3E3B" w:rsidP="006D3E3B">
      <w:pPr>
        <w:suppressAutoHyphens/>
        <w:spacing w:line="270" w:lineRule="atLeast"/>
        <w:jc w:val="center"/>
        <w:rPr>
          <w:sz w:val="28"/>
          <w:szCs w:val="28"/>
        </w:rPr>
      </w:pPr>
    </w:p>
    <w:p w:rsidR="006D3E3B" w:rsidRPr="00721CDD" w:rsidRDefault="006D3E3B" w:rsidP="006D3E3B">
      <w:pPr>
        <w:suppressAutoHyphens/>
        <w:spacing w:line="270" w:lineRule="atLeast"/>
        <w:jc w:val="center"/>
        <w:rPr>
          <w:sz w:val="28"/>
          <w:szCs w:val="28"/>
        </w:rPr>
      </w:pPr>
      <w:r w:rsidRPr="00721CDD">
        <w:rPr>
          <w:sz w:val="28"/>
          <w:szCs w:val="28"/>
        </w:rPr>
        <w:t>1. Общие положения</w:t>
      </w:r>
    </w:p>
    <w:p w:rsidR="006D3E3B" w:rsidRPr="00721CDD" w:rsidRDefault="006D3E3B" w:rsidP="006D3E3B">
      <w:pPr>
        <w:suppressAutoHyphens/>
        <w:spacing w:line="270" w:lineRule="atLeast"/>
        <w:jc w:val="center"/>
        <w:rPr>
          <w:sz w:val="28"/>
          <w:szCs w:val="28"/>
        </w:rPr>
      </w:pP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 xml:space="preserve">1.1. Настоящий Порядок (далее – Порядок) разработан в соответствии </w:t>
      </w:r>
      <w:r w:rsidR="00187B71">
        <w:rPr>
          <w:sz w:val="28"/>
          <w:szCs w:val="28"/>
        </w:rPr>
        <w:br/>
      </w:r>
      <w:r w:rsidRPr="00721CDD">
        <w:rPr>
          <w:sz w:val="28"/>
          <w:szCs w:val="28"/>
        </w:rPr>
        <w:t xml:space="preserve">с Федеральным законом от 24.07.2007 № 209-ФЗ «О развитии малого </w:t>
      </w:r>
      <w:r w:rsidR="00187B71">
        <w:rPr>
          <w:sz w:val="28"/>
          <w:szCs w:val="28"/>
        </w:rPr>
        <w:br/>
      </w:r>
      <w:r w:rsidRPr="00721CDD">
        <w:rPr>
          <w:sz w:val="28"/>
          <w:szCs w:val="28"/>
        </w:rPr>
        <w:t>и среднего предпринимательства в Российской Федерации» и определяет процедуру формирования, ведения и опубликования перечня муниципального имущества города Перми, составляющего казну муниципального образования город Пермь, свободного от прав третьих лиц (за исключением имущественных прав субъектов малого и среднего предпринимательства) (далее – имущество), которое может быть использовано только в целях предоставления его в аренду субъектам малого                 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Перечень).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>1.2. Обязанности по формированию, ведению и опубликованию Перечня возлагаются на функциональный орган администрации города Перми, осуществляющий функции управления и распоряжения имуществом, находящимся в муниципальной казне (далее – Уполномоченный орган).</w:t>
      </w:r>
    </w:p>
    <w:p w:rsidR="006D3E3B" w:rsidRPr="00721CDD" w:rsidRDefault="006D3E3B" w:rsidP="006D3E3B">
      <w:pPr>
        <w:suppressAutoHyphens/>
        <w:ind w:firstLine="709"/>
        <w:jc w:val="both"/>
        <w:rPr>
          <w:b/>
          <w:sz w:val="28"/>
          <w:szCs w:val="28"/>
          <w:u w:val="single"/>
        </w:rPr>
      </w:pPr>
      <w:r w:rsidRPr="00721CDD">
        <w:rPr>
          <w:sz w:val="28"/>
          <w:szCs w:val="28"/>
        </w:rPr>
        <w:t>1.3. Перечень, а также все вносимые в него изменения утверждаются Уполномоченным органом.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  <w:u w:val="single"/>
        </w:rPr>
      </w:pPr>
    </w:p>
    <w:p w:rsidR="006D3E3B" w:rsidRPr="00721CDD" w:rsidRDefault="006D3E3B" w:rsidP="006D3E3B">
      <w:pPr>
        <w:suppressAutoHyphens/>
        <w:spacing w:line="270" w:lineRule="atLeast"/>
        <w:jc w:val="center"/>
        <w:rPr>
          <w:sz w:val="28"/>
          <w:szCs w:val="28"/>
        </w:rPr>
      </w:pPr>
      <w:r w:rsidRPr="00721CDD">
        <w:rPr>
          <w:sz w:val="28"/>
          <w:szCs w:val="28"/>
        </w:rPr>
        <w:t>2. Формирование Перечня</w:t>
      </w:r>
    </w:p>
    <w:p w:rsidR="00187B71" w:rsidRDefault="00187B71" w:rsidP="006D3E3B">
      <w:pPr>
        <w:suppressAutoHyphens/>
        <w:ind w:firstLine="709"/>
        <w:jc w:val="both"/>
        <w:rPr>
          <w:sz w:val="28"/>
          <w:szCs w:val="28"/>
        </w:rPr>
      </w:pP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>2.1. Формирование Перечня производится на основании: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 xml:space="preserve">обращения субъекта малого и среднего предпринимательства </w:t>
      </w:r>
      <w:r w:rsidR="00187B71">
        <w:rPr>
          <w:sz w:val="28"/>
          <w:szCs w:val="28"/>
        </w:rPr>
        <w:br/>
      </w:r>
      <w:r w:rsidRPr="00721CDD">
        <w:rPr>
          <w:sz w:val="28"/>
          <w:szCs w:val="28"/>
        </w:rPr>
        <w:t>в Уполномоченный орган;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>мотивированного обращения функциональных органов администрации города Перми в Уполномоченный орган;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 xml:space="preserve">по инициативе Уполномоченного органа. 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>2.2. В Перечень включаются:</w:t>
      </w:r>
    </w:p>
    <w:p w:rsidR="006D3E3B" w:rsidRPr="00721CDD" w:rsidRDefault="006D3E3B" w:rsidP="006D3E3B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21CDD">
        <w:rPr>
          <w:sz w:val="28"/>
          <w:szCs w:val="28"/>
        </w:rPr>
        <w:t>отдельно стоящие нежилые здания;</w:t>
      </w:r>
    </w:p>
    <w:p w:rsidR="006D3E3B" w:rsidRPr="00721CDD" w:rsidRDefault="006D3E3B" w:rsidP="006D3E3B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21CDD">
        <w:rPr>
          <w:sz w:val="28"/>
          <w:szCs w:val="28"/>
        </w:rPr>
        <w:t>встроенные нежилые помещения.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lastRenderedPageBreak/>
        <w:t xml:space="preserve">Имущество, включенное в Перечень, предназначено </w:t>
      </w:r>
      <w:r w:rsidR="00434EAA">
        <w:rPr>
          <w:sz w:val="28"/>
          <w:szCs w:val="28"/>
        </w:rPr>
        <w:br/>
      </w:r>
      <w:r w:rsidRPr="00721CDD">
        <w:rPr>
          <w:sz w:val="28"/>
          <w:szCs w:val="28"/>
        </w:rPr>
        <w:t xml:space="preserve">для предоставления в аренду субъектам малого и среднего предпринимательства и организациям, образующим инфраструктуру </w:t>
      </w:r>
      <w:bookmarkStart w:id="2" w:name="_GoBack"/>
      <w:bookmarkEnd w:id="2"/>
      <w:r w:rsidRPr="00721CDD">
        <w:rPr>
          <w:sz w:val="28"/>
          <w:szCs w:val="28"/>
        </w:rPr>
        <w:t>поддержки субъектов малого и среднего предпринимательства, и не подлежит отчуждению в частную собственность, за исключением возмездного отчуждения такого имущества в собственность субъектов малого и среднего предпринимательства в соответствии с частью 2.1</w:t>
      </w:r>
      <w:r w:rsidR="00434EAA">
        <w:rPr>
          <w:sz w:val="28"/>
          <w:szCs w:val="28"/>
        </w:rPr>
        <w:br/>
      </w:r>
      <w:r w:rsidRPr="00721CDD">
        <w:rPr>
          <w:sz w:val="28"/>
          <w:szCs w:val="28"/>
        </w:rPr>
        <w:t>статьи</w:t>
      </w:r>
      <w:r w:rsidR="00434EAA">
        <w:rPr>
          <w:sz w:val="28"/>
          <w:szCs w:val="28"/>
        </w:rPr>
        <w:t xml:space="preserve"> </w:t>
      </w:r>
      <w:r w:rsidRPr="00721CDD">
        <w:rPr>
          <w:sz w:val="28"/>
          <w:szCs w:val="28"/>
        </w:rPr>
        <w:t>9 Федерального закона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>2.3. Условия внесения имущества в Перечень: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 xml:space="preserve">2.3.1 наличие государственной регистрации права собственности города Перми на вносимое в Перечень имущество; 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 xml:space="preserve">2.3.2 отсутствие прав третьих лиц (за исключением имущественных прав субъектов малого и среднего предпринимательства) на включаемое </w:t>
      </w:r>
      <w:r w:rsidR="00187B71">
        <w:rPr>
          <w:sz w:val="28"/>
          <w:szCs w:val="28"/>
        </w:rPr>
        <w:br/>
      </w:r>
      <w:r w:rsidRPr="00721CDD">
        <w:rPr>
          <w:sz w:val="28"/>
          <w:szCs w:val="28"/>
        </w:rPr>
        <w:t>в Перечень имущество;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 xml:space="preserve">2.3.3 отсутствие признаков принадлежности предлагаемого имущества </w:t>
      </w:r>
      <w:r w:rsidRPr="00721CDD">
        <w:rPr>
          <w:sz w:val="28"/>
          <w:szCs w:val="28"/>
        </w:rPr>
        <w:br/>
        <w:t>к имуществу, гражданский оборот которого запрещен или ограничен;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 xml:space="preserve">2.3.4 отсутствие необходимости использования имущества для </w:t>
      </w:r>
      <w:r w:rsidR="00187B71">
        <w:rPr>
          <w:sz w:val="28"/>
          <w:szCs w:val="28"/>
        </w:rPr>
        <w:t>решения вопросов местного значения.</w:t>
      </w:r>
      <w:r w:rsidRPr="00721CDD">
        <w:rPr>
          <w:sz w:val="28"/>
          <w:szCs w:val="28"/>
        </w:rPr>
        <w:t xml:space="preserve"> 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>2.4. Имущество может быть исключено из Перечня в случае: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 xml:space="preserve">2.4.1 </w:t>
      </w:r>
      <w:r w:rsidR="00187B71" w:rsidRPr="00721CDD">
        <w:rPr>
          <w:sz w:val="28"/>
          <w:szCs w:val="28"/>
        </w:rPr>
        <w:t>невостребованности</w:t>
      </w:r>
      <w:r w:rsidRPr="00721CDD">
        <w:rPr>
          <w:sz w:val="28"/>
          <w:szCs w:val="28"/>
        </w:rPr>
        <w:t xml:space="preserve"> имущества по истечении </w:t>
      </w:r>
      <w:r w:rsidR="00434EAA">
        <w:rPr>
          <w:sz w:val="28"/>
          <w:szCs w:val="28"/>
        </w:rPr>
        <w:t>шести</w:t>
      </w:r>
      <w:r w:rsidRPr="00721CDD">
        <w:rPr>
          <w:sz w:val="28"/>
          <w:szCs w:val="28"/>
        </w:rPr>
        <w:t xml:space="preserve"> месяцев </w:t>
      </w:r>
      <w:r w:rsidR="00434EAA">
        <w:rPr>
          <w:sz w:val="28"/>
          <w:szCs w:val="28"/>
        </w:rPr>
        <w:br/>
      </w:r>
      <w:r w:rsidRPr="00721CDD">
        <w:rPr>
          <w:sz w:val="28"/>
          <w:szCs w:val="28"/>
        </w:rPr>
        <w:t xml:space="preserve">со дня внесения в Перечень; 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 xml:space="preserve">2.4.2 необходимости использования имущества для </w:t>
      </w:r>
      <w:r w:rsidR="00187B71">
        <w:rPr>
          <w:sz w:val="28"/>
          <w:szCs w:val="28"/>
        </w:rPr>
        <w:t>решения вопросов местного значения</w:t>
      </w:r>
      <w:r w:rsidRPr="00721CDD">
        <w:rPr>
          <w:sz w:val="28"/>
          <w:szCs w:val="28"/>
        </w:rPr>
        <w:t>.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 xml:space="preserve">2.5. Передача в аренду имущества, внесенного в Перечень, производится в соответствии со статьей 17.1 Федерального закона </w:t>
      </w:r>
      <w:r w:rsidR="00187B71">
        <w:rPr>
          <w:sz w:val="28"/>
          <w:szCs w:val="28"/>
        </w:rPr>
        <w:br/>
      </w:r>
      <w:r w:rsidRPr="00721CDD">
        <w:rPr>
          <w:sz w:val="28"/>
          <w:szCs w:val="28"/>
        </w:rPr>
        <w:t>от 26.07.2006 № 135-ФЗ «О защите конкуренции», решением Пермской городской Думы от 28.05.2002</w:t>
      </w:r>
      <w:r w:rsidR="001565CF">
        <w:rPr>
          <w:sz w:val="28"/>
          <w:szCs w:val="28"/>
        </w:rPr>
        <w:t xml:space="preserve"> </w:t>
      </w:r>
      <w:r w:rsidRPr="00721CDD">
        <w:rPr>
          <w:sz w:val="28"/>
          <w:szCs w:val="28"/>
        </w:rPr>
        <w:t>№ 61 «Об утверждении Положения об аренде муниципального имущества города Перми».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</w:p>
    <w:p w:rsidR="006D3E3B" w:rsidRPr="00721CDD" w:rsidRDefault="006D3E3B" w:rsidP="006D3E3B">
      <w:pPr>
        <w:suppressAutoHyphens/>
        <w:spacing w:line="270" w:lineRule="atLeast"/>
        <w:jc w:val="center"/>
        <w:rPr>
          <w:sz w:val="28"/>
          <w:szCs w:val="28"/>
        </w:rPr>
      </w:pPr>
      <w:r w:rsidRPr="00721CDD">
        <w:rPr>
          <w:sz w:val="28"/>
          <w:szCs w:val="28"/>
        </w:rPr>
        <w:t>3. Ведение Перечня</w:t>
      </w:r>
    </w:p>
    <w:p w:rsidR="006D3E3B" w:rsidRPr="00721CDD" w:rsidRDefault="006D3E3B" w:rsidP="006D3E3B">
      <w:pPr>
        <w:suppressAutoHyphens/>
        <w:spacing w:line="270" w:lineRule="atLeast"/>
        <w:jc w:val="center"/>
        <w:rPr>
          <w:sz w:val="28"/>
          <w:szCs w:val="28"/>
        </w:rPr>
      </w:pP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 xml:space="preserve">3.1. Ведение Перечня – включение, исключение и внесение изменений                   в сведения об имуществе. Ведение Перечня осуществляется в соответствии </w:t>
      </w:r>
      <w:r w:rsidRPr="00721CDD">
        <w:rPr>
          <w:sz w:val="28"/>
          <w:szCs w:val="28"/>
        </w:rPr>
        <w:br/>
        <w:t>с пунктом 2.1 Порядка.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  <w:r w:rsidRPr="00721CDD">
        <w:rPr>
          <w:sz w:val="28"/>
          <w:szCs w:val="28"/>
        </w:rPr>
        <w:t>3.2. Перечень ведется в электронном виде и на бумажном носителе                       по форме согласно приложению к Порядку.</w:t>
      </w:r>
    </w:p>
    <w:p w:rsidR="006D3E3B" w:rsidRPr="00721CDD" w:rsidRDefault="006D3E3B" w:rsidP="006D3E3B">
      <w:pPr>
        <w:suppressAutoHyphens/>
        <w:ind w:firstLine="709"/>
        <w:jc w:val="both"/>
        <w:rPr>
          <w:sz w:val="28"/>
          <w:szCs w:val="28"/>
        </w:rPr>
      </w:pPr>
    </w:p>
    <w:p w:rsidR="00F76CE8" w:rsidRDefault="00F76CE8" w:rsidP="006D3E3B">
      <w:pPr>
        <w:suppressAutoHyphens/>
        <w:spacing w:line="270" w:lineRule="atLeast"/>
        <w:jc w:val="center"/>
        <w:rPr>
          <w:sz w:val="28"/>
          <w:szCs w:val="28"/>
        </w:rPr>
      </w:pPr>
    </w:p>
    <w:p w:rsidR="00434EAA" w:rsidRDefault="00434EAA" w:rsidP="006D3E3B">
      <w:pPr>
        <w:suppressAutoHyphens/>
        <w:spacing w:line="270" w:lineRule="atLeast"/>
        <w:jc w:val="center"/>
        <w:rPr>
          <w:sz w:val="28"/>
          <w:szCs w:val="28"/>
        </w:rPr>
      </w:pPr>
    </w:p>
    <w:p w:rsidR="00434EAA" w:rsidRDefault="00434EAA" w:rsidP="006D3E3B">
      <w:pPr>
        <w:suppressAutoHyphens/>
        <w:spacing w:line="270" w:lineRule="atLeast"/>
        <w:jc w:val="center"/>
        <w:rPr>
          <w:sz w:val="28"/>
          <w:szCs w:val="28"/>
        </w:rPr>
      </w:pPr>
    </w:p>
    <w:p w:rsidR="006D3E3B" w:rsidRPr="00721CDD" w:rsidRDefault="006D3E3B" w:rsidP="006D3E3B">
      <w:pPr>
        <w:suppressAutoHyphens/>
        <w:spacing w:line="270" w:lineRule="atLeast"/>
        <w:jc w:val="center"/>
        <w:rPr>
          <w:sz w:val="28"/>
          <w:szCs w:val="28"/>
        </w:rPr>
      </w:pPr>
      <w:r w:rsidRPr="00721CDD">
        <w:rPr>
          <w:sz w:val="28"/>
          <w:szCs w:val="28"/>
        </w:rPr>
        <w:lastRenderedPageBreak/>
        <w:t>4. Опубликование Перечня</w:t>
      </w:r>
    </w:p>
    <w:p w:rsidR="006D3E3B" w:rsidRPr="00721CDD" w:rsidRDefault="006D3E3B" w:rsidP="006D3E3B">
      <w:pPr>
        <w:suppressAutoHyphens/>
        <w:spacing w:line="270" w:lineRule="atLeast"/>
        <w:jc w:val="center"/>
        <w:rPr>
          <w:sz w:val="28"/>
          <w:szCs w:val="28"/>
        </w:rPr>
      </w:pPr>
    </w:p>
    <w:p w:rsidR="006D3E3B" w:rsidRPr="00721CDD" w:rsidRDefault="006D3E3B" w:rsidP="006D3E3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21CDD">
        <w:rPr>
          <w:sz w:val="28"/>
          <w:szCs w:val="28"/>
        </w:rPr>
        <w:t>Утвержденный Перечень и изменения</w:t>
      </w:r>
      <w:r w:rsidR="00434EAA">
        <w:rPr>
          <w:sz w:val="28"/>
          <w:szCs w:val="28"/>
        </w:rPr>
        <w:t>, внесенные</w:t>
      </w:r>
      <w:r w:rsidRPr="00721CDD">
        <w:rPr>
          <w:sz w:val="28"/>
          <w:szCs w:val="28"/>
        </w:rPr>
        <w:t xml:space="preserve"> в Перечень</w:t>
      </w:r>
      <w:r w:rsidR="00434EAA">
        <w:rPr>
          <w:sz w:val="28"/>
          <w:szCs w:val="28"/>
        </w:rPr>
        <w:t xml:space="preserve">, </w:t>
      </w:r>
      <w:r w:rsidRPr="00721CDD">
        <w:rPr>
          <w:sz w:val="28"/>
          <w:szCs w:val="28"/>
        </w:rPr>
        <w:t xml:space="preserve">подлежат обязательному опубликованию в печатном средстве массовой информации «Официальный бюллетень органов местного самоуправления муниципального образования город Пермь», обязательному размещению </w:t>
      </w:r>
      <w:r w:rsidR="00187B71">
        <w:rPr>
          <w:sz w:val="28"/>
          <w:szCs w:val="28"/>
        </w:rPr>
        <w:br/>
      </w:r>
      <w:r w:rsidRPr="00721CDD">
        <w:rPr>
          <w:sz w:val="28"/>
          <w:szCs w:val="28"/>
        </w:rPr>
        <w:t xml:space="preserve">на официальном сайте муниципального образования город Пермь </w:t>
      </w:r>
      <w:r w:rsidR="00187B71">
        <w:rPr>
          <w:sz w:val="28"/>
          <w:szCs w:val="28"/>
        </w:rPr>
        <w:br/>
      </w:r>
      <w:r w:rsidRPr="00721CDD">
        <w:rPr>
          <w:sz w:val="28"/>
          <w:szCs w:val="28"/>
        </w:rPr>
        <w:t xml:space="preserve">в информационно-телекоммуникационной сети Интернет в течение </w:t>
      </w:r>
      <w:r w:rsidR="00187B71">
        <w:rPr>
          <w:sz w:val="28"/>
          <w:szCs w:val="28"/>
        </w:rPr>
        <w:br/>
      </w:r>
      <w:r w:rsidRPr="00721CDD">
        <w:rPr>
          <w:sz w:val="28"/>
          <w:szCs w:val="28"/>
        </w:rPr>
        <w:t>30 календарных дней с даты утверждения.</w:t>
      </w:r>
    </w:p>
    <w:p w:rsidR="00320202" w:rsidRDefault="00320202"/>
    <w:sectPr w:rsidR="00320202" w:rsidSect="00187B7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B71" w:rsidRDefault="00187B71" w:rsidP="00187B71">
      <w:r>
        <w:separator/>
      </w:r>
    </w:p>
  </w:endnote>
  <w:endnote w:type="continuationSeparator" w:id="0">
    <w:p w:rsidR="00187B71" w:rsidRDefault="00187B71" w:rsidP="0018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B71" w:rsidRDefault="00187B71" w:rsidP="00187B71">
      <w:r>
        <w:separator/>
      </w:r>
    </w:p>
  </w:footnote>
  <w:footnote w:type="continuationSeparator" w:id="0">
    <w:p w:rsidR="00187B71" w:rsidRDefault="00187B71" w:rsidP="00187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996708"/>
      <w:docPartObj>
        <w:docPartGallery w:val="Page Numbers (Top of Page)"/>
        <w:docPartUnique/>
      </w:docPartObj>
    </w:sdtPr>
    <w:sdtEndPr/>
    <w:sdtContent>
      <w:p w:rsidR="00187B71" w:rsidRDefault="00187B71" w:rsidP="00187B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398">
          <w:rPr>
            <w:noProof/>
          </w:rPr>
          <w:t>2</w:t>
        </w:r>
        <w:r>
          <w:fldChar w:fldCharType="end"/>
        </w:r>
      </w:p>
    </w:sdtContent>
  </w:sdt>
  <w:p w:rsidR="00187B71" w:rsidRDefault="00187B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s2NhdqQmpU46yea0B68kM0MR+/M=" w:salt="+HrrJFhVB0Mr6do7EhneW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E3B"/>
    <w:rsid w:val="001565CF"/>
    <w:rsid w:val="00187B71"/>
    <w:rsid w:val="00320202"/>
    <w:rsid w:val="00434EAA"/>
    <w:rsid w:val="006D3E3B"/>
    <w:rsid w:val="008F5398"/>
    <w:rsid w:val="00C3772E"/>
    <w:rsid w:val="00F7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B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B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B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B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6C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C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B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B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7B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B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6C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6C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668</Words>
  <Characters>3812</Characters>
  <Application>Microsoft Office Word</Application>
  <DocSecurity>8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Раковская Татьяна Александровна</dc:creator>
  <cp:lastModifiedBy>Епифанова Лариса Сергеевна</cp:lastModifiedBy>
  <cp:revision>7</cp:revision>
  <cp:lastPrinted>2013-12-23T08:49:00Z</cp:lastPrinted>
  <dcterms:created xsi:type="dcterms:W3CDTF">2013-12-18T04:36:00Z</dcterms:created>
  <dcterms:modified xsi:type="dcterms:W3CDTF">2013-12-23T08:50:00Z</dcterms:modified>
</cp:coreProperties>
</file>