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3D3D0A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3D3D0A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1D7042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25.06.2013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1D7042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25.06.2013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1534CD" w:rsidRDefault="001534CD" w:rsidP="001534CD">
      <w:pPr>
        <w:pStyle w:val="3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формировании Избирательной комиссии города Перми</w:t>
      </w:r>
    </w:p>
    <w:p w:rsidR="001534CD" w:rsidRDefault="001534CD" w:rsidP="001534CD">
      <w:pPr>
        <w:pStyle w:val="30"/>
        <w:spacing w:after="0"/>
        <w:ind w:left="0" w:firstLine="709"/>
        <w:jc w:val="center"/>
        <w:rPr>
          <w:b/>
          <w:sz w:val="28"/>
          <w:szCs w:val="28"/>
        </w:rPr>
      </w:pPr>
    </w:p>
    <w:p w:rsidR="001534CD" w:rsidRDefault="001534CD" w:rsidP="001534CD">
      <w:pPr>
        <w:pStyle w:val="30"/>
        <w:spacing w:after="0"/>
        <w:ind w:left="0" w:firstLine="709"/>
        <w:jc w:val="both"/>
        <w:rPr>
          <w:sz w:val="28"/>
          <w:szCs w:val="28"/>
        </w:rPr>
      </w:pPr>
    </w:p>
    <w:p w:rsidR="001534CD" w:rsidRDefault="001534CD" w:rsidP="001D7042">
      <w:pPr>
        <w:pStyle w:val="3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в соответствии с Федеральным законом от 12.06.2002 № 67-ФЗ «Об основных гарантиях избирательных прав и права на участие в референдуме граждан Российской Федерации» предложения по кандидатурам для назначения </w:t>
      </w:r>
      <w:r w:rsidR="001D7042">
        <w:rPr>
          <w:sz w:val="28"/>
          <w:szCs w:val="28"/>
        </w:rPr>
        <w:br/>
      </w:r>
      <w:r>
        <w:rPr>
          <w:sz w:val="28"/>
          <w:szCs w:val="28"/>
        </w:rPr>
        <w:t>в состав Избирательной комиссии города Перми,</w:t>
      </w:r>
    </w:p>
    <w:p w:rsidR="001534CD" w:rsidRDefault="001534CD" w:rsidP="001534CD">
      <w:pPr>
        <w:pStyle w:val="30"/>
        <w:spacing w:after="0"/>
        <w:ind w:left="0" w:firstLine="851"/>
        <w:jc w:val="both"/>
        <w:rPr>
          <w:sz w:val="28"/>
          <w:szCs w:val="28"/>
        </w:rPr>
      </w:pPr>
    </w:p>
    <w:p w:rsidR="001534CD" w:rsidRDefault="001534CD" w:rsidP="001534CD">
      <w:pPr>
        <w:pStyle w:val="30"/>
        <w:spacing w:after="0"/>
        <w:ind w:left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Пермская городская Дума</w:t>
      </w:r>
      <w:r>
        <w:rPr>
          <w:b/>
          <w:sz w:val="28"/>
          <w:szCs w:val="28"/>
        </w:rPr>
        <w:t xml:space="preserve"> р е ш и л а:</w:t>
      </w:r>
    </w:p>
    <w:p w:rsidR="001534CD" w:rsidRDefault="001534CD" w:rsidP="001534CD">
      <w:pPr>
        <w:pStyle w:val="30"/>
        <w:tabs>
          <w:tab w:val="left" w:pos="851"/>
        </w:tabs>
        <w:spacing w:after="0"/>
        <w:ind w:left="0"/>
        <w:jc w:val="both"/>
        <w:rPr>
          <w:b/>
          <w:sz w:val="28"/>
          <w:szCs w:val="28"/>
        </w:rPr>
      </w:pPr>
    </w:p>
    <w:p w:rsidR="001534CD" w:rsidRDefault="001534CD" w:rsidP="001D7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Назначить состав Избирательной комиссии города Перми согласно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ложению.</w:t>
      </w:r>
    </w:p>
    <w:p w:rsidR="001534CD" w:rsidRDefault="001534CD" w:rsidP="001D7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Решение вступает в силу с 12.08.2013.</w:t>
      </w:r>
    </w:p>
    <w:p w:rsidR="001534CD" w:rsidRDefault="001534CD" w:rsidP="001D7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1534CD" w:rsidRDefault="001534CD" w:rsidP="001D704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Контроль за исполнением решения возложить на комитет Пермской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родской Думы по местному самоуправлению.</w:t>
      </w:r>
    </w:p>
    <w:p w:rsidR="00362E50" w:rsidRPr="00362E50" w:rsidRDefault="00362E50" w:rsidP="001D7042">
      <w:pPr>
        <w:jc w:val="both"/>
        <w:rPr>
          <w:sz w:val="28"/>
          <w:szCs w:val="28"/>
        </w:rPr>
      </w:pP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6322" w:rsidRDefault="00276322" w:rsidP="00DF55C7"/>
                          <w:p w:rsidR="00276322" w:rsidRDefault="00276322" w:rsidP="00DF55C7"/>
                          <w:p w:rsidR="00276322" w:rsidRDefault="00276322" w:rsidP="00DF55C7"/>
                          <w:p w:rsidR="00276322" w:rsidRDefault="00276322" w:rsidP="00DF55C7"/>
                          <w:p w:rsidR="00276322" w:rsidRDefault="00276322" w:rsidP="00DF55C7"/>
                          <w:p w:rsidR="00276322" w:rsidRDefault="00276322" w:rsidP="00DF55C7"/>
                          <w:p w:rsidR="00D7236A" w:rsidRDefault="00D7236A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D7236A" w:rsidRDefault="00E227BB" w:rsidP="00DF55C7">
                            <w:r>
                              <w:t>Главный специалист</w:t>
                            </w:r>
                            <w:r w:rsidR="00D7236A">
                              <w:br/>
                              <w:t>сектор</w:t>
                            </w:r>
                            <w:r>
                              <w:t>а</w:t>
                            </w:r>
                            <w:r w:rsidR="00D7236A">
                              <w:t xml:space="preserve"> актов </w:t>
                            </w:r>
                            <w:r>
                              <w:t>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D7236A" w:rsidRDefault="00276322" w:rsidP="00DF55C7">
                            <w:r>
                              <w:t>26.06.2013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276322" w:rsidRDefault="00276322" w:rsidP="00DF55C7"/>
                    <w:p w:rsidR="00276322" w:rsidRDefault="00276322" w:rsidP="00DF55C7"/>
                    <w:p w:rsidR="00276322" w:rsidRDefault="00276322" w:rsidP="00DF55C7"/>
                    <w:p w:rsidR="00276322" w:rsidRDefault="00276322" w:rsidP="00DF55C7"/>
                    <w:p w:rsidR="00276322" w:rsidRDefault="00276322" w:rsidP="00DF55C7"/>
                    <w:p w:rsidR="00276322" w:rsidRDefault="00276322" w:rsidP="00DF55C7"/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E227BB" w:rsidP="00DF55C7">
                      <w:r>
                        <w:t>Главный специалист</w:t>
                      </w:r>
                      <w:r w:rsidR="00D7236A">
                        <w:br/>
                        <w:t>сектор</w:t>
                      </w:r>
                      <w:r>
                        <w:t>а</w:t>
                      </w:r>
                      <w:r w:rsidR="00D7236A">
                        <w:t xml:space="preserve"> актов </w:t>
                      </w:r>
                      <w:r>
                        <w:t>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D7236A" w:rsidRDefault="00276322" w:rsidP="00DF55C7">
                      <w:r>
                        <w:t>26.06.2013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276322">
      <w:rPr>
        <w:noProof/>
        <w:snapToGrid w:val="0"/>
        <w:sz w:val="16"/>
      </w:rPr>
      <w:t>26.06.2013 9:45:53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76322">
      <w:rPr>
        <w:noProof/>
        <w:snapToGrid w:val="0"/>
        <w:sz w:val="16"/>
      </w:rPr>
      <w:t>26.06.2013 9:45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76322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0h68Kj91thmIwMz5rq0xGAbF7zo=" w:salt="3ik3CCX4x4hAQNAy2fdKJ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34CD"/>
    <w:rsid w:val="00154D3B"/>
    <w:rsid w:val="001602DD"/>
    <w:rsid w:val="001677E1"/>
    <w:rsid w:val="00170172"/>
    <w:rsid w:val="00170BCA"/>
    <w:rsid w:val="001A62D3"/>
    <w:rsid w:val="001B4991"/>
    <w:rsid w:val="001C4EF5"/>
    <w:rsid w:val="001D7042"/>
    <w:rsid w:val="001E7948"/>
    <w:rsid w:val="00205EFB"/>
    <w:rsid w:val="00220236"/>
    <w:rsid w:val="00220DAE"/>
    <w:rsid w:val="00242CE0"/>
    <w:rsid w:val="00256217"/>
    <w:rsid w:val="00265FBA"/>
    <w:rsid w:val="00271143"/>
    <w:rsid w:val="00276322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3D0A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31">
    <w:name w:val="Основной текст с отступом 3 Знак"/>
    <w:basedOn w:val="a0"/>
    <w:link w:val="30"/>
    <w:rsid w:val="001534CD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31">
    <w:name w:val="Основной текст с отступом 3 Знак"/>
    <w:basedOn w:val="a0"/>
    <w:link w:val="30"/>
    <w:rsid w:val="001534C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731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5</cp:revision>
  <cp:lastPrinted>2013-06-26T03:45:00Z</cp:lastPrinted>
  <dcterms:created xsi:type="dcterms:W3CDTF">2013-06-21T08:23:00Z</dcterms:created>
  <dcterms:modified xsi:type="dcterms:W3CDTF">2013-06-26T03:47:00Z</dcterms:modified>
</cp:coreProperties>
</file>