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DA" w:rsidRPr="003867DA" w:rsidRDefault="003867DA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  <w:bookmarkStart w:id="0" w:name="_GoBack"/>
      <w:bookmarkEnd w:id="0"/>
      <w:r w:rsidRPr="003867DA">
        <w:rPr>
          <w:sz w:val="28"/>
          <w:szCs w:val="28"/>
        </w:rPr>
        <w:t xml:space="preserve">ПРИЛОЖЕНИЕ </w:t>
      </w:r>
      <w:r w:rsidR="00D073F6">
        <w:rPr>
          <w:sz w:val="28"/>
          <w:szCs w:val="28"/>
        </w:rPr>
        <w:t xml:space="preserve">№ </w:t>
      </w:r>
      <w:r w:rsidRPr="003867DA">
        <w:rPr>
          <w:sz w:val="28"/>
          <w:szCs w:val="28"/>
        </w:rPr>
        <w:t>1</w:t>
      </w:r>
    </w:p>
    <w:p w:rsidR="003867DA" w:rsidRPr="003867DA" w:rsidRDefault="003867DA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  <w:r w:rsidRPr="003867DA">
        <w:rPr>
          <w:sz w:val="28"/>
          <w:szCs w:val="28"/>
        </w:rPr>
        <w:t>к решению</w:t>
      </w:r>
    </w:p>
    <w:p w:rsidR="003867DA" w:rsidRDefault="003867DA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  <w:r w:rsidRPr="003867DA">
        <w:rPr>
          <w:sz w:val="28"/>
          <w:szCs w:val="28"/>
        </w:rPr>
        <w:t>Пермской городской Думы</w:t>
      </w:r>
    </w:p>
    <w:p w:rsidR="00D073F6" w:rsidRDefault="00D073F6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от 25.06.2013 № </w:t>
      </w:r>
      <w:r w:rsidR="006451C2">
        <w:rPr>
          <w:sz w:val="28"/>
          <w:szCs w:val="28"/>
        </w:rPr>
        <w:t>141</w:t>
      </w:r>
    </w:p>
    <w:p w:rsidR="00D55742" w:rsidRPr="003867DA" w:rsidRDefault="00D55742" w:rsidP="003867DA">
      <w:pPr>
        <w:tabs>
          <w:tab w:val="left" w:pos="720"/>
        </w:tabs>
        <w:spacing w:line="240" w:lineRule="exact"/>
        <w:ind w:left="6521"/>
        <w:rPr>
          <w:sz w:val="28"/>
          <w:szCs w:val="28"/>
        </w:rPr>
      </w:pPr>
    </w:p>
    <w:p w:rsidR="00C833A5" w:rsidRDefault="009C2A6A" w:rsidP="009C2A6A">
      <w:pPr>
        <w:tabs>
          <w:tab w:val="left" w:pos="720"/>
        </w:tabs>
        <w:jc w:val="center"/>
        <w:rPr>
          <w:b/>
          <w:sz w:val="28"/>
          <w:szCs w:val="28"/>
        </w:rPr>
      </w:pPr>
      <w:r w:rsidRPr="00C833A5">
        <w:rPr>
          <w:b/>
          <w:sz w:val="28"/>
          <w:szCs w:val="28"/>
        </w:rPr>
        <w:t>Т</w:t>
      </w:r>
      <w:r w:rsidR="00D55742" w:rsidRPr="00C833A5">
        <w:rPr>
          <w:b/>
          <w:sz w:val="28"/>
          <w:szCs w:val="28"/>
        </w:rPr>
        <w:t>аблиц</w:t>
      </w:r>
      <w:r w:rsidRPr="00C833A5">
        <w:rPr>
          <w:b/>
          <w:sz w:val="28"/>
          <w:szCs w:val="28"/>
        </w:rPr>
        <w:t>а</w:t>
      </w:r>
      <w:r w:rsidR="00D55742" w:rsidRPr="00C833A5">
        <w:rPr>
          <w:b/>
          <w:sz w:val="28"/>
          <w:szCs w:val="28"/>
        </w:rPr>
        <w:t xml:space="preserve"> 2.1.1 «Стоимость мероприятий Инвестиционной программы, </w:t>
      </w:r>
      <w:proofErr w:type="spellStart"/>
      <w:r w:rsidR="00D55742" w:rsidRPr="00C833A5">
        <w:rPr>
          <w:b/>
          <w:sz w:val="28"/>
          <w:szCs w:val="28"/>
        </w:rPr>
        <w:t>тыс</w:t>
      </w:r>
      <w:proofErr w:type="gramStart"/>
      <w:r w:rsidR="00D55742" w:rsidRPr="00C833A5">
        <w:rPr>
          <w:b/>
          <w:sz w:val="28"/>
          <w:szCs w:val="28"/>
        </w:rPr>
        <w:t>.р</w:t>
      </w:r>
      <w:proofErr w:type="gramEnd"/>
      <w:r w:rsidR="00D55742" w:rsidRPr="00C833A5">
        <w:rPr>
          <w:b/>
          <w:sz w:val="28"/>
          <w:szCs w:val="28"/>
        </w:rPr>
        <w:t>уб</w:t>
      </w:r>
      <w:proofErr w:type="spellEnd"/>
      <w:r w:rsidR="00D55742" w:rsidRPr="00C833A5">
        <w:rPr>
          <w:b/>
          <w:sz w:val="28"/>
          <w:szCs w:val="28"/>
        </w:rPr>
        <w:t xml:space="preserve">., в постоянных ценах 2011 года (с учетом НДС)» </w:t>
      </w:r>
    </w:p>
    <w:p w:rsidR="00C833A5" w:rsidRDefault="00D55742" w:rsidP="009C2A6A">
      <w:pPr>
        <w:tabs>
          <w:tab w:val="left" w:pos="720"/>
        </w:tabs>
        <w:jc w:val="center"/>
        <w:rPr>
          <w:b/>
          <w:sz w:val="28"/>
          <w:szCs w:val="28"/>
        </w:rPr>
      </w:pPr>
      <w:r w:rsidRPr="00C833A5">
        <w:rPr>
          <w:b/>
          <w:sz w:val="28"/>
          <w:szCs w:val="28"/>
        </w:rPr>
        <w:t xml:space="preserve">Инвестиционной программы по развитию системы </w:t>
      </w:r>
    </w:p>
    <w:p w:rsidR="009C2A6A" w:rsidRPr="00C833A5" w:rsidRDefault="00D55742" w:rsidP="009C2A6A">
      <w:pPr>
        <w:tabs>
          <w:tab w:val="left" w:pos="720"/>
        </w:tabs>
        <w:jc w:val="center"/>
        <w:rPr>
          <w:b/>
          <w:sz w:val="28"/>
          <w:szCs w:val="28"/>
        </w:rPr>
      </w:pPr>
      <w:r w:rsidRPr="00C833A5">
        <w:rPr>
          <w:b/>
          <w:sz w:val="28"/>
          <w:szCs w:val="28"/>
        </w:rPr>
        <w:t xml:space="preserve">водоснабжения и водоотведения </w:t>
      </w:r>
    </w:p>
    <w:p w:rsidR="00D55742" w:rsidRPr="00C833A5" w:rsidRDefault="00D55742" w:rsidP="009C2A6A">
      <w:pPr>
        <w:tabs>
          <w:tab w:val="left" w:pos="720"/>
        </w:tabs>
        <w:jc w:val="center"/>
        <w:rPr>
          <w:b/>
          <w:sz w:val="28"/>
          <w:szCs w:val="28"/>
        </w:rPr>
      </w:pPr>
      <w:r w:rsidRPr="00C833A5">
        <w:rPr>
          <w:b/>
          <w:sz w:val="28"/>
          <w:szCs w:val="28"/>
        </w:rPr>
        <w:t>города Перми на 2006-2025 гг.</w:t>
      </w:r>
      <w:r w:rsidR="002E3F61" w:rsidRPr="00C833A5">
        <w:rPr>
          <w:b/>
          <w:sz w:val="28"/>
          <w:szCs w:val="28"/>
        </w:rPr>
        <w:t>»</w:t>
      </w:r>
    </w:p>
    <w:p w:rsidR="00D55742" w:rsidRPr="00C833A5" w:rsidRDefault="00D55742" w:rsidP="003867DA">
      <w:pPr>
        <w:tabs>
          <w:tab w:val="left" w:pos="720"/>
        </w:tabs>
        <w:rPr>
          <w:b/>
          <w:sz w:val="28"/>
          <w:szCs w:val="28"/>
        </w:rPr>
      </w:pPr>
    </w:p>
    <w:p w:rsidR="003867DA" w:rsidRPr="00C833A5" w:rsidRDefault="003867DA" w:rsidP="00E21397">
      <w:pPr>
        <w:tabs>
          <w:tab w:val="left" w:pos="720"/>
        </w:tabs>
        <w:jc w:val="both"/>
        <w:rPr>
          <w:b/>
          <w:sz w:val="28"/>
          <w:szCs w:val="28"/>
        </w:rPr>
      </w:pPr>
      <w:r w:rsidRPr="00C833A5">
        <w:rPr>
          <w:b/>
          <w:sz w:val="28"/>
          <w:szCs w:val="28"/>
        </w:rPr>
        <w:t>Табл</w:t>
      </w:r>
      <w:r w:rsidR="00D55742" w:rsidRPr="00C833A5">
        <w:rPr>
          <w:b/>
          <w:sz w:val="28"/>
          <w:szCs w:val="28"/>
        </w:rPr>
        <w:t>.</w:t>
      </w:r>
      <w:r w:rsidR="00E21397" w:rsidRPr="00C833A5">
        <w:rPr>
          <w:b/>
          <w:sz w:val="28"/>
          <w:szCs w:val="28"/>
        </w:rPr>
        <w:t xml:space="preserve"> </w:t>
      </w:r>
      <w:r w:rsidRPr="00C833A5">
        <w:rPr>
          <w:b/>
          <w:sz w:val="28"/>
          <w:szCs w:val="28"/>
        </w:rPr>
        <w:t xml:space="preserve">2.1.1. Стоимость мероприятий Инвестиционной программы, </w:t>
      </w:r>
      <w:proofErr w:type="spellStart"/>
      <w:r w:rsidRPr="00C833A5">
        <w:rPr>
          <w:b/>
          <w:sz w:val="28"/>
          <w:szCs w:val="28"/>
        </w:rPr>
        <w:t>тыс</w:t>
      </w:r>
      <w:proofErr w:type="gramStart"/>
      <w:r w:rsidRPr="00C833A5">
        <w:rPr>
          <w:b/>
          <w:sz w:val="28"/>
          <w:szCs w:val="28"/>
        </w:rPr>
        <w:t>.р</w:t>
      </w:r>
      <w:proofErr w:type="gramEnd"/>
      <w:r w:rsidRPr="00C833A5">
        <w:rPr>
          <w:b/>
          <w:sz w:val="28"/>
          <w:szCs w:val="28"/>
        </w:rPr>
        <w:t>уб</w:t>
      </w:r>
      <w:proofErr w:type="spellEnd"/>
      <w:r w:rsidRPr="00C833A5">
        <w:rPr>
          <w:b/>
          <w:sz w:val="28"/>
          <w:szCs w:val="28"/>
        </w:rPr>
        <w:t>., в постоянных ценах 2011 года (с учетом НДС)</w:t>
      </w:r>
    </w:p>
    <w:tbl>
      <w:tblPr>
        <w:tblW w:w="1018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2"/>
        <w:gridCol w:w="1196"/>
        <w:gridCol w:w="1196"/>
        <w:gridCol w:w="1196"/>
        <w:gridCol w:w="1336"/>
      </w:tblGrid>
      <w:tr w:rsidR="003867DA" w:rsidRPr="003867DA" w:rsidTr="00F30704">
        <w:trPr>
          <w:trHeight w:val="390"/>
        </w:trPr>
        <w:tc>
          <w:tcPr>
            <w:tcW w:w="5262" w:type="dxa"/>
            <w:vMerge w:val="restart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Программа</w:t>
            </w:r>
          </w:p>
        </w:tc>
        <w:tc>
          <w:tcPr>
            <w:tcW w:w="3588" w:type="dxa"/>
            <w:gridSpan w:val="3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Этап реализации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Итого</w:t>
            </w:r>
          </w:p>
        </w:tc>
      </w:tr>
      <w:tr w:rsidR="003867DA" w:rsidRPr="003867DA" w:rsidTr="00F30704">
        <w:trPr>
          <w:trHeight w:val="765"/>
        </w:trPr>
        <w:tc>
          <w:tcPr>
            <w:tcW w:w="5262" w:type="dxa"/>
            <w:vMerge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2011-2013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2014-2016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2017-2025</w:t>
            </w:r>
          </w:p>
        </w:tc>
        <w:tc>
          <w:tcPr>
            <w:tcW w:w="1336" w:type="dxa"/>
            <w:vMerge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Программа в целом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2285214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2197658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7007558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11490430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WS = Сектор водоснабжения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1101096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1297923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2991234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5390253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WS = Водоподготовка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510905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585521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424408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1520834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WSP = Перекачка воды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107601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669808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777409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WSD = Распределение воды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482590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712402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1897018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3092010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WW = Сектор водоотведения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1184118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899735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4016324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6100177</w:t>
            </w:r>
          </w:p>
        </w:tc>
      </w:tr>
      <w:tr w:rsidR="003867DA" w:rsidRPr="003867DA" w:rsidTr="00F30704">
        <w:trPr>
          <w:trHeight w:val="162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WWP = Проекты по перекачке стоков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24782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1495088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1519870</w:t>
            </w:r>
          </w:p>
        </w:tc>
      </w:tr>
      <w:tr w:rsidR="003867DA" w:rsidRPr="003867DA" w:rsidTr="00F30704">
        <w:trPr>
          <w:trHeight w:val="252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ind w:right="-108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WWC = Проекты по системе сбора стоков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832115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834045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1794283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3460443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WWT = Очистка сточных вод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352003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40908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726953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1119864</w:t>
            </w:r>
          </w:p>
        </w:tc>
      </w:tr>
      <w:tr w:rsidR="003867DA" w:rsidRPr="003867DA" w:rsidTr="00F30704">
        <w:trPr>
          <w:trHeight w:val="390"/>
        </w:trPr>
        <w:tc>
          <w:tcPr>
            <w:tcW w:w="10186" w:type="dxa"/>
            <w:gridSpan w:val="5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Структура расходов по этапам 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Программа в целом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19,9%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19,1%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61,0%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100,0%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WS = Сектор водоснабжения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20,4%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24,1%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55,5%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100,0%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WW = Сектор водоотведения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19,4%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14,7%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65,8%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100,0%</w:t>
            </w:r>
          </w:p>
        </w:tc>
      </w:tr>
      <w:tr w:rsidR="003867DA" w:rsidRPr="003867DA" w:rsidTr="00F30704">
        <w:trPr>
          <w:trHeight w:val="390"/>
        </w:trPr>
        <w:tc>
          <w:tcPr>
            <w:tcW w:w="10186" w:type="dxa"/>
            <w:gridSpan w:val="5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Структура расходов по секторам 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Программа в целом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100,0%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100,0%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100,0%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100,0%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WS = Сектор водоснабжения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48,2%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59,1%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42,7%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46,9%</w:t>
            </w:r>
          </w:p>
        </w:tc>
      </w:tr>
      <w:tr w:rsidR="003867DA" w:rsidRPr="003867DA" w:rsidTr="00F30704">
        <w:trPr>
          <w:trHeight w:val="390"/>
        </w:trPr>
        <w:tc>
          <w:tcPr>
            <w:tcW w:w="5262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 xml:space="preserve">WW = Сектор водоотведения 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51,8%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40,9%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57,3%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3867DA" w:rsidRPr="003867DA" w:rsidRDefault="003867DA" w:rsidP="003867DA">
            <w:pPr>
              <w:jc w:val="center"/>
              <w:rPr>
                <w:color w:val="000000"/>
                <w:sz w:val="28"/>
                <w:szCs w:val="28"/>
              </w:rPr>
            </w:pPr>
            <w:r w:rsidRPr="003867DA">
              <w:rPr>
                <w:color w:val="000000"/>
                <w:sz w:val="28"/>
                <w:szCs w:val="28"/>
              </w:rPr>
              <w:t>53,1%</w:t>
            </w:r>
          </w:p>
        </w:tc>
      </w:tr>
    </w:tbl>
    <w:p w:rsidR="009E1FC0" w:rsidRDefault="009E1FC0" w:rsidP="00BF185C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225" w:rsidRDefault="00207225">
      <w:r>
        <w:separator/>
      </w:r>
    </w:p>
  </w:endnote>
  <w:endnote w:type="continuationSeparator" w:id="0">
    <w:p w:rsidR="00207225" w:rsidRDefault="00207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225" w:rsidRPr="00D95B1D" w:rsidRDefault="00207225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07225" w:rsidRDefault="00207225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25ACD">
      <w:rPr>
        <w:noProof/>
        <w:snapToGrid w:val="0"/>
        <w:sz w:val="16"/>
      </w:rPr>
      <w:t>01.07.2013 11:49:16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225" w:rsidRPr="00D95B1D" w:rsidRDefault="00207225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207225" w:rsidRDefault="00207225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25ACD">
      <w:rPr>
        <w:noProof/>
        <w:snapToGrid w:val="0"/>
        <w:sz w:val="16"/>
      </w:rPr>
      <w:t>01.07.2013 11:49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25ACD">
      <w:rPr>
        <w:noProof/>
        <w:snapToGrid w:val="0"/>
        <w:sz w:val="16"/>
      </w:rPr>
      <w:t>Приложение № 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225" w:rsidRDefault="00207225">
      <w:r>
        <w:separator/>
      </w:r>
    </w:p>
  </w:footnote>
  <w:footnote w:type="continuationSeparator" w:id="0">
    <w:p w:rsidR="00207225" w:rsidRDefault="00207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225" w:rsidRDefault="0020722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07225" w:rsidRDefault="0020722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225" w:rsidRDefault="00207225">
    <w:pPr>
      <w:pStyle w:val="aa"/>
      <w:framePr w:wrap="around" w:vAnchor="text" w:hAnchor="margin" w:xAlign="center" w:y="1"/>
      <w:rPr>
        <w:rStyle w:val="a9"/>
      </w:rPr>
    </w:pPr>
  </w:p>
  <w:p w:rsidR="00207225" w:rsidRDefault="00207225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0159"/>
    <w:multiLevelType w:val="hybridMultilevel"/>
    <w:tmpl w:val="A4D2B884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">
    <w:nsid w:val="07A03C01"/>
    <w:multiLevelType w:val="hybridMultilevel"/>
    <w:tmpl w:val="BD0C034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A4E5B"/>
    <w:multiLevelType w:val="hybridMultilevel"/>
    <w:tmpl w:val="858E12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51C09"/>
    <w:multiLevelType w:val="hybridMultilevel"/>
    <w:tmpl w:val="80907148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5FA5CB3"/>
    <w:multiLevelType w:val="hybridMultilevel"/>
    <w:tmpl w:val="7610A37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F5D30CD"/>
    <w:multiLevelType w:val="hybridMultilevel"/>
    <w:tmpl w:val="3D6CDE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56BC9"/>
    <w:multiLevelType w:val="hybridMultilevel"/>
    <w:tmpl w:val="DB3C376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8C4824"/>
    <w:multiLevelType w:val="hybridMultilevel"/>
    <w:tmpl w:val="75DE622C"/>
    <w:lvl w:ilvl="0" w:tplc="FFFFFFFF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0A82B2A"/>
    <w:multiLevelType w:val="hybridMultilevel"/>
    <w:tmpl w:val="602026CC"/>
    <w:lvl w:ilvl="0" w:tplc="FFFFFFFF">
      <w:start w:val="1"/>
      <w:numFmt w:val="decimal"/>
      <w:lvlText w:val="%1."/>
      <w:lvlJc w:val="left"/>
      <w:pPr>
        <w:tabs>
          <w:tab w:val="num" w:pos="2070"/>
        </w:tabs>
        <w:ind w:left="2070" w:hanging="117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17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7D96704"/>
    <w:multiLevelType w:val="hybridMultilevel"/>
    <w:tmpl w:val="10ACFBD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.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2">
    <w:nsid w:val="58904A54"/>
    <w:multiLevelType w:val="hybridMultilevel"/>
    <w:tmpl w:val="9222A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0C34D5"/>
    <w:multiLevelType w:val="hybridMultilevel"/>
    <w:tmpl w:val="40A0C47A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none"/>
      <w:lvlText w:val="4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0972EA"/>
    <w:multiLevelType w:val="hybridMultilevel"/>
    <w:tmpl w:val="AECA0248"/>
    <w:lvl w:ilvl="0" w:tplc="FFFFFFFF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 w:tplc="FFFFFFFF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5">
    <w:nsid w:val="68640E99"/>
    <w:multiLevelType w:val="hybridMultilevel"/>
    <w:tmpl w:val="37C855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4D4D0C"/>
    <w:multiLevelType w:val="multilevel"/>
    <w:tmpl w:val="19EAA4C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2B0089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18">
    <w:nsid w:val="79173CA1"/>
    <w:multiLevelType w:val="multilevel"/>
    <w:tmpl w:val="79925A7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360"/>
      </w:pPr>
    </w:lvl>
    <w:lvl w:ilvl="1">
      <w:start w:val="3"/>
      <w:numFmt w:val="decimal"/>
      <w:lvlText w:val="%2."/>
      <w:lvlJc w:val="left"/>
      <w:pPr>
        <w:tabs>
          <w:tab w:val="num" w:pos="2074"/>
        </w:tabs>
        <w:ind w:left="20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7"/>
  </w:num>
  <w:num w:numId="5">
    <w:abstractNumId w:val="18"/>
  </w:num>
  <w:num w:numId="6">
    <w:abstractNumId w:val="0"/>
  </w:num>
  <w:num w:numId="7">
    <w:abstractNumId w:val="11"/>
  </w:num>
  <w:num w:numId="8">
    <w:abstractNumId w:val="13"/>
  </w:num>
  <w:num w:numId="9">
    <w:abstractNumId w:val="16"/>
  </w:num>
  <w:num w:numId="10">
    <w:abstractNumId w:val="1"/>
  </w:num>
  <w:num w:numId="11">
    <w:abstractNumId w:val="6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LvONOfdg16fobuGaK4nmeD0MskA=" w:salt="nIarr2KTY6UkDCWbCMpOZ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07225"/>
    <w:rsid w:val="00220236"/>
    <w:rsid w:val="00220DAE"/>
    <w:rsid w:val="00242CE0"/>
    <w:rsid w:val="00256217"/>
    <w:rsid w:val="00265FBA"/>
    <w:rsid w:val="00271143"/>
    <w:rsid w:val="00277231"/>
    <w:rsid w:val="00287D93"/>
    <w:rsid w:val="002B0DCA"/>
    <w:rsid w:val="002C6299"/>
    <w:rsid w:val="002D0B07"/>
    <w:rsid w:val="002E3F61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867DA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1C2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5AC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2A6A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094C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185C"/>
    <w:rsid w:val="00BF50BC"/>
    <w:rsid w:val="00C074B7"/>
    <w:rsid w:val="00C265F9"/>
    <w:rsid w:val="00C26B96"/>
    <w:rsid w:val="00C635BE"/>
    <w:rsid w:val="00C63DAA"/>
    <w:rsid w:val="00C833A5"/>
    <w:rsid w:val="00CA0EEC"/>
    <w:rsid w:val="00CA62E3"/>
    <w:rsid w:val="00CA6A26"/>
    <w:rsid w:val="00CA78C0"/>
    <w:rsid w:val="00CC5516"/>
    <w:rsid w:val="00CD4CDD"/>
    <w:rsid w:val="00CF0FD7"/>
    <w:rsid w:val="00D073F6"/>
    <w:rsid w:val="00D127DF"/>
    <w:rsid w:val="00D22ECE"/>
    <w:rsid w:val="00D47BAE"/>
    <w:rsid w:val="00D55742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07F4D"/>
    <w:rsid w:val="00E201A4"/>
    <w:rsid w:val="00E21397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0704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link w:val="60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link w:val="ae"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uiPriority w:val="99"/>
    <w:semiHidden/>
    <w:rsid w:val="003867DA"/>
  </w:style>
  <w:style w:type="character" w:customStyle="1" w:styleId="60">
    <w:name w:val="Заголовок 6 Знак"/>
    <w:link w:val="6"/>
    <w:rsid w:val="003867DA"/>
    <w:rPr>
      <w:b/>
      <w:bCs/>
      <w:sz w:val="22"/>
      <w:szCs w:val="22"/>
    </w:rPr>
  </w:style>
  <w:style w:type="paragraph" w:customStyle="1" w:styleId="af4">
    <w:name w:val="Заголовок к тексту"/>
    <w:basedOn w:val="a"/>
    <w:next w:val="a4"/>
    <w:rsid w:val="003867DA"/>
    <w:pPr>
      <w:suppressAutoHyphens/>
      <w:spacing w:after="480" w:line="240" w:lineRule="exact"/>
    </w:pPr>
    <w:rPr>
      <w:b/>
      <w:sz w:val="28"/>
    </w:rPr>
  </w:style>
  <w:style w:type="paragraph" w:customStyle="1" w:styleId="af5">
    <w:name w:val="Исполнитель"/>
    <w:basedOn w:val="a4"/>
    <w:rsid w:val="003867DA"/>
    <w:pPr>
      <w:suppressAutoHyphens/>
      <w:spacing w:line="240" w:lineRule="exact"/>
      <w:ind w:right="0" w:firstLine="709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6">
    <w:name w:val="Приложение"/>
    <w:basedOn w:val="a4"/>
    <w:rsid w:val="003867DA"/>
    <w:pPr>
      <w:tabs>
        <w:tab w:val="left" w:pos="1673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af7">
    <w:name w:val="Подпись на  бланке должностного лица"/>
    <w:basedOn w:val="a"/>
    <w:next w:val="a4"/>
    <w:rsid w:val="003867DA"/>
    <w:pPr>
      <w:spacing w:before="480" w:line="240" w:lineRule="exact"/>
      <w:ind w:left="7088"/>
    </w:pPr>
    <w:rPr>
      <w:sz w:val="28"/>
    </w:rPr>
  </w:style>
  <w:style w:type="paragraph" w:styleId="af8">
    <w:name w:val="Signature"/>
    <w:basedOn w:val="a"/>
    <w:next w:val="a4"/>
    <w:link w:val="af9"/>
    <w:rsid w:val="003867DA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</w:rPr>
  </w:style>
  <w:style w:type="character" w:customStyle="1" w:styleId="af9">
    <w:name w:val="Подпись Знак"/>
    <w:basedOn w:val="a0"/>
    <w:link w:val="af8"/>
    <w:rsid w:val="003867DA"/>
    <w:rPr>
      <w:sz w:val="28"/>
    </w:rPr>
  </w:style>
  <w:style w:type="paragraph" w:customStyle="1" w:styleId="afa">
    <w:name w:val="Адресат"/>
    <w:basedOn w:val="a"/>
    <w:rsid w:val="003867DA"/>
    <w:pPr>
      <w:suppressAutoHyphens/>
      <w:spacing w:line="240" w:lineRule="exact"/>
    </w:pPr>
    <w:rPr>
      <w:sz w:val="28"/>
    </w:rPr>
  </w:style>
  <w:style w:type="character" w:customStyle="1" w:styleId="ae">
    <w:name w:val="Текст выноски Знак"/>
    <w:link w:val="ad"/>
    <w:rsid w:val="003867DA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3867DA"/>
  </w:style>
  <w:style w:type="character" w:customStyle="1" w:styleId="31">
    <w:name w:val="Основной текст с отступом 3 Знак"/>
    <w:link w:val="30"/>
    <w:rsid w:val="003867DA"/>
    <w:rPr>
      <w:sz w:val="16"/>
      <w:szCs w:val="16"/>
    </w:rPr>
  </w:style>
  <w:style w:type="paragraph" w:customStyle="1" w:styleId="afb">
    <w:name w:val="Обычный+По ширине"/>
    <w:basedOn w:val="a"/>
    <w:rsid w:val="003867DA"/>
    <w:rPr>
      <w:sz w:val="24"/>
      <w:szCs w:val="24"/>
    </w:rPr>
  </w:style>
  <w:style w:type="paragraph" w:customStyle="1" w:styleId="ConsPlusDocList">
    <w:name w:val="ConsPlusDocList"/>
    <w:rsid w:val="003867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Document Map"/>
    <w:basedOn w:val="a"/>
    <w:link w:val="afd"/>
    <w:rsid w:val="003867D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d">
    <w:name w:val="Схема документа Знак"/>
    <w:basedOn w:val="a0"/>
    <w:link w:val="afc"/>
    <w:rsid w:val="003867DA"/>
    <w:rPr>
      <w:rFonts w:ascii="Tahoma" w:hAnsi="Tahoma"/>
      <w:shd w:val="clear" w:color="auto" w:fill="000080"/>
      <w:lang w:val="x-none" w:eastAsia="x-none"/>
    </w:rPr>
  </w:style>
  <w:style w:type="paragraph" w:customStyle="1" w:styleId="Style8">
    <w:name w:val="Style8"/>
    <w:basedOn w:val="a"/>
    <w:rsid w:val="003867DA"/>
    <w:pPr>
      <w:widowControl w:val="0"/>
      <w:autoSpaceDE w:val="0"/>
      <w:autoSpaceDN w:val="0"/>
      <w:adjustRightInd w:val="0"/>
      <w:spacing w:line="278" w:lineRule="exact"/>
      <w:ind w:firstLine="763"/>
      <w:jc w:val="both"/>
    </w:pPr>
    <w:rPr>
      <w:sz w:val="24"/>
      <w:szCs w:val="24"/>
    </w:rPr>
  </w:style>
  <w:style w:type="character" w:customStyle="1" w:styleId="FontStyle15">
    <w:name w:val="Font Style15"/>
    <w:rsid w:val="003867DA"/>
    <w:rPr>
      <w:rFonts w:ascii="Times New Roman" w:hAnsi="Times New Roman" w:cs="Times New Roman"/>
      <w:sz w:val="22"/>
      <w:szCs w:val="22"/>
    </w:rPr>
  </w:style>
  <w:style w:type="paragraph" w:customStyle="1" w:styleId="afe">
    <w:name w:val="Форма"/>
    <w:rsid w:val="003867DA"/>
    <w:rPr>
      <w:sz w:val="28"/>
      <w:szCs w:val="28"/>
    </w:rPr>
  </w:style>
  <w:style w:type="paragraph" w:customStyle="1" w:styleId="aff">
    <w:name w:val="Регистр"/>
    <w:rsid w:val="003867D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192</Words>
  <Characters>1165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14</cp:revision>
  <cp:lastPrinted>2013-07-01T05:49:00Z</cp:lastPrinted>
  <dcterms:created xsi:type="dcterms:W3CDTF">2013-06-24T09:34:00Z</dcterms:created>
  <dcterms:modified xsi:type="dcterms:W3CDTF">2013-07-01T05:50:00Z</dcterms:modified>
</cp:coreProperties>
</file>