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A5035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1A5035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80CC3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F80CC3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524F6A" w:rsidRDefault="00524F6A" w:rsidP="00F80CC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присвоении почетного звания «Почетный гражданин города Перми»</w:t>
      </w:r>
    </w:p>
    <w:p w:rsidR="00524F6A" w:rsidRPr="00B247C3" w:rsidRDefault="00524F6A" w:rsidP="00F80CC3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Петрову В.Ю.</w:t>
      </w:r>
    </w:p>
    <w:p w:rsidR="00524F6A" w:rsidRDefault="00524F6A" w:rsidP="00F80CC3">
      <w:pPr>
        <w:pStyle w:val="ac"/>
        <w:ind w:right="-851"/>
        <w:jc w:val="center"/>
        <w:rPr>
          <w:sz w:val="28"/>
          <w:szCs w:val="28"/>
        </w:rPr>
      </w:pPr>
    </w:p>
    <w:p w:rsidR="00524F6A" w:rsidRPr="00AC7511" w:rsidRDefault="00524F6A" w:rsidP="00524F6A">
      <w:pPr>
        <w:pStyle w:val="ac"/>
        <w:ind w:right="-851"/>
        <w:rPr>
          <w:sz w:val="28"/>
          <w:szCs w:val="28"/>
        </w:rPr>
      </w:pPr>
    </w:p>
    <w:p w:rsidR="00524F6A" w:rsidRPr="00A6529A" w:rsidRDefault="00524F6A" w:rsidP="00F80CC3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 w:rsidRPr="00A6529A">
        <w:rPr>
          <w:sz w:val="28"/>
          <w:szCs w:val="28"/>
        </w:rPr>
        <w:t xml:space="preserve">В соответствии с </w:t>
      </w:r>
      <w:hyperlink r:id="rId10" w:history="1">
        <w:r w:rsidRPr="00A6529A">
          <w:rPr>
            <w:sz w:val="28"/>
            <w:szCs w:val="28"/>
          </w:rPr>
          <w:t>решением</w:t>
        </w:r>
      </w:hyperlink>
      <w:r w:rsidRPr="00A6529A">
        <w:rPr>
          <w:sz w:val="28"/>
          <w:szCs w:val="28"/>
        </w:rPr>
        <w:t xml:space="preserve"> Пермской городской Думы от 22.05.2001 № 83 «Об утверждении Положения о почетном звании «Почетный гражданин города Перми»</w:t>
      </w:r>
    </w:p>
    <w:p w:rsidR="00524F6A" w:rsidRPr="00A6529A" w:rsidRDefault="00524F6A" w:rsidP="00524F6A">
      <w:pPr>
        <w:pStyle w:val="30"/>
        <w:spacing w:after="0"/>
        <w:ind w:left="0" w:right="-144"/>
        <w:rPr>
          <w:sz w:val="28"/>
          <w:szCs w:val="28"/>
        </w:rPr>
      </w:pPr>
    </w:p>
    <w:p w:rsidR="00524F6A" w:rsidRPr="00A6529A" w:rsidRDefault="00524F6A" w:rsidP="00524F6A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 w:rsidRPr="00A6529A">
        <w:rPr>
          <w:sz w:val="28"/>
          <w:szCs w:val="28"/>
        </w:rPr>
        <w:t>Пермская городская Дума</w:t>
      </w:r>
      <w:r w:rsidRPr="00A6529A">
        <w:rPr>
          <w:b/>
          <w:sz w:val="28"/>
          <w:szCs w:val="28"/>
        </w:rPr>
        <w:t xml:space="preserve"> р е ш и л а:</w:t>
      </w:r>
    </w:p>
    <w:p w:rsidR="00524F6A" w:rsidRPr="00A6529A" w:rsidRDefault="00524F6A" w:rsidP="00524F6A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524F6A" w:rsidRPr="00A6529A" w:rsidRDefault="00524F6A" w:rsidP="00103D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29A">
        <w:rPr>
          <w:sz w:val="28"/>
          <w:szCs w:val="28"/>
        </w:rPr>
        <w:t>1. Присвоить почетное звание «Почетный гражданин города Перми» Петр</w:t>
      </w:r>
      <w:r w:rsidRPr="00A6529A">
        <w:rPr>
          <w:sz w:val="28"/>
          <w:szCs w:val="28"/>
        </w:rPr>
        <w:t>о</w:t>
      </w:r>
      <w:r w:rsidRPr="00A6529A">
        <w:rPr>
          <w:sz w:val="28"/>
          <w:szCs w:val="28"/>
        </w:rPr>
        <w:t>ву Василию Юрьевичу, президенту федерального государственного бюджетного образовательного учреждения высшего профессионального образования «Пер</w:t>
      </w:r>
      <w:r w:rsidRPr="00A6529A">
        <w:rPr>
          <w:sz w:val="28"/>
          <w:szCs w:val="28"/>
        </w:rPr>
        <w:t>м</w:t>
      </w:r>
      <w:r w:rsidRPr="00A6529A">
        <w:rPr>
          <w:sz w:val="28"/>
          <w:szCs w:val="28"/>
        </w:rPr>
        <w:t xml:space="preserve">ский национальный исследовательский </w:t>
      </w:r>
      <w:r w:rsidR="0092440F">
        <w:rPr>
          <w:sz w:val="28"/>
          <w:szCs w:val="28"/>
        </w:rPr>
        <w:t xml:space="preserve">политехнический </w:t>
      </w:r>
      <w:r w:rsidRPr="00A6529A">
        <w:rPr>
          <w:sz w:val="28"/>
          <w:szCs w:val="28"/>
        </w:rPr>
        <w:t>университет»,</w:t>
      </w:r>
      <w:r w:rsidR="0092440F">
        <w:rPr>
          <w:sz w:val="28"/>
          <w:szCs w:val="28"/>
        </w:rPr>
        <w:t xml:space="preserve"> доктору технических наук, профессору,</w:t>
      </w:r>
      <w:r w:rsidRPr="00A6529A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большой </w:t>
      </w:r>
      <w:r w:rsidRPr="00A6529A">
        <w:rPr>
          <w:sz w:val="28"/>
          <w:szCs w:val="28"/>
        </w:rPr>
        <w:t>личный вклад в развитие образования и выдающиеся заслуги в области науки.</w:t>
      </w:r>
    </w:p>
    <w:p w:rsidR="00524F6A" w:rsidRPr="00A6529A" w:rsidRDefault="00524F6A" w:rsidP="00103D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29A">
        <w:rPr>
          <w:sz w:val="28"/>
          <w:szCs w:val="28"/>
        </w:rPr>
        <w:t xml:space="preserve">2. Выплатить Петрову В.Ю. вознаграждение в соответствии с </w:t>
      </w:r>
      <w:hyperlink r:id="rId11" w:history="1">
        <w:r w:rsidRPr="00A6529A">
          <w:rPr>
            <w:sz w:val="28"/>
            <w:szCs w:val="28"/>
          </w:rPr>
          <w:t>Положением</w:t>
        </w:r>
      </w:hyperlink>
      <w:r w:rsidRPr="00A6529A">
        <w:rPr>
          <w:sz w:val="28"/>
          <w:szCs w:val="28"/>
        </w:rPr>
        <w:t xml:space="preserve"> </w:t>
      </w:r>
      <w:r w:rsidR="00F80CC3">
        <w:rPr>
          <w:sz w:val="28"/>
          <w:szCs w:val="28"/>
        </w:rPr>
        <w:br/>
      </w:r>
      <w:r w:rsidRPr="00A6529A">
        <w:rPr>
          <w:sz w:val="28"/>
          <w:szCs w:val="28"/>
        </w:rPr>
        <w:t>о почетном звании «Почетный гражданин города Перми».</w:t>
      </w:r>
    </w:p>
    <w:p w:rsidR="00524F6A" w:rsidRPr="00A6529A" w:rsidRDefault="00524F6A" w:rsidP="00103D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29A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24F6A" w:rsidRPr="00A6529A" w:rsidRDefault="00524F6A" w:rsidP="00103D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29A">
        <w:rPr>
          <w:sz w:val="28"/>
          <w:szCs w:val="28"/>
        </w:rPr>
        <w:t>4. Контроль за исполнением решения возложить на комитет Пермской г</w:t>
      </w:r>
      <w:r w:rsidRPr="00A6529A">
        <w:rPr>
          <w:sz w:val="28"/>
          <w:szCs w:val="28"/>
        </w:rPr>
        <w:t>о</w:t>
      </w:r>
      <w:r w:rsidRPr="00A6529A">
        <w:rPr>
          <w:sz w:val="28"/>
          <w:szCs w:val="28"/>
        </w:rPr>
        <w:t>родской Думы по местному самоуправлению.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C44" w:rsidRDefault="00053C44" w:rsidP="00DF55C7"/>
                          <w:p w:rsidR="00053C44" w:rsidRDefault="00053C44" w:rsidP="00DF55C7"/>
                          <w:p w:rsidR="00053C44" w:rsidRDefault="00053C44" w:rsidP="00DF55C7"/>
                          <w:p w:rsidR="00053C44" w:rsidRDefault="00053C44" w:rsidP="00DF55C7"/>
                          <w:p w:rsidR="00053C44" w:rsidRDefault="00053C44" w:rsidP="00DF55C7"/>
                          <w:p w:rsidR="00053C44" w:rsidRDefault="00053C44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D7236A" w:rsidRDefault="00053C44" w:rsidP="00DF55C7">
                            <w:r>
                              <w:t>30.05.2013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53C44" w:rsidRDefault="00053C44" w:rsidP="00DF55C7"/>
                    <w:p w:rsidR="00053C44" w:rsidRDefault="00053C44" w:rsidP="00DF55C7"/>
                    <w:p w:rsidR="00053C44" w:rsidRDefault="00053C44" w:rsidP="00DF55C7"/>
                    <w:p w:rsidR="00053C44" w:rsidRDefault="00053C44" w:rsidP="00DF55C7"/>
                    <w:p w:rsidR="00053C44" w:rsidRDefault="00053C44" w:rsidP="00DF55C7"/>
                    <w:p w:rsidR="00053C44" w:rsidRDefault="00053C44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D7236A" w:rsidRDefault="00053C44" w:rsidP="00DF55C7">
                      <w:r>
                        <w:t>30.05.2013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053C44">
      <w:rPr>
        <w:noProof/>
        <w:snapToGrid w:val="0"/>
        <w:sz w:val="16"/>
      </w:rPr>
      <w:t>30.05.2013 9:07:30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53C44">
      <w:rPr>
        <w:noProof/>
        <w:snapToGrid w:val="0"/>
        <w:sz w:val="16"/>
      </w:rPr>
      <w:t>30.05.2013 9:07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53C4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HGbnzFiaxDDRPtLsJTSK45/ZOA=" w:salt="IxuR4+RaMtYRhkYcXq5PK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53C44"/>
    <w:rsid w:val="00061A3F"/>
    <w:rsid w:val="0008166C"/>
    <w:rsid w:val="00082727"/>
    <w:rsid w:val="000A0643"/>
    <w:rsid w:val="000B3591"/>
    <w:rsid w:val="000B6249"/>
    <w:rsid w:val="000F16B1"/>
    <w:rsid w:val="000F4419"/>
    <w:rsid w:val="00103D94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5035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24F6A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2440F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0CC3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524F6A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524F6A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4592555724D4417EAC273979EC8028C5580AAA71F85BD679A248C3E1BA41415786902BBE6BC92F6BAD8E26pE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54592555724D4417EAC273979EC8028C5580AAA71F85BD679A248C3E1BA41415786902BBE6BC92F6BAC8D26p6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1287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2013-05-30T03:07:00Z</cp:lastPrinted>
  <dcterms:created xsi:type="dcterms:W3CDTF">2013-05-24T05:55:00Z</dcterms:created>
  <dcterms:modified xsi:type="dcterms:W3CDTF">2013-05-30T03:09:00Z</dcterms:modified>
</cp:coreProperties>
</file>