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874D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A6A8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9874D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A6A80">
                        <w:rPr>
                          <w:sz w:val="28"/>
                          <w:szCs w:val="28"/>
                          <w:u w:val="single"/>
                        </w:rPr>
                        <w:t xml:space="preserve"> 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874D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23.04.2013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9874D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23.04.2013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9874DE" w:rsidRDefault="009874DE" w:rsidP="009874DE">
      <w:pPr>
        <w:jc w:val="center"/>
        <w:rPr>
          <w:b/>
          <w:color w:val="000000"/>
          <w:sz w:val="28"/>
          <w:szCs w:val="28"/>
        </w:rPr>
      </w:pPr>
    </w:p>
    <w:p w:rsidR="009874DE" w:rsidRDefault="009874DE" w:rsidP="009874DE">
      <w:pPr>
        <w:jc w:val="center"/>
        <w:rPr>
          <w:b/>
          <w:color w:val="000000"/>
          <w:sz w:val="28"/>
          <w:szCs w:val="28"/>
        </w:rPr>
      </w:pPr>
      <w:r w:rsidRPr="00030EEC">
        <w:rPr>
          <w:b/>
          <w:color w:val="000000"/>
          <w:sz w:val="28"/>
          <w:szCs w:val="28"/>
        </w:rPr>
        <w:t xml:space="preserve">О внесении изменений в отдельные решения Пермской городской Думы </w:t>
      </w:r>
    </w:p>
    <w:p w:rsidR="009874DE" w:rsidRDefault="009874DE" w:rsidP="009874DE">
      <w:pPr>
        <w:jc w:val="center"/>
        <w:rPr>
          <w:b/>
          <w:color w:val="000000"/>
          <w:sz w:val="28"/>
          <w:szCs w:val="28"/>
        </w:rPr>
      </w:pPr>
      <w:r w:rsidRPr="00030EEC">
        <w:rPr>
          <w:b/>
          <w:color w:val="000000"/>
          <w:sz w:val="28"/>
          <w:szCs w:val="28"/>
        </w:rPr>
        <w:t xml:space="preserve">в сфере размещения нестационарных торговых объектов и автостоянок </w:t>
      </w:r>
    </w:p>
    <w:p w:rsidR="009874DE" w:rsidRPr="00030EEC" w:rsidRDefault="009874DE" w:rsidP="009874DE">
      <w:pPr>
        <w:jc w:val="center"/>
        <w:rPr>
          <w:b/>
          <w:sz w:val="28"/>
          <w:szCs w:val="28"/>
        </w:rPr>
      </w:pPr>
      <w:r w:rsidRPr="00030EEC">
        <w:rPr>
          <w:b/>
          <w:color w:val="000000"/>
          <w:sz w:val="28"/>
          <w:szCs w:val="28"/>
        </w:rPr>
        <w:t>открытого типа на территории города Перми</w:t>
      </w:r>
    </w:p>
    <w:p w:rsidR="009874DE" w:rsidRDefault="009874DE" w:rsidP="009874DE">
      <w:pPr>
        <w:ind w:firstLine="709"/>
        <w:jc w:val="center"/>
        <w:rPr>
          <w:b/>
          <w:sz w:val="28"/>
          <w:szCs w:val="28"/>
        </w:rPr>
      </w:pPr>
    </w:p>
    <w:p w:rsidR="009874DE" w:rsidRPr="00030EEC" w:rsidRDefault="009874DE" w:rsidP="009874DE">
      <w:pPr>
        <w:ind w:firstLine="709"/>
        <w:jc w:val="center"/>
        <w:rPr>
          <w:b/>
          <w:sz w:val="28"/>
          <w:szCs w:val="28"/>
        </w:rPr>
      </w:pPr>
    </w:p>
    <w:p w:rsidR="009874DE" w:rsidRDefault="009874DE" w:rsidP="00987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EEC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Перми в целях актуализации нормативных правовых актов города Перми </w:t>
      </w:r>
    </w:p>
    <w:p w:rsidR="009874DE" w:rsidRPr="00030EEC" w:rsidRDefault="009874DE" w:rsidP="009874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4DE" w:rsidRDefault="009874DE" w:rsidP="009874D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030EEC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proofErr w:type="gramStart"/>
      <w:r w:rsidRPr="00030EE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EEC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EEC">
        <w:rPr>
          <w:rFonts w:ascii="Times New Roman" w:hAnsi="Times New Roman" w:cs="Times New Roman"/>
          <w:b/>
          <w:bCs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EEC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EEC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0EE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30EEC">
        <w:rPr>
          <w:rFonts w:ascii="Times New Roman" w:hAnsi="Times New Roman" w:cs="Times New Roman"/>
          <w:b/>
          <w:sz w:val="28"/>
          <w:szCs w:val="28"/>
        </w:rPr>
        <w:t>:</w:t>
      </w:r>
    </w:p>
    <w:p w:rsidR="009874DE" w:rsidRPr="00030EEC" w:rsidRDefault="009874DE" w:rsidP="009874D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9874DE" w:rsidRPr="00E54BE2" w:rsidRDefault="009874DE" w:rsidP="00987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 xml:space="preserve">1. Внести в решение Пермской городской Думы от 01.03.2011 </w:t>
      </w:r>
      <w:r>
        <w:rPr>
          <w:sz w:val="28"/>
          <w:szCs w:val="28"/>
        </w:rPr>
        <w:t>№</w:t>
      </w:r>
      <w:r w:rsidRPr="00E54BE2">
        <w:rPr>
          <w:sz w:val="28"/>
          <w:szCs w:val="28"/>
        </w:rPr>
        <w:t xml:space="preserve"> 27 </w:t>
      </w:r>
      <w:r>
        <w:rPr>
          <w:sz w:val="28"/>
          <w:szCs w:val="28"/>
        </w:rPr>
        <w:br/>
      </w:r>
      <w:r w:rsidRPr="00E54BE2">
        <w:rPr>
          <w:sz w:val="28"/>
          <w:szCs w:val="28"/>
        </w:rPr>
        <w:t>«Об утверждении Положения о размещении нестационарных торговых объектов на территории города Перми и о внесении изменений в отдельные решения Пер</w:t>
      </w:r>
      <w:r w:rsidRPr="00E54BE2">
        <w:rPr>
          <w:sz w:val="28"/>
          <w:szCs w:val="28"/>
        </w:rPr>
        <w:t>м</w:t>
      </w:r>
      <w:r w:rsidRPr="00E54BE2">
        <w:rPr>
          <w:sz w:val="28"/>
          <w:szCs w:val="28"/>
        </w:rPr>
        <w:t>ской городской Думы в части размещения нестационарных торговых объектов» изменения:</w:t>
      </w:r>
    </w:p>
    <w:p w:rsidR="009874DE" w:rsidRPr="00E54BE2" w:rsidRDefault="009874DE" w:rsidP="009874D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E54BE2">
        <w:rPr>
          <w:sz w:val="28"/>
          <w:szCs w:val="28"/>
        </w:rPr>
        <w:t>абзац третий пункта 16 изложить в редакции:</w:t>
      </w:r>
    </w:p>
    <w:p w:rsidR="009874DE" w:rsidRPr="00E54BE2" w:rsidRDefault="009874DE" w:rsidP="00987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BE2">
        <w:rPr>
          <w:sz w:val="28"/>
          <w:szCs w:val="28"/>
        </w:rPr>
        <w:t>«Размещение нестационарных торговых объектов, договоры по которым з</w:t>
      </w:r>
      <w:r w:rsidRPr="00E54BE2">
        <w:rPr>
          <w:sz w:val="28"/>
          <w:szCs w:val="28"/>
        </w:rPr>
        <w:t>а</w:t>
      </w:r>
      <w:r w:rsidRPr="00E54BE2">
        <w:rPr>
          <w:sz w:val="28"/>
          <w:szCs w:val="28"/>
        </w:rPr>
        <w:t xml:space="preserve">ключены до вступления в силу настоящего решения и срок </w:t>
      </w:r>
      <w:proofErr w:type="gramStart"/>
      <w:r w:rsidRPr="00E54BE2">
        <w:rPr>
          <w:sz w:val="28"/>
          <w:szCs w:val="28"/>
        </w:rPr>
        <w:t>действия</w:t>
      </w:r>
      <w:proofErr w:type="gramEnd"/>
      <w:r w:rsidRPr="00E54BE2">
        <w:rPr>
          <w:sz w:val="28"/>
          <w:szCs w:val="28"/>
        </w:rPr>
        <w:t xml:space="preserve"> по которым на момент вступления настоящего решения в силу не истек, осуществляется </w:t>
      </w:r>
      <w:r>
        <w:rPr>
          <w:sz w:val="28"/>
          <w:szCs w:val="28"/>
        </w:rPr>
        <w:br/>
      </w:r>
      <w:r w:rsidRPr="00E54BE2">
        <w:rPr>
          <w:sz w:val="28"/>
          <w:szCs w:val="28"/>
        </w:rPr>
        <w:t>до конца срока действия таких договоров в соответствии с действующим закон</w:t>
      </w:r>
      <w:r w:rsidRPr="00E54BE2">
        <w:rPr>
          <w:sz w:val="28"/>
          <w:szCs w:val="28"/>
        </w:rPr>
        <w:t>о</w:t>
      </w:r>
      <w:r w:rsidRPr="00E54BE2">
        <w:rPr>
          <w:sz w:val="28"/>
          <w:szCs w:val="28"/>
        </w:rPr>
        <w:t>дательством Российской Федерации (с возможностью их продления на неопред</w:t>
      </w:r>
      <w:r w:rsidRPr="00E54BE2">
        <w:rPr>
          <w:sz w:val="28"/>
          <w:szCs w:val="28"/>
        </w:rPr>
        <w:t>е</w:t>
      </w:r>
      <w:r w:rsidRPr="00E54BE2">
        <w:rPr>
          <w:sz w:val="28"/>
          <w:szCs w:val="28"/>
        </w:rPr>
        <w:t>ленный срок в соответствии с настоящим пунктом).»;</w:t>
      </w:r>
    </w:p>
    <w:p w:rsidR="009874DE" w:rsidRPr="00E54BE2" w:rsidRDefault="009874DE" w:rsidP="009874D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E54BE2">
        <w:rPr>
          <w:color w:val="000000"/>
          <w:sz w:val="28"/>
          <w:szCs w:val="28"/>
        </w:rPr>
        <w:t>пункт 5.2 Положения о размещении нестационарных торговых объектов на территории города Перми изложить в редакции:</w:t>
      </w:r>
    </w:p>
    <w:p w:rsidR="009874DE" w:rsidRDefault="009874DE" w:rsidP="009874D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E54BE2">
        <w:rPr>
          <w:color w:val="000000"/>
          <w:sz w:val="28"/>
          <w:szCs w:val="28"/>
        </w:rPr>
        <w:t>«5.2. Контроль за размещением нестационарных торговых объектов на те</w:t>
      </w:r>
      <w:r w:rsidRPr="00E54BE2">
        <w:rPr>
          <w:color w:val="000000"/>
          <w:sz w:val="28"/>
          <w:szCs w:val="28"/>
        </w:rPr>
        <w:t>р</w:t>
      </w:r>
      <w:r w:rsidRPr="00E54BE2">
        <w:rPr>
          <w:color w:val="000000"/>
          <w:sz w:val="28"/>
          <w:szCs w:val="28"/>
        </w:rPr>
        <w:t>ритории города Перми осуществляет Уполномоченный орган на условиях, пред</w:t>
      </w:r>
      <w:r w:rsidRPr="00E54BE2">
        <w:rPr>
          <w:color w:val="000000"/>
          <w:sz w:val="28"/>
          <w:szCs w:val="28"/>
        </w:rPr>
        <w:t>у</w:t>
      </w:r>
      <w:r w:rsidRPr="00E54BE2">
        <w:rPr>
          <w:color w:val="000000"/>
          <w:sz w:val="28"/>
          <w:szCs w:val="28"/>
        </w:rPr>
        <w:t>смотренных в Договорах, и в соответствии с действующим законодательством, нормативными правовыми актами города Перми</w:t>
      </w:r>
      <w:proofErr w:type="gramStart"/>
      <w:r w:rsidRPr="00E54BE2">
        <w:rPr>
          <w:color w:val="000000"/>
          <w:sz w:val="28"/>
          <w:szCs w:val="28"/>
        </w:rPr>
        <w:t>.».</w:t>
      </w:r>
      <w:proofErr w:type="gramEnd"/>
    </w:p>
    <w:p w:rsidR="009874DE" w:rsidRPr="00030EEC" w:rsidRDefault="009874DE" w:rsidP="009874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30EEC">
        <w:rPr>
          <w:sz w:val="28"/>
          <w:szCs w:val="28"/>
        </w:rPr>
        <w:t>2. Внести в Порядок разработки, согласования и утверждения схемы разм</w:t>
      </w:r>
      <w:r w:rsidRPr="00030EEC">
        <w:rPr>
          <w:sz w:val="28"/>
          <w:szCs w:val="28"/>
        </w:rPr>
        <w:t>е</w:t>
      </w:r>
      <w:r w:rsidRPr="00030EEC">
        <w:rPr>
          <w:sz w:val="28"/>
          <w:szCs w:val="28"/>
        </w:rPr>
        <w:t>щения автостоянок открытого типа на территории города Перми, утвержденный решением Пермской городской Думы от 28.10.2008 № 319, изменение</w:t>
      </w:r>
      <w:r>
        <w:rPr>
          <w:sz w:val="28"/>
          <w:szCs w:val="28"/>
        </w:rPr>
        <w:t>,</w:t>
      </w:r>
      <w:r w:rsidRPr="00030EEC">
        <w:rPr>
          <w:sz w:val="28"/>
          <w:szCs w:val="28"/>
        </w:rPr>
        <w:t xml:space="preserve"> исключив в пункте 2.3 слова «и территориальными органами».</w:t>
      </w:r>
    </w:p>
    <w:p w:rsidR="009874DE" w:rsidRPr="00030EEC" w:rsidRDefault="009874DE" w:rsidP="00987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30EEC">
        <w:rPr>
          <w:sz w:val="28"/>
          <w:szCs w:val="28"/>
        </w:rPr>
        <w:t>. Рекомендовать администрации города Перми привести нормативные пр</w:t>
      </w:r>
      <w:r w:rsidRPr="00030EEC">
        <w:rPr>
          <w:sz w:val="28"/>
          <w:szCs w:val="28"/>
        </w:rPr>
        <w:t>а</w:t>
      </w:r>
      <w:r w:rsidRPr="00030EEC">
        <w:rPr>
          <w:sz w:val="28"/>
          <w:szCs w:val="28"/>
        </w:rPr>
        <w:t>вовые акты города Перми в соответствие с настоящим решением.</w:t>
      </w:r>
    </w:p>
    <w:p w:rsidR="009874DE" w:rsidRPr="00030EEC" w:rsidRDefault="009874DE" w:rsidP="00987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030EEC">
        <w:rPr>
          <w:sz w:val="28"/>
          <w:szCs w:val="28"/>
        </w:rPr>
        <w:t>. Настоящее решение вступает в силу с 01.05.2013</w:t>
      </w:r>
      <w:r w:rsidRPr="00E54BE2">
        <w:rPr>
          <w:sz w:val="28"/>
          <w:szCs w:val="28"/>
        </w:rPr>
        <w:t>, но не ранее дня его официального опублико</w:t>
      </w:r>
      <w:r>
        <w:rPr>
          <w:sz w:val="28"/>
          <w:szCs w:val="28"/>
        </w:rPr>
        <w:t>вания</w:t>
      </w:r>
      <w:r w:rsidRPr="00030EEC">
        <w:rPr>
          <w:sz w:val="28"/>
          <w:szCs w:val="28"/>
        </w:rPr>
        <w:t xml:space="preserve">. </w:t>
      </w:r>
    </w:p>
    <w:p w:rsidR="009874DE" w:rsidRPr="00030EEC" w:rsidRDefault="009874DE" w:rsidP="00987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30EEC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874DE" w:rsidRPr="00030EEC" w:rsidRDefault="009874DE" w:rsidP="009874D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030EEC">
        <w:rPr>
          <w:sz w:val="28"/>
          <w:szCs w:val="28"/>
        </w:rPr>
        <w:t xml:space="preserve">. </w:t>
      </w:r>
      <w:proofErr w:type="gramStart"/>
      <w:r w:rsidRPr="00030EEC">
        <w:rPr>
          <w:sz w:val="28"/>
          <w:szCs w:val="28"/>
        </w:rPr>
        <w:t>Контроль за</w:t>
      </w:r>
      <w:proofErr w:type="gramEnd"/>
      <w:r w:rsidRPr="00030EEC">
        <w:rPr>
          <w:sz w:val="28"/>
          <w:szCs w:val="28"/>
        </w:rPr>
        <w:t xml:space="preserve"> исполнением решения возложить на комитет Пермской г</w:t>
      </w:r>
      <w:r w:rsidRPr="00030EEC">
        <w:rPr>
          <w:sz w:val="28"/>
          <w:szCs w:val="28"/>
        </w:rPr>
        <w:t>о</w:t>
      </w:r>
      <w:r w:rsidRPr="00030EEC">
        <w:rPr>
          <w:sz w:val="28"/>
          <w:szCs w:val="28"/>
        </w:rPr>
        <w:t xml:space="preserve">родской Думы </w:t>
      </w:r>
      <w:r w:rsidRPr="00E54BE2">
        <w:rPr>
          <w:sz w:val="28"/>
          <w:szCs w:val="28"/>
        </w:rPr>
        <w:t>по экономическому развитию</w:t>
      </w:r>
      <w:r w:rsidRPr="00030EEC">
        <w:rPr>
          <w:sz w:val="28"/>
          <w:szCs w:val="28"/>
        </w:rPr>
        <w:t>.</w:t>
      </w:r>
    </w:p>
    <w:p w:rsidR="009874DE" w:rsidRDefault="009874DE" w:rsidP="009874DE">
      <w:pPr>
        <w:pStyle w:val="ac"/>
        <w:rPr>
          <w:sz w:val="28"/>
          <w:szCs w:val="28"/>
        </w:rPr>
      </w:pPr>
    </w:p>
    <w:p w:rsidR="009874DE" w:rsidRPr="00030EEC" w:rsidRDefault="009874DE" w:rsidP="009874DE">
      <w:pPr>
        <w:pStyle w:val="ac"/>
        <w:rPr>
          <w:sz w:val="28"/>
          <w:szCs w:val="28"/>
        </w:rPr>
      </w:pPr>
    </w:p>
    <w:p w:rsidR="009874DE" w:rsidRPr="00030EEC" w:rsidRDefault="009874DE" w:rsidP="009874DE">
      <w:pPr>
        <w:pStyle w:val="ac"/>
        <w:rPr>
          <w:sz w:val="28"/>
          <w:szCs w:val="28"/>
        </w:rPr>
      </w:pPr>
    </w:p>
    <w:p w:rsidR="009874DE" w:rsidRDefault="009874DE" w:rsidP="009874DE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874DE" w:rsidRPr="00FD0A67" w:rsidRDefault="009874DE" w:rsidP="009874DE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D70" w:rsidRDefault="004A6D70" w:rsidP="00DF55C7"/>
                          <w:p w:rsidR="006A6A80" w:rsidRDefault="006A6A80" w:rsidP="00DF55C7"/>
                          <w:p w:rsidR="006A6A80" w:rsidRDefault="006A6A80" w:rsidP="00DF55C7"/>
                          <w:p w:rsidR="006A6A80" w:rsidRDefault="006A6A80" w:rsidP="00DF55C7"/>
                          <w:p w:rsidR="006A6A80" w:rsidRDefault="006A6A80" w:rsidP="00DF55C7"/>
                          <w:p w:rsidR="006A6A80" w:rsidRDefault="006A6A80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A6D70" w:rsidRDefault="004A6D70" w:rsidP="00DF55C7"/>
                    <w:p w:rsidR="006A6A80" w:rsidRDefault="006A6A80" w:rsidP="00DF55C7"/>
                    <w:p w:rsidR="006A6A80" w:rsidRDefault="006A6A80" w:rsidP="00DF55C7"/>
                    <w:p w:rsidR="006A6A80" w:rsidRDefault="006A6A80" w:rsidP="00DF55C7"/>
                    <w:p w:rsidR="006A6A80" w:rsidRDefault="006A6A80" w:rsidP="00DF55C7"/>
                    <w:p w:rsidR="006A6A80" w:rsidRDefault="006A6A80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PRINTDATE </w:instrText>
    </w:r>
    <w:r>
      <w:rPr>
        <w:snapToGrid w:val="0"/>
        <w:sz w:val="16"/>
      </w:rPr>
      <w:fldChar w:fldCharType="separate"/>
    </w:r>
    <w:r w:rsidR="006A6A80">
      <w:rPr>
        <w:noProof/>
        <w:snapToGrid w:val="0"/>
        <w:sz w:val="16"/>
      </w:rPr>
      <w:t>23.04.2013 13:23:00</w:t>
    </w:r>
    <w:r>
      <w:rPr>
        <w:snapToGrid w:val="0"/>
        <w:sz w:val="16"/>
      </w:rPr>
      <w:fldChar w:fldCharType="end"/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6A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E477C">
      <w:rPr>
        <w:noProof/>
        <w:snapToGrid w:val="0"/>
        <w:sz w:val="16"/>
      </w:rPr>
      <w:t>23.04.2013 13:24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A6A8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517186"/>
      <w:docPartObj>
        <w:docPartGallery w:val="Page Numbers (Top of Page)"/>
        <w:docPartUnique/>
      </w:docPartObj>
    </w:sdtPr>
    <w:sdtEndPr/>
    <w:sdtContent>
      <w:p w:rsidR="009874DE" w:rsidRDefault="009874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77C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Ko3X0UUl43suwrl7FKHHg/DNBo=" w:salt="pnjaamF77dtcbD8s62Qnl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477C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42CB"/>
    <w:rsid w:val="003971D1"/>
    <w:rsid w:val="003A7159"/>
    <w:rsid w:val="003B3F8E"/>
    <w:rsid w:val="003C3452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2B9C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A6A80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167BE"/>
    <w:rsid w:val="009379BE"/>
    <w:rsid w:val="00947888"/>
    <w:rsid w:val="00957612"/>
    <w:rsid w:val="009874DE"/>
    <w:rsid w:val="00990301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1558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299</Words>
  <Characters>2019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2013-04-23T07:23:00Z</cp:lastPrinted>
  <dcterms:created xsi:type="dcterms:W3CDTF">2013-04-18T10:36:00Z</dcterms:created>
  <dcterms:modified xsi:type="dcterms:W3CDTF">2013-04-23T07:24:00Z</dcterms:modified>
</cp:coreProperties>
</file>