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A305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A305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A305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A305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D230E" w:rsidRDefault="00ED230E" w:rsidP="00ED230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начале формирования Избирательной комиссии города Перми</w:t>
      </w:r>
    </w:p>
    <w:p w:rsidR="00ED230E" w:rsidRDefault="00ED230E" w:rsidP="00ED230E">
      <w:pPr>
        <w:ind w:left="-1560" w:right="-851"/>
        <w:jc w:val="center"/>
        <w:rPr>
          <w:sz w:val="28"/>
          <w:szCs w:val="28"/>
        </w:rPr>
      </w:pPr>
    </w:p>
    <w:p w:rsidR="00ED230E" w:rsidRDefault="00ED230E" w:rsidP="00ED230E">
      <w:pPr>
        <w:ind w:left="-1560" w:right="-851"/>
        <w:jc w:val="center"/>
        <w:rPr>
          <w:sz w:val="28"/>
          <w:szCs w:val="28"/>
        </w:rPr>
      </w:pP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2326">
        <w:rPr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CC2326">
          <w:rPr>
            <w:rStyle w:val="ae"/>
            <w:color w:val="000000" w:themeColor="text1"/>
            <w:sz w:val="28"/>
            <w:szCs w:val="28"/>
            <w:u w:val="none"/>
          </w:rPr>
          <w:t>статьями 22</w:t>
        </w:r>
      </w:hyperlink>
      <w:r w:rsidRPr="00CC232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CC2326">
          <w:rPr>
            <w:rStyle w:val="ae"/>
            <w:color w:val="000000" w:themeColor="text1"/>
            <w:sz w:val="28"/>
            <w:szCs w:val="28"/>
            <w:u w:val="none"/>
          </w:rPr>
          <w:t>24</w:t>
        </w:r>
      </w:hyperlink>
      <w:r w:rsidRPr="00CC2326">
        <w:rPr>
          <w:color w:val="000000" w:themeColor="text1"/>
          <w:sz w:val="28"/>
          <w:szCs w:val="28"/>
        </w:rPr>
        <w:t xml:space="preserve"> Федерального закона от 12.06.2002 </w:t>
      </w:r>
      <w:r w:rsidRPr="00CC2326">
        <w:rPr>
          <w:color w:val="000000" w:themeColor="text1"/>
          <w:sz w:val="28"/>
          <w:szCs w:val="28"/>
        </w:rPr>
        <w:br/>
        <w:t>№ 67-ФЗ «Об основных гарантиях избирательных прав и права на участие в реф</w:t>
      </w:r>
      <w:r w:rsidRPr="00CC2326">
        <w:rPr>
          <w:color w:val="000000" w:themeColor="text1"/>
          <w:sz w:val="28"/>
          <w:szCs w:val="28"/>
        </w:rPr>
        <w:t>е</w:t>
      </w:r>
      <w:r w:rsidRPr="00CC2326">
        <w:rPr>
          <w:color w:val="000000" w:themeColor="text1"/>
          <w:sz w:val="28"/>
          <w:szCs w:val="28"/>
        </w:rPr>
        <w:t xml:space="preserve">рендуме граждан Российской Федерации», статьей 49.2 Устава города Перми, </w:t>
      </w:r>
      <w:hyperlink r:id="rId11" w:history="1">
        <w:r w:rsidRPr="00CC2326">
          <w:rPr>
            <w:rStyle w:val="ae"/>
            <w:color w:val="000000" w:themeColor="text1"/>
            <w:sz w:val="28"/>
            <w:szCs w:val="28"/>
            <w:u w:val="none"/>
          </w:rPr>
          <w:t>ст</w:t>
        </w:r>
        <w:r w:rsidRPr="00CC2326">
          <w:rPr>
            <w:rStyle w:val="ae"/>
            <w:color w:val="000000" w:themeColor="text1"/>
            <w:sz w:val="28"/>
            <w:szCs w:val="28"/>
            <w:u w:val="none"/>
          </w:rPr>
          <w:t>а</w:t>
        </w:r>
        <w:r w:rsidRPr="00CC2326">
          <w:rPr>
            <w:rStyle w:val="ae"/>
            <w:color w:val="000000" w:themeColor="text1"/>
            <w:sz w:val="28"/>
            <w:szCs w:val="28"/>
            <w:u w:val="none"/>
          </w:rPr>
          <w:t>тьями 8</w:t>
        </w:r>
      </w:hyperlink>
      <w:r w:rsidRPr="00CC23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CC2326">
          <w:rPr>
            <w:rStyle w:val="ae"/>
            <w:color w:val="000000" w:themeColor="text1"/>
            <w:sz w:val="28"/>
            <w:szCs w:val="28"/>
            <w:u w:val="none"/>
          </w:rPr>
          <w:t>9</w:t>
        </w:r>
      </w:hyperlink>
      <w:r w:rsidRPr="00CC2326">
        <w:rPr>
          <w:color w:val="000000" w:themeColor="text1"/>
          <w:sz w:val="28"/>
          <w:szCs w:val="28"/>
        </w:rPr>
        <w:t xml:space="preserve"> Положения об избирательной комиссии города Перми, утвержденного решением Пермской городской Думы от 20.06.2000 № 71, </w:t>
      </w: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230E" w:rsidRPr="00CC2326" w:rsidRDefault="00ED230E" w:rsidP="00ED230E">
      <w:pPr>
        <w:ind w:left="-1560" w:right="-851"/>
        <w:jc w:val="center"/>
        <w:rPr>
          <w:b/>
          <w:color w:val="000000" w:themeColor="text1"/>
          <w:sz w:val="28"/>
          <w:szCs w:val="28"/>
        </w:rPr>
      </w:pPr>
      <w:r w:rsidRPr="00CC2326">
        <w:rPr>
          <w:color w:val="000000" w:themeColor="text1"/>
          <w:sz w:val="28"/>
          <w:szCs w:val="28"/>
        </w:rPr>
        <w:t>Пермская городская Дума</w:t>
      </w:r>
      <w:r w:rsidRPr="00CC232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CC2326">
        <w:rPr>
          <w:b/>
          <w:color w:val="000000" w:themeColor="text1"/>
          <w:sz w:val="28"/>
          <w:szCs w:val="28"/>
        </w:rPr>
        <w:t>р</w:t>
      </w:r>
      <w:proofErr w:type="gramEnd"/>
      <w:r w:rsidRPr="00CC2326">
        <w:rPr>
          <w:b/>
          <w:color w:val="000000" w:themeColor="text1"/>
          <w:sz w:val="28"/>
          <w:szCs w:val="28"/>
        </w:rPr>
        <w:t xml:space="preserve"> е ш и л а:</w:t>
      </w: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2326">
        <w:rPr>
          <w:color w:val="000000" w:themeColor="text1"/>
          <w:sz w:val="28"/>
          <w:szCs w:val="28"/>
        </w:rPr>
        <w:t xml:space="preserve">1. Предложить всем субъектам, которые в соответствии со </w:t>
      </w:r>
      <w:hyperlink r:id="rId13" w:history="1">
        <w:r w:rsidRPr="00CC2326">
          <w:rPr>
            <w:rStyle w:val="ae"/>
            <w:color w:val="000000" w:themeColor="text1"/>
            <w:sz w:val="28"/>
            <w:szCs w:val="28"/>
            <w:u w:val="none"/>
          </w:rPr>
          <w:t>статьей 24</w:t>
        </w:r>
      </w:hyperlink>
      <w:r w:rsidRPr="00CC2326">
        <w:rPr>
          <w:color w:val="000000" w:themeColor="text1"/>
          <w:sz w:val="28"/>
          <w:szCs w:val="28"/>
        </w:rPr>
        <w:t xml:space="preserve"> Фед</w:t>
      </w:r>
      <w:r w:rsidRPr="00CC2326">
        <w:rPr>
          <w:color w:val="000000" w:themeColor="text1"/>
          <w:sz w:val="28"/>
          <w:szCs w:val="28"/>
        </w:rPr>
        <w:t>е</w:t>
      </w:r>
      <w:r w:rsidRPr="00CC2326">
        <w:rPr>
          <w:color w:val="000000" w:themeColor="text1"/>
          <w:sz w:val="28"/>
          <w:szCs w:val="28"/>
        </w:rPr>
        <w:t xml:space="preserve">рального закона от 12.06.2002 № 67-ФЗ «Об основных гарантиях избирательных прав и права на участие в референдуме граждан Российской Федерации» имеют право выдвижения кандидатов в члены Избирательной комиссии города Перми </w:t>
      </w:r>
      <w:r w:rsidRPr="00CC2326">
        <w:rPr>
          <w:color w:val="000000" w:themeColor="text1"/>
          <w:sz w:val="28"/>
          <w:szCs w:val="28"/>
        </w:rPr>
        <w:br/>
        <w:t xml:space="preserve">с правом решающего голоса, до </w:t>
      </w:r>
      <w:r w:rsidR="00CC2326">
        <w:rPr>
          <w:color w:val="000000" w:themeColor="text1"/>
          <w:sz w:val="28"/>
          <w:szCs w:val="28"/>
        </w:rPr>
        <w:t>29</w:t>
      </w:r>
      <w:r w:rsidRPr="00CC2326">
        <w:rPr>
          <w:color w:val="000000" w:themeColor="text1"/>
          <w:sz w:val="28"/>
          <w:szCs w:val="28"/>
        </w:rPr>
        <w:t xml:space="preserve">.05.2013 включительно направить в Пермскую городскую Думу (адрес: 614000, </w:t>
      </w:r>
      <w:proofErr w:type="spellStart"/>
      <w:r w:rsidRPr="00CC2326">
        <w:rPr>
          <w:color w:val="000000" w:themeColor="text1"/>
          <w:sz w:val="28"/>
          <w:szCs w:val="28"/>
        </w:rPr>
        <w:t>г</w:t>
      </w:r>
      <w:proofErr w:type="gramStart"/>
      <w:r w:rsidRPr="00CC2326">
        <w:rPr>
          <w:color w:val="000000" w:themeColor="text1"/>
          <w:sz w:val="28"/>
          <w:szCs w:val="28"/>
        </w:rPr>
        <w:t>.П</w:t>
      </w:r>
      <w:proofErr w:type="gramEnd"/>
      <w:r w:rsidRPr="00CC2326">
        <w:rPr>
          <w:color w:val="000000" w:themeColor="text1"/>
          <w:sz w:val="28"/>
          <w:szCs w:val="28"/>
        </w:rPr>
        <w:t>ермь</w:t>
      </w:r>
      <w:proofErr w:type="spellEnd"/>
      <w:r w:rsidRPr="00CC2326">
        <w:rPr>
          <w:color w:val="000000" w:themeColor="text1"/>
          <w:sz w:val="28"/>
          <w:szCs w:val="28"/>
        </w:rPr>
        <w:t>, ул.Ленина,23) свои предложения по с</w:t>
      </w:r>
      <w:r w:rsidRPr="00CC2326">
        <w:rPr>
          <w:color w:val="000000" w:themeColor="text1"/>
          <w:sz w:val="28"/>
          <w:szCs w:val="28"/>
        </w:rPr>
        <w:t>о</w:t>
      </w:r>
      <w:r w:rsidRPr="00CC2326">
        <w:rPr>
          <w:color w:val="000000" w:themeColor="text1"/>
          <w:sz w:val="28"/>
          <w:szCs w:val="28"/>
        </w:rPr>
        <w:t>ставу Избирательной комиссии города Перми.</w:t>
      </w: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2326">
        <w:rPr>
          <w:color w:val="000000" w:themeColor="text1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230E" w:rsidRPr="00CC2326" w:rsidRDefault="00ED230E" w:rsidP="00ED2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2326">
        <w:rPr>
          <w:color w:val="000000" w:themeColor="text1"/>
          <w:sz w:val="28"/>
          <w:szCs w:val="28"/>
        </w:rPr>
        <w:t xml:space="preserve">3. </w:t>
      </w:r>
      <w:proofErr w:type="gramStart"/>
      <w:r w:rsidRPr="00CC2326">
        <w:rPr>
          <w:color w:val="000000" w:themeColor="text1"/>
          <w:sz w:val="28"/>
          <w:szCs w:val="28"/>
        </w:rPr>
        <w:t>Контроль за</w:t>
      </w:r>
      <w:proofErr w:type="gramEnd"/>
      <w:r w:rsidRPr="00CC2326">
        <w:rPr>
          <w:color w:val="000000" w:themeColor="text1"/>
          <w:sz w:val="28"/>
          <w:szCs w:val="28"/>
        </w:rPr>
        <w:t xml:space="preserve"> исполнением решения возложить на комитет Пермской г</w:t>
      </w:r>
      <w:r w:rsidRPr="00CC2326">
        <w:rPr>
          <w:color w:val="000000" w:themeColor="text1"/>
          <w:sz w:val="28"/>
          <w:szCs w:val="28"/>
        </w:rPr>
        <w:t>о</w:t>
      </w:r>
      <w:r w:rsidRPr="00CC2326">
        <w:rPr>
          <w:color w:val="000000" w:themeColor="text1"/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color w:val="000000" w:themeColor="text1"/>
          <w:sz w:val="28"/>
          <w:szCs w:val="28"/>
        </w:rPr>
      </w:pPr>
    </w:p>
    <w:p w:rsidR="00CC2326" w:rsidRPr="00CC2326" w:rsidRDefault="00CC2326" w:rsidP="00A07FEE">
      <w:pPr>
        <w:pStyle w:val="ac"/>
        <w:ind w:right="-851"/>
        <w:rPr>
          <w:color w:val="000000" w:themeColor="text1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A3053">
      <w:rPr>
        <w:noProof/>
        <w:snapToGrid w:val="0"/>
        <w:sz w:val="16"/>
      </w:rPr>
      <w:t>23.04.2013 14:55:00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305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3053">
      <w:rPr>
        <w:noProof/>
        <w:snapToGrid w:val="0"/>
        <w:sz w:val="16"/>
      </w:rPr>
      <w:t>23.04.2013 14:55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305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iaOLv5MXON7WxA80YasPLv/TpY=" w:salt="0KxlyNNhvnjdK2bibSA/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305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2326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D230E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76141968A1468F22AC3AF0788EC28E88F2984A4A1F3DB26E50D0F48EE0AD0192A76BBBB0EF7B2oAJA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4B8F5485DF17A17BA78EF2C4B9480B983B8E2A5BB357F34BCE18BB21F763B93B9A759C3DD53B84E3949Bj1H2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B8F5485DF17A17BA78EF2C4B9480B983B8E2A5BB357F34BCE18BB21F763B93B9A759C3DD53B84E39498j1H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44B8F5485DF17A17BA790FFD2D515009834D6235ABB05AB18C84FE471F136F97B9C20DF79DB3Aj8H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4B8F5485DF17A17BA790FFD2D515009834D6235ABB05AB18C84FE471F136F97B9C20DF79DA3Dj8H6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1795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4</cp:revision>
  <cp:lastPrinted>2013-04-23T08:55:00Z</cp:lastPrinted>
  <dcterms:created xsi:type="dcterms:W3CDTF">2013-04-18T11:38:00Z</dcterms:created>
  <dcterms:modified xsi:type="dcterms:W3CDTF">2013-04-23T08:56:00Z</dcterms:modified>
</cp:coreProperties>
</file>