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BD" w:rsidRPr="000D6BBD" w:rsidRDefault="000D6BBD" w:rsidP="000D6BBD">
      <w:pPr>
        <w:autoSpaceDE w:val="0"/>
        <w:autoSpaceDN w:val="0"/>
        <w:adjustRightInd w:val="0"/>
        <w:ind w:left="6480"/>
        <w:rPr>
          <w:bCs/>
          <w:sz w:val="28"/>
          <w:szCs w:val="28"/>
        </w:rPr>
      </w:pPr>
      <w:bookmarkStart w:id="0" w:name="_GoBack"/>
      <w:bookmarkEnd w:id="0"/>
      <w:r w:rsidRPr="000D6BBD">
        <w:rPr>
          <w:bCs/>
          <w:sz w:val="28"/>
          <w:szCs w:val="28"/>
        </w:rPr>
        <w:t>ПРИЛОЖЕНИЕ</w:t>
      </w:r>
    </w:p>
    <w:p w:rsidR="000D6BBD" w:rsidRPr="000D6BBD" w:rsidRDefault="000D6BBD" w:rsidP="000D6BBD">
      <w:pPr>
        <w:autoSpaceDE w:val="0"/>
        <w:autoSpaceDN w:val="0"/>
        <w:adjustRightInd w:val="0"/>
        <w:ind w:left="6480"/>
        <w:rPr>
          <w:bCs/>
          <w:sz w:val="28"/>
          <w:szCs w:val="28"/>
        </w:rPr>
      </w:pPr>
      <w:r w:rsidRPr="000D6BBD">
        <w:rPr>
          <w:bCs/>
          <w:sz w:val="28"/>
          <w:szCs w:val="28"/>
        </w:rPr>
        <w:t>к решению</w:t>
      </w:r>
    </w:p>
    <w:p w:rsidR="000D6BBD" w:rsidRDefault="000D6BBD" w:rsidP="000D6BBD">
      <w:pPr>
        <w:autoSpaceDE w:val="0"/>
        <w:autoSpaceDN w:val="0"/>
        <w:adjustRightInd w:val="0"/>
        <w:ind w:left="6480"/>
        <w:rPr>
          <w:bCs/>
          <w:sz w:val="28"/>
          <w:szCs w:val="28"/>
        </w:rPr>
      </w:pPr>
      <w:r w:rsidRPr="000D6BBD">
        <w:rPr>
          <w:bCs/>
          <w:sz w:val="28"/>
          <w:szCs w:val="28"/>
        </w:rPr>
        <w:t>Пермской городской Думы</w:t>
      </w:r>
    </w:p>
    <w:p w:rsidR="00E46B77" w:rsidRPr="000D6BBD" w:rsidRDefault="00E46B77" w:rsidP="000D6BBD">
      <w:pPr>
        <w:autoSpaceDE w:val="0"/>
        <w:autoSpaceDN w:val="0"/>
        <w:adjustRightInd w:val="0"/>
        <w:ind w:left="64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26.03.2013 № </w:t>
      </w:r>
      <w:r w:rsidR="00A724DF">
        <w:rPr>
          <w:bCs/>
          <w:sz w:val="28"/>
          <w:szCs w:val="28"/>
        </w:rPr>
        <w:t>57</w:t>
      </w: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D6BBD" w:rsidRPr="000D6BBD" w:rsidRDefault="00A724DF" w:rsidP="000D6B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6BBD">
        <w:rPr>
          <w:b/>
          <w:bCs/>
          <w:sz w:val="28"/>
          <w:szCs w:val="28"/>
        </w:rPr>
        <w:t xml:space="preserve">о порядке формирования муниципального служебного жилищного фонда </w:t>
      </w: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6BBD">
        <w:rPr>
          <w:b/>
          <w:bCs/>
          <w:sz w:val="28"/>
          <w:szCs w:val="28"/>
        </w:rPr>
        <w:t>и предоставления гражданам служебных жилых помещений в городе Перми</w:t>
      </w: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BBD">
        <w:rPr>
          <w:sz w:val="28"/>
          <w:szCs w:val="28"/>
        </w:rPr>
        <w:t>1. Общие положения</w:t>
      </w:r>
    </w:p>
    <w:p w:rsidR="000D6BBD" w:rsidRPr="000D6BBD" w:rsidRDefault="000D6BBD" w:rsidP="000D6B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6BBD" w:rsidRPr="000D6BBD" w:rsidRDefault="000D6BBD" w:rsidP="000D6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1.1. Настоящее Положение определяет порядок формирования муниципал</w:t>
      </w:r>
      <w:r w:rsidRPr="000D6BBD">
        <w:rPr>
          <w:sz w:val="28"/>
          <w:szCs w:val="28"/>
        </w:rPr>
        <w:t>ь</w:t>
      </w:r>
      <w:r w:rsidRPr="000D6BBD">
        <w:rPr>
          <w:sz w:val="28"/>
          <w:szCs w:val="28"/>
        </w:rPr>
        <w:t xml:space="preserve">ного служебного жилищного фонда, порядок учета граждан, нуждающихся </w:t>
      </w:r>
      <w:r w:rsidR="00E46B77">
        <w:rPr>
          <w:sz w:val="28"/>
          <w:szCs w:val="28"/>
        </w:rPr>
        <w:t xml:space="preserve">                          </w:t>
      </w:r>
      <w:r w:rsidRPr="000D6BBD">
        <w:rPr>
          <w:sz w:val="28"/>
          <w:szCs w:val="28"/>
        </w:rPr>
        <w:t>в предоставлении служебных жилых помещений, и предоставления служебных жилых помещений специализированного жилищного фонда города Перми (далее – служебные жилые помещения).</w:t>
      </w:r>
    </w:p>
    <w:p w:rsidR="000D6BBD" w:rsidRPr="000D6BBD" w:rsidRDefault="000D6BBD" w:rsidP="000D6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1.2. К служебным жилым помещениям относятся жилые помещения, нах</w:t>
      </w:r>
      <w:r w:rsidRPr="000D6BBD">
        <w:rPr>
          <w:sz w:val="28"/>
          <w:szCs w:val="28"/>
        </w:rPr>
        <w:t>о</w:t>
      </w:r>
      <w:r w:rsidRPr="000D6BBD">
        <w:rPr>
          <w:sz w:val="28"/>
          <w:szCs w:val="28"/>
        </w:rPr>
        <w:t>дящиеся в собственности муниципального образования город Пермь.</w:t>
      </w:r>
    </w:p>
    <w:p w:rsidR="000D6BBD" w:rsidRPr="000D6BBD" w:rsidRDefault="000D6BBD" w:rsidP="000D6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Использование жилого помещения в качестве служебного жилого помещ</w:t>
      </w:r>
      <w:r w:rsidRPr="000D6BBD">
        <w:rPr>
          <w:sz w:val="28"/>
          <w:szCs w:val="28"/>
        </w:rPr>
        <w:t>е</w:t>
      </w:r>
      <w:r w:rsidRPr="000D6BBD">
        <w:rPr>
          <w:sz w:val="28"/>
          <w:szCs w:val="28"/>
        </w:rPr>
        <w:t>ния допускается только после отнесения такого помещения к служебному ж</w:t>
      </w:r>
      <w:r w:rsidRPr="000D6BBD">
        <w:rPr>
          <w:sz w:val="28"/>
          <w:szCs w:val="28"/>
        </w:rPr>
        <w:t>и</w:t>
      </w:r>
      <w:r w:rsidRPr="000D6BBD">
        <w:rPr>
          <w:sz w:val="28"/>
          <w:szCs w:val="28"/>
        </w:rPr>
        <w:t>лищному фонду с соблюдением требований и в порядке, установленном Жили</w:t>
      </w:r>
      <w:r w:rsidRPr="000D6BBD">
        <w:rPr>
          <w:sz w:val="28"/>
          <w:szCs w:val="28"/>
        </w:rPr>
        <w:t>щ</w:t>
      </w:r>
      <w:r w:rsidRPr="000D6BBD">
        <w:rPr>
          <w:sz w:val="28"/>
          <w:szCs w:val="28"/>
        </w:rPr>
        <w:t xml:space="preserve">ным кодексом Российской Федерации, </w:t>
      </w:r>
      <w:r w:rsidR="0068612D">
        <w:rPr>
          <w:sz w:val="28"/>
          <w:szCs w:val="28"/>
        </w:rPr>
        <w:t>п</w:t>
      </w:r>
      <w:r w:rsidRPr="000D6BBD">
        <w:rPr>
          <w:sz w:val="28"/>
          <w:szCs w:val="28"/>
        </w:rPr>
        <w:t>остановлением Правительства Росси</w:t>
      </w:r>
      <w:r w:rsidRPr="000D6BBD">
        <w:rPr>
          <w:sz w:val="28"/>
          <w:szCs w:val="28"/>
        </w:rPr>
        <w:t>й</w:t>
      </w:r>
      <w:r w:rsidRPr="000D6BBD">
        <w:rPr>
          <w:sz w:val="28"/>
          <w:szCs w:val="28"/>
        </w:rPr>
        <w:t>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и настоящим Положением.</w:t>
      </w:r>
    </w:p>
    <w:p w:rsidR="0098487D" w:rsidRPr="0098487D" w:rsidRDefault="000D6BBD" w:rsidP="009848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</w:rPr>
        <w:t xml:space="preserve">1.3. </w:t>
      </w:r>
      <w:r w:rsidR="0098487D" w:rsidRPr="0098487D">
        <w:rPr>
          <w:sz w:val="28"/>
          <w:szCs w:val="28"/>
          <w:lang w:eastAsia="ar-SA"/>
        </w:rPr>
        <w:t>Категории граждан, которым предоставляются служебные жилые п</w:t>
      </w:r>
      <w:r w:rsidR="0098487D" w:rsidRPr="0098487D">
        <w:rPr>
          <w:sz w:val="28"/>
          <w:szCs w:val="28"/>
          <w:lang w:eastAsia="ar-SA"/>
        </w:rPr>
        <w:t>о</w:t>
      </w:r>
      <w:r w:rsidR="0098487D" w:rsidRPr="0098487D">
        <w:rPr>
          <w:sz w:val="28"/>
          <w:szCs w:val="28"/>
          <w:lang w:eastAsia="ar-SA"/>
        </w:rPr>
        <w:t>мещения:</w:t>
      </w:r>
      <w:r w:rsidR="0068612D">
        <w:rPr>
          <w:sz w:val="28"/>
          <w:szCs w:val="28"/>
          <w:lang w:eastAsia="ar-SA"/>
        </w:rPr>
        <w:t xml:space="preserve"> </w:t>
      </w:r>
      <w:r w:rsidR="0098487D" w:rsidRPr="0098487D">
        <w:rPr>
          <w:sz w:val="28"/>
          <w:szCs w:val="28"/>
          <w:lang w:eastAsia="ar-SA"/>
        </w:rPr>
        <w:t>выборные должностные лица местного самоуправления, осуществля</w:t>
      </w:r>
      <w:r w:rsidR="0098487D" w:rsidRPr="0098487D">
        <w:rPr>
          <w:sz w:val="28"/>
          <w:szCs w:val="28"/>
          <w:lang w:eastAsia="ar-SA"/>
        </w:rPr>
        <w:t>ю</w:t>
      </w:r>
      <w:r w:rsidR="0098487D" w:rsidRPr="0098487D">
        <w:rPr>
          <w:sz w:val="28"/>
          <w:szCs w:val="28"/>
          <w:lang w:eastAsia="ar-SA"/>
        </w:rPr>
        <w:t xml:space="preserve">щие свои полномочия на постоянной основе, муниципальные служащие высшей </w:t>
      </w:r>
      <w:r w:rsidR="0068612D">
        <w:rPr>
          <w:sz w:val="28"/>
          <w:szCs w:val="28"/>
          <w:lang w:eastAsia="ar-SA"/>
        </w:rPr>
        <w:t xml:space="preserve"> </w:t>
      </w:r>
      <w:r w:rsidR="0098487D" w:rsidRPr="0098487D">
        <w:rPr>
          <w:sz w:val="28"/>
          <w:szCs w:val="28"/>
          <w:lang w:eastAsia="ar-SA"/>
        </w:rPr>
        <w:t>и главной группы должностей, руководители и заместители руководителей мун</w:t>
      </w:r>
      <w:r w:rsidR="0098487D" w:rsidRPr="0098487D">
        <w:rPr>
          <w:sz w:val="28"/>
          <w:szCs w:val="28"/>
          <w:lang w:eastAsia="ar-SA"/>
        </w:rPr>
        <w:t>и</w:t>
      </w:r>
      <w:r w:rsidR="0098487D" w:rsidRPr="0098487D">
        <w:rPr>
          <w:sz w:val="28"/>
          <w:szCs w:val="28"/>
          <w:lang w:eastAsia="ar-SA"/>
        </w:rPr>
        <w:t>ципальных казенных  учреждений города Перми,</w:t>
      </w:r>
      <w:r w:rsidR="0098487D">
        <w:rPr>
          <w:sz w:val="28"/>
          <w:szCs w:val="28"/>
          <w:lang w:eastAsia="ar-SA"/>
        </w:rPr>
        <w:t xml:space="preserve"> </w:t>
      </w:r>
      <w:r w:rsidR="0098487D" w:rsidRPr="0098487D">
        <w:rPr>
          <w:sz w:val="28"/>
          <w:szCs w:val="28"/>
          <w:lang w:eastAsia="ar-SA"/>
        </w:rPr>
        <w:t>участковые уполномоченные полиции, не являющиеся нанимателями жилых помещений по договорам соц</w:t>
      </w:r>
      <w:r w:rsidR="0098487D" w:rsidRPr="0098487D">
        <w:rPr>
          <w:sz w:val="28"/>
          <w:szCs w:val="28"/>
          <w:lang w:eastAsia="ar-SA"/>
        </w:rPr>
        <w:t>и</w:t>
      </w:r>
      <w:r w:rsidR="0098487D" w:rsidRPr="0098487D">
        <w:rPr>
          <w:sz w:val="28"/>
          <w:szCs w:val="28"/>
          <w:lang w:eastAsia="ar-SA"/>
        </w:rPr>
        <w:t>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в городе Перми (далее – граждане).</w:t>
      </w:r>
    </w:p>
    <w:p w:rsidR="0098487D" w:rsidRPr="0098487D" w:rsidRDefault="0098487D" w:rsidP="009848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>Положения настоящего Положения распространяются на граждан Росси</w:t>
      </w:r>
      <w:r w:rsidRPr="0098487D">
        <w:rPr>
          <w:sz w:val="28"/>
          <w:szCs w:val="28"/>
          <w:lang w:eastAsia="ar-SA"/>
        </w:rPr>
        <w:t>й</w:t>
      </w:r>
      <w:r w:rsidRPr="0098487D">
        <w:rPr>
          <w:sz w:val="28"/>
          <w:szCs w:val="28"/>
          <w:lang w:eastAsia="ar-SA"/>
        </w:rPr>
        <w:t>ской Федерации и иных лиц, которые в соответствии с действующим законод</w:t>
      </w:r>
      <w:r w:rsidRPr="0098487D">
        <w:rPr>
          <w:sz w:val="28"/>
          <w:szCs w:val="28"/>
          <w:lang w:eastAsia="ar-SA"/>
        </w:rPr>
        <w:t>а</w:t>
      </w:r>
      <w:r w:rsidRPr="0098487D">
        <w:rPr>
          <w:sz w:val="28"/>
          <w:szCs w:val="28"/>
          <w:lang w:eastAsia="ar-SA"/>
        </w:rPr>
        <w:t>тельством могут быть приняты на должности, указанные в настоящем пункте.</w:t>
      </w:r>
    </w:p>
    <w:p w:rsidR="000D6BBD" w:rsidRPr="000D6BBD" w:rsidRDefault="000D6BBD" w:rsidP="009848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1.4. Вопросы, связанные с предоставлением служебных жилых помещений и не урегулированные настоящим Положением, разрешаются в соответствии с действующим законодательством.</w:t>
      </w:r>
    </w:p>
    <w:p w:rsidR="000D6BBD" w:rsidRPr="000D6BBD" w:rsidRDefault="000D6BBD" w:rsidP="000D6BBD">
      <w:pPr>
        <w:ind w:firstLine="720"/>
        <w:jc w:val="both"/>
        <w:rPr>
          <w:sz w:val="28"/>
          <w:szCs w:val="28"/>
        </w:rPr>
      </w:pPr>
    </w:p>
    <w:p w:rsidR="000D6BBD" w:rsidRPr="000D6BBD" w:rsidRDefault="000D6BBD" w:rsidP="000D6BBD">
      <w:pPr>
        <w:jc w:val="center"/>
        <w:rPr>
          <w:sz w:val="28"/>
          <w:szCs w:val="28"/>
        </w:rPr>
      </w:pPr>
      <w:r w:rsidRPr="000D6BBD">
        <w:rPr>
          <w:sz w:val="28"/>
          <w:szCs w:val="28"/>
        </w:rPr>
        <w:t>2. Порядок формирования служебного жилищного фонда</w:t>
      </w:r>
    </w:p>
    <w:p w:rsidR="000D6BBD" w:rsidRPr="000D6BBD" w:rsidRDefault="000D6BBD" w:rsidP="000D6BBD">
      <w:pPr>
        <w:ind w:firstLine="720"/>
        <w:jc w:val="both"/>
        <w:rPr>
          <w:sz w:val="28"/>
          <w:szCs w:val="28"/>
        </w:rPr>
      </w:pPr>
    </w:p>
    <w:p w:rsidR="000D6BBD" w:rsidRPr="0098487D" w:rsidRDefault="000D6BBD" w:rsidP="000D6BBD">
      <w:pPr>
        <w:ind w:firstLine="709"/>
        <w:jc w:val="both"/>
        <w:rPr>
          <w:sz w:val="28"/>
          <w:szCs w:val="28"/>
        </w:rPr>
      </w:pPr>
      <w:r w:rsidRPr="0098487D">
        <w:rPr>
          <w:sz w:val="28"/>
          <w:szCs w:val="28"/>
        </w:rPr>
        <w:t xml:space="preserve">2.1. </w:t>
      </w:r>
      <w:r w:rsidR="0098487D" w:rsidRPr="0098487D">
        <w:rPr>
          <w:sz w:val="28"/>
          <w:szCs w:val="28"/>
        </w:rPr>
        <w:t>Формирование служебного жилищного фонда осуществляет функци</w:t>
      </w:r>
      <w:r w:rsidR="0098487D" w:rsidRPr="0098487D">
        <w:rPr>
          <w:sz w:val="28"/>
          <w:szCs w:val="28"/>
        </w:rPr>
        <w:t>о</w:t>
      </w:r>
      <w:r w:rsidR="0098487D" w:rsidRPr="0098487D">
        <w:rPr>
          <w:sz w:val="28"/>
          <w:szCs w:val="28"/>
        </w:rPr>
        <w:t>нальный орган, осуществляющий функции по реализации системы мер, напра</w:t>
      </w:r>
      <w:r w:rsidR="0098487D" w:rsidRPr="0098487D">
        <w:rPr>
          <w:sz w:val="28"/>
          <w:szCs w:val="28"/>
        </w:rPr>
        <w:t>в</w:t>
      </w:r>
      <w:r w:rsidR="0098487D" w:rsidRPr="0098487D">
        <w:rPr>
          <w:sz w:val="28"/>
          <w:szCs w:val="28"/>
        </w:rPr>
        <w:lastRenderedPageBreak/>
        <w:t>ленных на улучшение жилищных условий жителей города Перми (далее – Фун</w:t>
      </w:r>
      <w:r w:rsidR="0098487D" w:rsidRPr="0098487D">
        <w:rPr>
          <w:sz w:val="28"/>
          <w:szCs w:val="28"/>
        </w:rPr>
        <w:t>к</w:t>
      </w:r>
      <w:r w:rsidR="0098487D" w:rsidRPr="0098487D">
        <w:rPr>
          <w:sz w:val="28"/>
          <w:szCs w:val="28"/>
        </w:rPr>
        <w:t>циональный орган).</w:t>
      </w:r>
    </w:p>
    <w:p w:rsidR="00C54702" w:rsidRPr="00C54702" w:rsidRDefault="000D6BBD" w:rsidP="00E46B77">
      <w:pPr>
        <w:ind w:firstLine="709"/>
        <w:jc w:val="both"/>
        <w:rPr>
          <w:sz w:val="28"/>
          <w:szCs w:val="28"/>
        </w:rPr>
      </w:pPr>
      <w:r w:rsidRPr="00C54702">
        <w:rPr>
          <w:sz w:val="28"/>
          <w:szCs w:val="28"/>
        </w:rPr>
        <w:t xml:space="preserve">2.2. </w:t>
      </w:r>
      <w:r w:rsidR="00C54702" w:rsidRPr="00C54702">
        <w:rPr>
          <w:sz w:val="28"/>
          <w:szCs w:val="28"/>
        </w:rPr>
        <w:t>Включение жилого помещения в специализированный жилищный фонд с отнесением такого помещения к служебному жилому помещению и исключение жилого помещения из указанного фонда производится на основании решения (правового акта) руководителя Функционального органа. Реестр служебных ж</w:t>
      </w:r>
      <w:r w:rsidR="00C54702" w:rsidRPr="00C54702">
        <w:rPr>
          <w:sz w:val="28"/>
          <w:szCs w:val="28"/>
        </w:rPr>
        <w:t>и</w:t>
      </w:r>
      <w:r w:rsidR="00C54702" w:rsidRPr="00C54702">
        <w:rPr>
          <w:sz w:val="28"/>
          <w:szCs w:val="28"/>
        </w:rPr>
        <w:t>лых помещений ведет Функциональный орган.</w:t>
      </w:r>
    </w:p>
    <w:p w:rsidR="000D6BBD" w:rsidRDefault="000D6BBD" w:rsidP="00E46B77">
      <w:pPr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2.</w:t>
      </w:r>
      <w:r w:rsidR="00E46B77">
        <w:rPr>
          <w:sz w:val="28"/>
          <w:szCs w:val="28"/>
        </w:rPr>
        <w:t>3</w:t>
      </w:r>
      <w:r w:rsidRPr="000D6BBD">
        <w:rPr>
          <w:sz w:val="28"/>
          <w:szCs w:val="28"/>
        </w:rPr>
        <w:t xml:space="preserve">. </w:t>
      </w:r>
      <w:r w:rsidR="00E46B77" w:rsidRPr="007072EE">
        <w:rPr>
          <w:sz w:val="28"/>
          <w:szCs w:val="28"/>
        </w:rPr>
        <w:t>При отсутствии свободных жилых помещений и при наличии потребн</w:t>
      </w:r>
      <w:r w:rsidR="00E46B77" w:rsidRPr="007072EE">
        <w:rPr>
          <w:sz w:val="28"/>
          <w:szCs w:val="28"/>
        </w:rPr>
        <w:t>о</w:t>
      </w:r>
      <w:r w:rsidR="00E46B77" w:rsidRPr="007072EE">
        <w:rPr>
          <w:sz w:val="28"/>
          <w:szCs w:val="28"/>
        </w:rPr>
        <w:t xml:space="preserve">сти </w:t>
      </w:r>
      <w:r w:rsidR="00E46B77" w:rsidRPr="00E46B77">
        <w:rPr>
          <w:sz w:val="28"/>
          <w:szCs w:val="28"/>
        </w:rPr>
        <w:t>Функциональный орган</w:t>
      </w:r>
      <w:r w:rsidR="00E46B77" w:rsidRPr="007072EE">
        <w:rPr>
          <w:sz w:val="28"/>
          <w:szCs w:val="28"/>
        </w:rPr>
        <w:t xml:space="preserve"> включает в число жилых помещений служебного ж</w:t>
      </w:r>
      <w:r w:rsidR="00E46B77" w:rsidRPr="007072EE">
        <w:rPr>
          <w:sz w:val="28"/>
          <w:szCs w:val="28"/>
        </w:rPr>
        <w:t>и</w:t>
      </w:r>
      <w:r w:rsidR="00E46B77" w:rsidRPr="007072EE">
        <w:rPr>
          <w:sz w:val="28"/>
          <w:szCs w:val="28"/>
        </w:rPr>
        <w:t>лищного фонда квартиры не более 10 % от общего числа освободившихся мун</w:t>
      </w:r>
      <w:r w:rsidR="00E46B77" w:rsidRPr="007072EE">
        <w:rPr>
          <w:sz w:val="28"/>
          <w:szCs w:val="28"/>
        </w:rPr>
        <w:t>и</w:t>
      </w:r>
      <w:r w:rsidR="00E46B77" w:rsidRPr="007072EE">
        <w:rPr>
          <w:sz w:val="28"/>
          <w:szCs w:val="28"/>
        </w:rPr>
        <w:t xml:space="preserve">ципальных жилых помещений в связи с выездом нанимателя или его смертью </w:t>
      </w:r>
      <w:r w:rsidR="00E63905">
        <w:rPr>
          <w:sz w:val="28"/>
          <w:szCs w:val="28"/>
        </w:rPr>
        <w:br/>
      </w:r>
      <w:r w:rsidR="00E46B77" w:rsidRPr="007072EE">
        <w:rPr>
          <w:sz w:val="28"/>
          <w:szCs w:val="28"/>
        </w:rPr>
        <w:t>или перешедших в муниципальную собственность в порядке наследования в т</w:t>
      </w:r>
      <w:r w:rsidR="00E46B77" w:rsidRPr="007072EE">
        <w:rPr>
          <w:sz w:val="28"/>
          <w:szCs w:val="28"/>
        </w:rPr>
        <w:t>е</w:t>
      </w:r>
      <w:r w:rsidR="00E46B77" w:rsidRPr="007072EE">
        <w:rPr>
          <w:sz w:val="28"/>
          <w:szCs w:val="28"/>
        </w:rPr>
        <w:t>кущем году</w:t>
      </w:r>
      <w:r w:rsidR="00E46B77">
        <w:rPr>
          <w:sz w:val="28"/>
          <w:szCs w:val="28"/>
        </w:rPr>
        <w:t>.</w:t>
      </w:r>
    </w:p>
    <w:p w:rsidR="00E46B77" w:rsidRPr="000D6BBD" w:rsidRDefault="00E46B77" w:rsidP="00E46B77">
      <w:pPr>
        <w:ind w:firstLine="709"/>
        <w:jc w:val="both"/>
        <w:rPr>
          <w:sz w:val="28"/>
          <w:szCs w:val="28"/>
        </w:rPr>
      </w:pP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BBD">
        <w:rPr>
          <w:sz w:val="28"/>
          <w:szCs w:val="28"/>
        </w:rPr>
        <w:t xml:space="preserve">3. Учет граждан, нуждающихся в предоставлении </w:t>
      </w:r>
    </w:p>
    <w:p w:rsidR="000D6BBD" w:rsidRPr="000D6BBD" w:rsidRDefault="000D6BBD" w:rsidP="000D6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BBD">
        <w:rPr>
          <w:sz w:val="28"/>
          <w:szCs w:val="28"/>
        </w:rPr>
        <w:t>служебных жилых помещений</w:t>
      </w:r>
    </w:p>
    <w:p w:rsidR="000D6BBD" w:rsidRPr="000D6BBD" w:rsidRDefault="000D6BBD" w:rsidP="000D6B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46B77" w:rsidRPr="00E46B77" w:rsidRDefault="000D6BBD" w:rsidP="00E639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B77">
        <w:rPr>
          <w:sz w:val="28"/>
          <w:szCs w:val="28"/>
        </w:rPr>
        <w:t xml:space="preserve">3.1. </w:t>
      </w:r>
      <w:r w:rsidR="00E46B77" w:rsidRPr="00E46B77">
        <w:rPr>
          <w:sz w:val="28"/>
          <w:szCs w:val="28"/>
        </w:rPr>
        <w:t>Учет граждан, нуждающихся в предоставлении служебных жилых п</w:t>
      </w:r>
      <w:r w:rsidR="00E46B77" w:rsidRPr="00E46B77">
        <w:rPr>
          <w:sz w:val="28"/>
          <w:szCs w:val="28"/>
        </w:rPr>
        <w:t>о</w:t>
      </w:r>
      <w:r w:rsidR="00E46B77" w:rsidRPr="00E46B77">
        <w:rPr>
          <w:sz w:val="28"/>
          <w:szCs w:val="28"/>
        </w:rPr>
        <w:t>мещений, ведет Функциональный орган.</w:t>
      </w:r>
    </w:p>
    <w:p w:rsidR="00C54702" w:rsidRPr="00C54702" w:rsidRDefault="000D6BBD" w:rsidP="00E63905">
      <w:pPr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</w:rPr>
        <w:t xml:space="preserve">3.2. </w:t>
      </w:r>
      <w:r w:rsidR="00C54702" w:rsidRPr="00C54702">
        <w:rPr>
          <w:sz w:val="28"/>
          <w:szCs w:val="28"/>
          <w:lang w:eastAsia="ar-SA"/>
        </w:rPr>
        <w:t>Принятие граждан на учет в качестве нуждающихся в предоставлении служебных жилых помещений осуществляется Функциональным органом на о</w:t>
      </w:r>
      <w:r w:rsidR="00C54702" w:rsidRPr="00C54702">
        <w:rPr>
          <w:sz w:val="28"/>
          <w:szCs w:val="28"/>
          <w:lang w:eastAsia="ar-SA"/>
        </w:rPr>
        <w:t>с</w:t>
      </w:r>
      <w:r w:rsidR="00C54702" w:rsidRPr="00C54702">
        <w:rPr>
          <w:sz w:val="28"/>
          <w:szCs w:val="28"/>
          <w:lang w:eastAsia="ar-SA"/>
        </w:rPr>
        <w:t>новании следующих документов:</w:t>
      </w:r>
    </w:p>
    <w:p w:rsidR="00C54702" w:rsidRPr="00C54702" w:rsidRDefault="00C54702" w:rsidP="00E6390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3.2.1 представляемых лично гражданами:</w:t>
      </w:r>
    </w:p>
    <w:p w:rsidR="00C54702" w:rsidRPr="00C54702" w:rsidRDefault="00C54702" w:rsidP="00E6390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3.2.1.1 заявление в Функциональный орган об обеспечении служебным жилым помещением с визой работодателя об ознакомлении, для участковых уполномоченных полиции</w:t>
      </w:r>
      <w:r w:rsidR="00180559">
        <w:rPr>
          <w:sz w:val="28"/>
          <w:szCs w:val="28"/>
          <w:lang w:eastAsia="ar-SA"/>
        </w:rPr>
        <w:t xml:space="preserve"> </w:t>
      </w:r>
      <w:r w:rsidRPr="00C54702">
        <w:rPr>
          <w:sz w:val="28"/>
          <w:szCs w:val="28"/>
          <w:lang w:eastAsia="ar-SA"/>
        </w:rPr>
        <w:t xml:space="preserve">ходатайство руководителя органа внутренних дел </w:t>
      </w:r>
      <w:r w:rsidR="00E63905">
        <w:rPr>
          <w:sz w:val="28"/>
          <w:szCs w:val="28"/>
          <w:lang w:eastAsia="ar-SA"/>
        </w:rPr>
        <w:br/>
      </w:r>
      <w:r w:rsidRPr="00C54702">
        <w:rPr>
          <w:sz w:val="28"/>
          <w:szCs w:val="28"/>
          <w:lang w:eastAsia="ar-SA"/>
        </w:rPr>
        <w:t xml:space="preserve">в Функциональный орган с обоснованием отсутствия в ведении органов внутренних дел служебного жилищного фонда, для выборного должностного лица местного самоуправления, осуществляющего свои полномочия </w:t>
      </w:r>
      <w:r w:rsidR="00E63905">
        <w:rPr>
          <w:sz w:val="28"/>
          <w:szCs w:val="28"/>
          <w:lang w:eastAsia="ar-SA"/>
        </w:rPr>
        <w:br/>
      </w:r>
      <w:r w:rsidRPr="00C54702">
        <w:rPr>
          <w:sz w:val="28"/>
          <w:szCs w:val="28"/>
          <w:lang w:eastAsia="ar-SA"/>
        </w:rPr>
        <w:t xml:space="preserve">на постоянной основе – только заявление об обеспечении служебным жилым помещением; 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3.2.1.2 документ, удостоверяющий личность;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3.2.1.3 документы, подтверждающие наличие родственных отношений гражданина и членов его семьи, указанных в этом качестве самим гражданином (документы, удостоверяющие личность членов семьи, свидетельства о рождении членов семьи, не достигших 14-летнего возраста, свидетельства о заключении брака, судебные решения о признании членом семьи и иные документы);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 xml:space="preserve">3.2.1.4 документы, выдаваемые органами технической инвентаризации, осуществлявшими государственную регистрацию прав на недвижимое имущество до 01 декабря 1998 года, о наличии или отсутствии жилых помещений </w:t>
      </w:r>
      <w:r w:rsidR="00E63905">
        <w:rPr>
          <w:sz w:val="28"/>
          <w:szCs w:val="28"/>
          <w:lang w:eastAsia="ar-SA"/>
        </w:rPr>
        <w:br/>
      </w:r>
      <w:r w:rsidRPr="00C54702">
        <w:rPr>
          <w:sz w:val="28"/>
          <w:szCs w:val="28"/>
          <w:lang w:eastAsia="ar-SA"/>
        </w:rPr>
        <w:t xml:space="preserve">в собственности гражданина и членов его семьи, указанных в заявлении, в городе Перми; 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 xml:space="preserve">3.2.2 запрашиваемых Функциональным органом после подачи гражданином заявления об обеспечении служебным жилым помещением в рамках межведомственного взаимодействия: 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lastRenderedPageBreak/>
        <w:t>3.2.2.1 выписки из Единого государственного реестра прав на недвижимое имущество и сделок с ним о наличии (отсутствии) жилых помещений, принадлежащих заявителю и членам его семьи на праве собственности, а также</w:t>
      </w:r>
      <w:r>
        <w:rPr>
          <w:sz w:val="28"/>
          <w:szCs w:val="28"/>
          <w:lang w:eastAsia="ar-SA"/>
        </w:rPr>
        <w:t xml:space="preserve"> </w:t>
      </w:r>
      <w:r w:rsidR="00E63905">
        <w:rPr>
          <w:sz w:val="28"/>
          <w:szCs w:val="28"/>
          <w:lang w:eastAsia="ar-SA"/>
        </w:rPr>
        <w:br/>
      </w:r>
      <w:r w:rsidRPr="00C54702">
        <w:rPr>
          <w:sz w:val="28"/>
          <w:szCs w:val="28"/>
          <w:lang w:eastAsia="ar-SA"/>
        </w:rPr>
        <w:t xml:space="preserve">о совершенных заявителем и членами его семьи сделках с жилыми помещениями за </w:t>
      </w:r>
      <w:r w:rsidR="0081732C">
        <w:rPr>
          <w:sz w:val="28"/>
          <w:szCs w:val="28"/>
          <w:lang w:eastAsia="ar-SA"/>
        </w:rPr>
        <w:t>пять</w:t>
      </w:r>
      <w:r w:rsidRPr="00C54702">
        <w:rPr>
          <w:sz w:val="28"/>
          <w:szCs w:val="28"/>
          <w:lang w:eastAsia="ar-SA"/>
        </w:rPr>
        <w:t xml:space="preserve"> лет, предшествующих подаче заявления об обеспечении служебным жилым помещением;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3.2.2.2 информаци</w:t>
      </w:r>
      <w:r w:rsidR="00A724DF">
        <w:rPr>
          <w:sz w:val="28"/>
          <w:szCs w:val="28"/>
          <w:lang w:eastAsia="ar-SA"/>
        </w:rPr>
        <w:t>и</w:t>
      </w:r>
      <w:r w:rsidRPr="00C54702">
        <w:rPr>
          <w:sz w:val="28"/>
          <w:szCs w:val="28"/>
          <w:lang w:eastAsia="ar-SA"/>
        </w:rPr>
        <w:t xml:space="preserve"> у работодате</w:t>
      </w:r>
      <w:r w:rsidR="0068612D">
        <w:rPr>
          <w:sz w:val="28"/>
          <w:szCs w:val="28"/>
          <w:lang w:eastAsia="ar-SA"/>
        </w:rPr>
        <w:t>ля о наличии трудовых отношений;</w:t>
      </w:r>
    </w:p>
    <w:p w:rsidR="00C54702" w:rsidRPr="00C54702" w:rsidRDefault="00C54702" w:rsidP="00C54702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3.2.2.3 информаци</w:t>
      </w:r>
      <w:r w:rsidR="00A724DF">
        <w:rPr>
          <w:sz w:val="28"/>
          <w:szCs w:val="28"/>
          <w:lang w:eastAsia="ar-SA"/>
        </w:rPr>
        <w:t>и</w:t>
      </w:r>
      <w:r w:rsidRPr="00C54702">
        <w:rPr>
          <w:sz w:val="28"/>
          <w:szCs w:val="28"/>
          <w:lang w:eastAsia="ar-SA"/>
        </w:rPr>
        <w:t xml:space="preserve"> об исполнении полномочий на постоянной основе выборного должностного лица местного самоуправления</w:t>
      </w:r>
      <w:r>
        <w:rPr>
          <w:sz w:val="28"/>
          <w:szCs w:val="28"/>
          <w:lang w:eastAsia="ar-SA"/>
        </w:rPr>
        <w:t xml:space="preserve"> </w:t>
      </w:r>
      <w:r w:rsidRPr="00C54702">
        <w:rPr>
          <w:sz w:val="28"/>
          <w:szCs w:val="28"/>
          <w:lang w:eastAsia="ar-SA"/>
        </w:rPr>
        <w:t>в органе, в котором он осуществляет свои полномочия.</w:t>
      </w:r>
    </w:p>
    <w:p w:rsidR="00C54702" w:rsidRPr="00C54702" w:rsidRDefault="00C54702" w:rsidP="00C547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54702">
        <w:rPr>
          <w:sz w:val="28"/>
          <w:szCs w:val="28"/>
          <w:lang w:eastAsia="ar-SA"/>
        </w:rPr>
        <w:t>По инициативе граждан документы, запрашиваемые Функциональным о</w:t>
      </w:r>
      <w:r w:rsidRPr="00C54702">
        <w:rPr>
          <w:sz w:val="28"/>
          <w:szCs w:val="28"/>
          <w:lang w:eastAsia="ar-SA"/>
        </w:rPr>
        <w:t>р</w:t>
      </w:r>
      <w:r w:rsidRPr="00C54702">
        <w:rPr>
          <w:sz w:val="28"/>
          <w:szCs w:val="28"/>
          <w:lang w:eastAsia="ar-SA"/>
        </w:rPr>
        <w:t>ганом в рамках межведомственного взаимодействия, могут быть представлены ими лично.</w:t>
      </w:r>
    </w:p>
    <w:p w:rsidR="000D6BBD" w:rsidRPr="0081732C" w:rsidRDefault="000D6BBD" w:rsidP="00C54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732C">
        <w:rPr>
          <w:sz w:val="28"/>
          <w:szCs w:val="28"/>
        </w:rPr>
        <w:t>3.3</w:t>
      </w:r>
      <w:r w:rsidR="00CD3B77">
        <w:rPr>
          <w:sz w:val="28"/>
          <w:szCs w:val="28"/>
        </w:rPr>
        <w:t>.</w:t>
      </w:r>
      <w:r w:rsidR="0081732C" w:rsidRPr="0081732C">
        <w:rPr>
          <w:sz w:val="28"/>
          <w:szCs w:val="28"/>
        </w:rPr>
        <w:t xml:space="preserve"> На основании заявления (ходатайства) и документов, представленных </w:t>
      </w:r>
      <w:r w:rsidR="00E63905">
        <w:rPr>
          <w:sz w:val="28"/>
          <w:szCs w:val="28"/>
        </w:rPr>
        <w:br/>
      </w:r>
      <w:r w:rsidR="0081732C" w:rsidRPr="0081732C">
        <w:rPr>
          <w:sz w:val="28"/>
          <w:szCs w:val="28"/>
        </w:rPr>
        <w:t>в соответствии с пунктом 3.2 настоящего Положения, руководитель Функци</w:t>
      </w:r>
      <w:r w:rsidR="0081732C" w:rsidRPr="0081732C">
        <w:rPr>
          <w:sz w:val="28"/>
          <w:szCs w:val="28"/>
        </w:rPr>
        <w:t>о</w:t>
      </w:r>
      <w:r w:rsidR="0081732C" w:rsidRPr="0081732C">
        <w:rPr>
          <w:sz w:val="28"/>
          <w:szCs w:val="28"/>
        </w:rPr>
        <w:t>нального органа не позднее чем через тридцать рабочих дней со дня представл</w:t>
      </w:r>
      <w:r w:rsidR="0081732C" w:rsidRPr="0081732C">
        <w:rPr>
          <w:sz w:val="28"/>
          <w:szCs w:val="28"/>
        </w:rPr>
        <w:t>е</w:t>
      </w:r>
      <w:r w:rsidR="0081732C" w:rsidRPr="0081732C">
        <w:rPr>
          <w:sz w:val="28"/>
          <w:szCs w:val="28"/>
        </w:rPr>
        <w:t>ния указанных документов принимает решение (правовой акт) о принятии на учет гражданина в качестве нуждающегося в предоставлении служебного жилого п</w:t>
      </w:r>
      <w:r w:rsidR="0081732C" w:rsidRPr="0081732C">
        <w:rPr>
          <w:sz w:val="28"/>
          <w:szCs w:val="28"/>
        </w:rPr>
        <w:t>о</w:t>
      </w:r>
      <w:r w:rsidR="0081732C" w:rsidRPr="0081732C">
        <w:rPr>
          <w:sz w:val="28"/>
          <w:szCs w:val="28"/>
        </w:rPr>
        <w:t>мещения либо об отказе в принятии на учет.</w:t>
      </w:r>
    </w:p>
    <w:p w:rsidR="0081732C" w:rsidRPr="0081732C" w:rsidRDefault="000D6BBD" w:rsidP="0081732C">
      <w:pPr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</w:rPr>
        <w:t xml:space="preserve">3.4. </w:t>
      </w:r>
      <w:r w:rsidR="0081732C" w:rsidRPr="0081732C">
        <w:rPr>
          <w:sz w:val="28"/>
          <w:szCs w:val="28"/>
          <w:lang w:eastAsia="ar-SA"/>
        </w:rPr>
        <w:t xml:space="preserve">Функциональный орган отказывает гражданину в принятии на учет </w:t>
      </w:r>
      <w:r w:rsidR="00E63905">
        <w:rPr>
          <w:sz w:val="28"/>
          <w:szCs w:val="28"/>
          <w:lang w:eastAsia="ar-SA"/>
        </w:rPr>
        <w:br/>
      </w:r>
      <w:r w:rsidR="0081732C" w:rsidRPr="0081732C">
        <w:rPr>
          <w:sz w:val="28"/>
          <w:szCs w:val="28"/>
          <w:lang w:eastAsia="ar-SA"/>
        </w:rPr>
        <w:t xml:space="preserve">в качестве нуждающегося в предоставлении служебного жилого помещения </w:t>
      </w:r>
      <w:r w:rsidR="00E63905">
        <w:rPr>
          <w:sz w:val="28"/>
          <w:szCs w:val="28"/>
          <w:lang w:eastAsia="ar-SA"/>
        </w:rPr>
        <w:br/>
      </w:r>
      <w:r w:rsidR="0081732C" w:rsidRPr="0081732C">
        <w:rPr>
          <w:sz w:val="28"/>
          <w:szCs w:val="28"/>
          <w:lang w:eastAsia="ar-SA"/>
        </w:rPr>
        <w:t>в следующих случаях:</w:t>
      </w:r>
    </w:p>
    <w:p w:rsidR="0081732C" w:rsidRPr="0081732C" w:rsidRDefault="0081732C" w:rsidP="0081732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3.4.1 не представлены документы, предусмотренные пунктом 3.2</w:t>
      </w:r>
      <w:r w:rsidR="00A724DF">
        <w:rPr>
          <w:sz w:val="28"/>
          <w:szCs w:val="28"/>
          <w:lang w:eastAsia="ar-SA"/>
        </w:rPr>
        <w:t xml:space="preserve"> </w:t>
      </w:r>
      <w:r w:rsidRPr="0081732C">
        <w:rPr>
          <w:sz w:val="28"/>
          <w:szCs w:val="28"/>
          <w:lang w:eastAsia="ar-SA"/>
        </w:rPr>
        <w:t>настоящего Положения;</w:t>
      </w:r>
    </w:p>
    <w:p w:rsidR="0081732C" w:rsidRPr="0081732C" w:rsidRDefault="0081732C" w:rsidP="0081732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3.4.2 гражданин является нанимателем жилого помещения по договору социального найма или членом семьи нанимателя по договору социального найма либо собственником жилого помещения или членом семьи собственника жилого помещения в городе Перми;</w:t>
      </w:r>
    </w:p>
    <w:p w:rsidR="0081732C" w:rsidRPr="0081732C" w:rsidRDefault="0081732C" w:rsidP="0081732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3.4.3 гражданин не относится к категории граждан, указанных в п</w:t>
      </w:r>
      <w:r>
        <w:rPr>
          <w:sz w:val="28"/>
          <w:szCs w:val="28"/>
          <w:lang w:eastAsia="ar-SA"/>
        </w:rPr>
        <w:t xml:space="preserve">ункте </w:t>
      </w:r>
      <w:r w:rsidRPr="0081732C">
        <w:rPr>
          <w:sz w:val="28"/>
          <w:szCs w:val="28"/>
          <w:lang w:eastAsia="ar-SA"/>
        </w:rPr>
        <w:t>1.3 настоящего Положения;</w:t>
      </w:r>
    </w:p>
    <w:p w:rsidR="0081732C" w:rsidRPr="0081732C" w:rsidRDefault="0081732C" w:rsidP="0081732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3.4.4 гражданин и (или) члены его семьи ухудшили свои жилищные условия в течение пяти лет, предшествующих дню подачи заявления об обеспечении сл</w:t>
      </w:r>
      <w:r w:rsidRPr="0081732C">
        <w:rPr>
          <w:sz w:val="28"/>
          <w:szCs w:val="28"/>
          <w:lang w:eastAsia="ar-SA"/>
        </w:rPr>
        <w:t>у</w:t>
      </w:r>
      <w:r w:rsidRPr="0081732C">
        <w:rPr>
          <w:sz w:val="28"/>
          <w:szCs w:val="28"/>
          <w:lang w:eastAsia="ar-SA"/>
        </w:rPr>
        <w:t xml:space="preserve">жебным жилым помещением. В этом случае граждане могут вновь обратиться </w:t>
      </w:r>
      <w:r w:rsidR="00E63905">
        <w:rPr>
          <w:sz w:val="28"/>
          <w:szCs w:val="28"/>
          <w:lang w:eastAsia="ar-SA"/>
        </w:rPr>
        <w:br/>
      </w:r>
      <w:r w:rsidRPr="0081732C">
        <w:rPr>
          <w:sz w:val="28"/>
          <w:szCs w:val="28"/>
          <w:lang w:eastAsia="ar-SA"/>
        </w:rPr>
        <w:t>в Функциональный орган с заявлением об обеспечении служебным жилым пом</w:t>
      </w:r>
      <w:r w:rsidRPr="0081732C">
        <w:rPr>
          <w:sz w:val="28"/>
          <w:szCs w:val="28"/>
          <w:lang w:eastAsia="ar-SA"/>
        </w:rPr>
        <w:t>е</w:t>
      </w:r>
      <w:r w:rsidRPr="0081732C">
        <w:rPr>
          <w:sz w:val="28"/>
          <w:szCs w:val="28"/>
          <w:lang w:eastAsia="ar-SA"/>
        </w:rPr>
        <w:t xml:space="preserve">щением не ранее чем через пять лет со дня совершения намеренных действий </w:t>
      </w:r>
      <w:r w:rsidR="00E63905">
        <w:rPr>
          <w:sz w:val="28"/>
          <w:szCs w:val="28"/>
          <w:lang w:eastAsia="ar-SA"/>
        </w:rPr>
        <w:br/>
      </w:r>
      <w:r w:rsidRPr="0081732C">
        <w:rPr>
          <w:sz w:val="28"/>
          <w:szCs w:val="28"/>
          <w:lang w:eastAsia="ar-SA"/>
        </w:rPr>
        <w:t>по ухудшению своих жилищных условий. Не является намеренным ухудшением жилищных условий для целей настоящего Положения переезд заявителя в город Пермь на постоянное или преимущественное проживание из другого муниц</w:t>
      </w:r>
      <w:r w:rsidRPr="0081732C">
        <w:rPr>
          <w:sz w:val="28"/>
          <w:szCs w:val="28"/>
          <w:lang w:eastAsia="ar-SA"/>
        </w:rPr>
        <w:t>и</w:t>
      </w:r>
      <w:r w:rsidRPr="0081732C">
        <w:rPr>
          <w:sz w:val="28"/>
          <w:szCs w:val="28"/>
          <w:lang w:eastAsia="ar-SA"/>
        </w:rPr>
        <w:t>пального образования, в котором у заявителя имеется право пользования жилым помещением.</w:t>
      </w:r>
    </w:p>
    <w:p w:rsidR="0081732C" w:rsidRPr="0081732C" w:rsidRDefault="000D6BBD" w:rsidP="0081732C">
      <w:pPr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</w:rPr>
        <w:t xml:space="preserve">3.5. </w:t>
      </w:r>
      <w:r w:rsidR="0081732C" w:rsidRPr="0081732C">
        <w:rPr>
          <w:sz w:val="28"/>
          <w:szCs w:val="28"/>
          <w:lang w:eastAsia="ar-SA"/>
        </w:rPr>
        <w:t xml:space="preserve">Граждане считаются принятыми на учет в качестве нуждающихся </w:t>
      </w:r>
      <w:r w:rsidR="00E63905">
        <w:rPr>
          <w:sz w:val="28"/>
          <w:szCs w:val="28"/>
          <w:lang w:eastAsia="ar-SA"/>
        </w:rPr>
        <w:br/>
      </w:r>
      <w:r w:rsidR="0081732C" w:rsidRPr="0081732C">
        <w:rPr>
          <w:sz w:val="28"/>
          <w:szCs w:val="28"/>
          <w:lang w:eastAsia="ar-SA"/>
        </w:rPr>
        <w:t>в предоставлении служебного жилого помещения со дня принятия решения (пр</w:t>
      </w:r>
      <w:r w:rsidR="0081732C" w:rsidRPr="0081732C">
        <w:rPr>
          <w:sz w:val="28"/>
          <w:szCs w:val="28"/>
          <w:lang w:eastAsia="ar-SA"/>
        </w:rPr>
        <w:t>а</w:t>
      </w:r>
      <w:r w:rsidR="0081732C" w:rsidRPr="0081732C">
        <w:rPr>
          <w:sz w:val="28"/>
          <w:szCs w:val="28"/>
          <w:lang w:eastAsia="ar-SA"/>
        </w:rPr>
        <w:t>вового акта) руководителя Функционального органа.</w:t>
      </w:r>
    </w:p>
    <w:p w:rsidR="0081732C" w:rsidRPr="0081732C" w:rsidRDefault="0081732C" w:rsidP="0081732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Гражданину, принятому на учет в качестве нуждающегося в предоставл</w:t>
      </w:r>
      <w:r w:rsidRPr="0081732C">
        <w:rPr>
          <w:sz w:val="28"/>
          <w:szCs w:val="28"/>
          <w:lang w:eastAsia="ar-SA"/>
        </w:rPr>
        <w:t>е</w:t>
      </w:r>
      <w:r w:rsidRPr="0081732C">
        <w:rPr>
          <w:sz w:val="28"/>
          <w:szCs w:val="28"/>
          <w:lang w:eastAsia="ar-SA"/>
        </w:rPr>
        <w:t>нии служебного жилого помещения, в течение трех рабочих дней после дня пр</w:t>
      </w:r>
      <w:r w:rsidRPr="0081732C">
        <w:rPr>
          <w:sz w:val="28"/>
          <w:szCs w:val="28"/>
          <w:lang w:eastAsia="ar-SA"/>
        </w:rPr>
        <w:t>и</w:t>
      </w:r>
      <w:r w:rsidRPr="0081732C">
        <w:rPr>
          <w:sz w:val="28"/>
          <w:szCs w:val="28"/>
          <w:lang w:eastAsia="ar-SA"/>
        </w:rPr>
        <w:t>нятия решения (правового акта) руководителя Функционального органа напра</w:t>
      </w:r>
      <w:r w:rsidRPr="0081732C">
        <w:rPr>
          <w:sz w:val="28"/>
          <w:szCs w:val="28"/>
          <w:lang w:eastAsia="ar-SA"/>
        </w:rPr>
        <w:t>в</w:t>
      </w:r>
      <w:r w:rsidRPr="0081732C">
        <w:rPr>
          <w:sz w:val="28"/>
          <w:szCs w:val="28"/>
          <w:lang w:eastAsia="ar-SA"/>
        </w:rPr>
        <w:t>ляется уведомление о принятии на учет.</w:t>
      </w:r>
    </w:p>
    <w:p w:rsidR="00A56EC4" w:rsidRPr="00A56EC4" w:rsidRDefault="000D6BBD" w:rsidP="0081732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D6BBD">
        <w:rPr>
          <w:sz w:val="28"/>
          <w:szCs w:val="28"/>
        </w:rPr>
        <w:t xml:space="preserve">3.6. </w:t>
      </w:r>
      <w:r w:rsidR="00A56EC4" w:rsidRPr="00A56EC4">
        <w:rPr>
          <w:sz w:val="28"/>
          <w:szCs w:val="28"/>
          <w:lang w:eastAsia="ar-SA"/>
        </w:rPr>
        <w:t>Граждане снимаются с учета в качестве нуждающихся в предоставл</w:t>
      </w:r>
      <w:r w:rsidR="00A56EC4" w:rsidRPr="00A56EC4">
        <w:rPr>
          <w:sz w:val="28"/>
          <w:szCs w:val="28"/>
          <w:lang w:eastAsia="ar-SA"/>
        </w:rPr>
        <w:t>е</w:t>
      </w:r>
      <w:r w:rsidR="00A56EC4" w:rsidRPr="00A56EC4">
        <w:rPr>
          <w:sz w:val="28"/>
          <w:szCs w:val="28"/>
          <w:lang w:eastAsia="ar-SA"/>
        </w:rPr>
        <w:t>нии служебных жилых помещений в случае:</w:t>
      </w:r>
    </w:p>
    <w:p w:rsidR="00A56EC4" w:rsidRPr="00A56EC4" w:rsidRDefault="00A56EC4" w:rsidP="00A56E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56EC4">
        <w:rPr>
          <w:sz w:val="28"/>
          <w:szCs w:val="28"/>
          <w:lang w:eastAsia="ar-SA"/>
        </w:rPr>
        <w:t>предоставления им служебного жилого помещения;</w:t>
      </w:r>
    </w:p>
    <w:p w:rsidR="00A56EC4" w:rsidRPr="00A56EC4" w:rsidRDefault="00A56EC4" w:rsidP="00A56E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56EC4">
        <w:rPr>
          <w:sz w:val="28"/>
          <w:szCs w:val="28"/>
          <w:lang w:eastAsia="ar-SA"/>
        </w:rPr>
        <w:t>подачи им</w:t>
      </w:r>
      <w:r w:rsidR="006B62D7">
        <w:rPr>
          <w:sz w:val="28"/>
          <w:szCs w:val="28"/>
          <w:lang w:eastAsia="ar-SA"/>
        </w:rPr>
        <w:t>и</w:t>
      </w:r>
      <w:r w:rsidRPr="00A56EC4">
        <w:rPr>
          <w:sz w:val="28"/>
          <w:szCs w:val="28"/>
          <w:lang w:eastAsia="ar-SA"/>
        </w:rPr>
        <w:t xml:space="preserve"> по месту учета заявления о снятии с учета;</w:t>
      </w:r>
    </w:p>
    <w:p w:rsidR="00A56EC4" w:rsidRDefault="00A56EC4" w:rsidP="00A56E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56EC4">
        <w:rPr>
          <w:sz w:val="28"/>
          <w:szCs w:val="28"/>
          <w:lang w:eastAsia="ar-SA"/>
        </w:rPr>
        <w:t>утраты оснований, дающих право на получение служебного жилого пом</w:t>
      </w:r>
      <w:r w:rsidRPr="00A56EC4">
        <w:rPr>
          <w:sz w:val="28"/>
          <w:szCs w:val="28"/>
          <w:lang w:eastAsia="ar-SA"/>
        </w:rPr>
        <w:t>е</w:t>
      </w:r>
      <w:r w:rsidRPr="00A56EC4">
        <w:rPr>
          <w:sz w:val="28"/>
          <w:szCs w:val="28"/>
          <w:lang w:eastAsia="ar-SA"/>
        </w:rPr>
        <w:t>щения.</w:t>
      </w:r>
    </w:p>
    <w:p w:rsidR="0081732C" w:rsidRPr="0081732C" w:rsidRDefault="000D6BBD" w:rsidP="008173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732C">
        <w:rPr>
          <w:sz w:val="28"/>
          <w:szCs w:val="28"/>
        </w:rPr>
        <w:t xml:space="preserve">3.7. </w:t>
      </w:r>
      <w:r w:rsidR="0081732C" w:rsidRPr="0081732C">
        <w:rPr>
          <w:sz w:val="28"/>
          <w:szCs w:val="28"/>
        </w:rPr>
        <w:t xml:space="preserve">В случае если гражданин состоит на учете в качестве нуждающегося </w:t>
      </w:r>
      <w:r w:rsidR="0081732C">
        <w:rPr>
          <w:sz w:val="28"/>
          <w:szCs w:val="28"/>
        </w:rPr>
        <w:t xml:space="preserve">               </w:t>
      </w:r>
      <w:r w:rsidR="0081732C" w:rsidRPr="0081732C">
        <w:rPr>
          <w:sz w:val="28"/>
          <w:szCs w:val="28"/>
        </w:rPr>
        <w:t xml:space="preserve">в предоставлении служебного жилого помещения более </w:t>
      </w:r>
      <w:r w:rsidR="0081732C">
        <w:rPr>
          <w:sz w:val="28"/>
          <w:szCs w:val="28"/>
        </w:rPr>
        <w:t>трех</w:t>
      </w:r>
      <w:r w:rsidR="0081732C" w:rsidRPr="0081732C">
        <w:rPr>
          <w:sz w:val="28"/>
          <w:szCs w:val="28"/>
        </w:rPr>
        <w:t xml:space="preserve"> месяцев, перед пр</w:t>
      </w:r>
      <w:r w:rsidR="0081732C" w:rsidRPr="0081732C">
        <w:rPr>
          <w:sz w:val="28"/>
          <w:szCs w:val="28"/>
        </w:rPr>
        <w:t>и</w:t>
      </w:r>
      <w:r w:rsidR="0081732C" w:rsidRPr="0081732C">
        <w:rPr>
          <w:sz w:val="28"/>
          <w:szCs w:val="28"/>
        </w:rPr>
        <w:t>нятием решения (правового акта) о предоставлении ему служебного жилого п</w:t>
      </w:r>
      <w:r w:rsidR="0081732C" w:rsidRPr="0081732C">
        <w:rPr>
          <w:sz w:val="28"/>
          <w:szCs w:val="28"/>
        </w:rPr>
        <w:t>о</w:t>
      </w:r>
      <w:r w:rsidR="0081732C" w:rsidRPr="0081732C">
        <w:rPr>
          <w:sz w:val="28"/>
          <w:szCs w:val="28"/>
        </w:rPr>
        <w:t>мещения Функциональный орган вправе затребовать от него вновь представить документы, предусмотренные п</w:t>
      </w:r>
      <w:r w:rsidR="0081732C">
        <w:rPr>
          <w:sz w:val="28"/>
          <w:szCs w:val="28"/>
        </w:rPr>
        <w:t xml:space="preserve">унктом </w:t>
      </w:r>
      <w:r w:rsidR="0081732C" w:rsidRPr="0081732C">
        <w:rPr>
          <w:sz w:val="28"/>
          <w:szCs w:val="28"/>
        </w:rPr>
        <w:t>3.2 настоящего Положения, за исключен</w:t>
      </w:r>
      <w:r w:rsidR="0081732C" w:rsidRPr="0081732C">
        <w:rPr>
          <w:sz w:val="28"/>
          <w:szCs w:val="28"/>
        </w:rPr>
        <w:t>и</w:t>
      </w:r>
      <w:r w:rsidR="0081732C" w:rsidRPr="0081732C">
        <w:rPr>
          <w:sz w:val="28"/>
          <w:szCs w:val="28"/>
        </w:rPr>
        <w:t xml:space="preserve">ем документов, указанных в </w:t>
      </w:r>
      <w:r w:rsidR="00CD3B77">
        <w:rPr>
          <w:sz w:val="28"/>
          <w:szCs w:val="28"/>
        </w:rPr>
        <w:t>под</w:t>
      </w:r>
      <w:r w:rsidR="0081732C" w:rsidRPr="0081732C">
        <w:rPr>
          <w:sz w:val="28"/>
          <w:szCs w:val="28"/>
        </w:rPr>
        <w:t>п</w:t>
      </w:r>
      <w:r w:rsidR="0081732C">
        <w:rPr>
          <w:sz w:val="28"/>
          <w:szCs w:val="28"/>
        </w:rPr>
        <w:t xml:space="preserve">ункте </w:t>
      </w:r>
      <w:r w:rsidR="0081732C" w:rsidRPr="0081732C">
        <w:rPr>
          <w:sz w:val="28"/>
          <w:szCs w:val="28"/>
        </w:rPr>
        <w:t>3.2.1.4 настоящего Положения.</w:t>
      </w:r>
    </w:p>
    <w:p w:rsidR="0081732C" w:rsidRPr="0081732C" w:rsidRDefault="0081732C" w:rsidP="008173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32C" w:rsidRDefault="000D6BBD" w:rsidP="00E6390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BBD">
        <w:rPr>
          <w:sz w:val="28"/>
          <w:szCs w:val="28"/>
        </w:rPr>
        <w:t>4. Порядок предоставления служебных жилых помещений</w:t>
      </w:r>
    </w:p>
    <w:p w:rsidR="000D6BBD" w:rsidRPr="000D6BBD" w:rsidRDefault="000D6BBD" w:rsidP="00E6390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BBD">
        <w:rPr>
          <w:sz w:val="28"/>
          <w:szCs w:val="28"/>
        </w:rPr>
        <w:t>специализированного жилищного фонда города Перми</w:t>
      </w:r>
    </w:p>
    <w:p w:rsidR="000D6BBD" w:rsidRPr="000D6BBD" w:rsidRDefault="000D6BBD" w:rsidP="00E63905">
      <w:pPr>
        <w:jc w:val="center"/>
        <w:rPr>
          <w:sz w:val="28"/>
          <w:szCs w:val="28"/>
        </w:rPr>
      </w:pPr>
    </w:p>
    <w:p w:rsidR="000D6BBD" w:rsidRPr="000D6BBD" w:rsidRDefault="000D6BBD" w:rsidP="000D6BBD">
      <w:pPr>
        <w:ind w:firstLine="709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4.1. Служебное жилое помещение предоставляется гражданам во временное владение и пользование за плату по договору найма служебного жилого помещ</w:t>
      </w:r>
      <w:r w:rsidRPr="000D6BBD">
        <w:rPr>
          <w:sz w:val="28"/>
          <w:szCs w:val="28"/>
        </w:rPr>
        <w:t>е</w:t>
      </w:r>
      <w:r w:rsidRPr="000D6BBD">
        <w:rPr>
          <w:sz w:val="28"/>
          <w:szCs w:val="28"/>
        </w:rPr>
        <w:t xml:space="preserve">ния. </w:t>
      </w:r>
    </w:p>
    <w:p w:rsidR="000D6BBD" w:rsidRPr="000D6BBD" w:rsidRDefault="000D6BBD" w:rsidP="000D6B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4.2. Служебное жилое помещение предоставляется при наличии свободных служебных жилых помещений гражданам, состоящим на учете в качестве нужд</w:t>
      </w:r>
      <w:r w:rsidRPr="000D6BBD">
        <w:rPr>
          <w:sz w:val="28"/>
          <w:szCs w:val="28"/>
        </w:rPr>
        <w:t>а</w:t>
      </w:r>
      <w:r w:rsidRPr="000D6BBD">
        <w:rPr>
          <w:sz w:val="28"/>
          <w:szCs w:val="28"/>
        </w:rPr>
        <w:t xml:space="preserve">ющихся в предоставлении служебного жилого помещения, в порядке очередности исходя из времени принятия таких граждан на учет. </w:t>
      </w:r>
    </w:p>
    <w:p w:rsidR="0081732C" w:rsidRPr="0081732C" w:rsidRDefault="000D6BBD" w:rsidP="00E63905">
      <w:pPr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</w:rPr>
        <w:t>4.3</w:t>
      </w:r>
      <w:r w:rsidR="0081732C">
        <w:rPr>
          <w:sz w:val="28"/>
          <w:szCs w:val="28"/>
        </w:rPr>
        <w:t xml:space="preserve">. </w:t>
      </w:r>
      <w:r w:rsidR="0081732C" w:rsidRPr="0081732C">
        <w:rPr>
          <w:sz w:val="28"/>
          <w:szCs w:val="28"/>
          <w:lang w:eastAsia="ar-SA"/>
        </w:rPr>
        <w:t>Решение о предоставлении служебного жилого помещения оформляется правовым актом руководителя Функционального органа, в котором указывается:</w:t>
      </w:r>
    </w:p>
    <w:p w:rsidR="0081732C" w:rsidRPr="0081732C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место нахождения (адрес) предоставляемого служебного жилого помещения;</w:t>
      </w:r>
    </w:p>
    <w:p w:rsidR="00CD3B77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 xml:space="preserve">общая площадь предоставляемого служебного жилого помещения; </w:t>
      </w:r>
    </w:p>
    <w:p w:rsidR="0081732C" w:rsidRPr="0081732C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полное наименование наймодателя;</w:t>
      </w:r>
    </w:p>
    <w:p w:rsidR="0081732C" w:rsidRPr="0081732C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фамилия, имя, отчество гражданина;</w:t>
      </w:r>
    </w:p>
    <w:p w:rsidR="0081732C" w:rsidRPr="0081732C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фамилия, имя, отчество членов семьи гражданина;</w:t>
      </w:r>
    </w:p>
    <w:p w:rsidR="0081732C" w:rsidRPr="0081732C" w:rsidRDefault="0081732C" w:rsidP="00E6390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>срок, на который предоставляется служебное жилое помещение.</w:t>
      </w:r>
    </w:p>
    <w:p w:rsidR="0081732C" w:rsidRPr="0081732C" w:rsidRDefault="0081732C" w:rsidP="00E63905">
      <w:pPr>
        <w:ind w:firstLine="709"/>
        <w:jc w:val="both"/>
        <w:rPr>
          <w:sz w:val="28"/>
          <w:szCs w:val="28"/>
          <w:lang w:eastAsia="ar-SA"/>
        </w:rPr>
      </w:pPr>
      <w:r w:rsidRPr="0081732C">
        <w:rPr>
          <w:sz w:val="28"/>
          <w:szCs w:val="28"/>
          <w:lang w:eastAsia="ar-SA"/>
        </w:rPr>
        <w:t xml:space="preserve">Решение (правовой акт) о предоставлении служебного жилого помещения направляется заявителю в течение </w:t>
      </w:r>
      <w:r w:rsidR="00CD3B77">
        <w:rPr>
          <w:sz w:val="28"/>
          <w:szCs w:val="28"/>
          <w:lang w:eastAsia="ar-SA"/>
        </w:rPr>
        <w:t>пяти</w:t>
      </w:r>
      <w:r w:rsidRPr="0081732C">
        <w:rPr>
          <w:sz w:val="28"/>
          <w:szCs w:val="28"/>
          <w:lang w:eastAsia="ar-SA"/>
        </w:rPr>
        <w:t xml:space="preserve"> рабочих дней после дня его принятия.</w:t>
      </w:r>
    </w:p>
    <w:p w:rsidR="0081732C" w:rsidRPr="00AA214D" w:rsidRDefault="000D6BBD" w:rsidP="00E63905">
      <w:pPr>
        <w:ind w:firstLine="720"/>
        <w:jc w:val="both"/>
        <w:rPr>
          <w:sz w:val="28"/>
          <w:szCs w:val="28"/>
        </w:rPr>
      </w:pPr>
      <w:r w:rsidRPr="00AA214D">
        <w:rPr>
          <w:sz w:val="28"/>
          <w:szCs w:val="28"/>
        </w:rPr>
        <w:t xml:space="preserve">4.4. </w:t>
      </w:r>
      <w:r w:rsidR="0081732C" w:rsidRPr="00AA214D">
        <w:rPr>
          <w:sz w:val="28"/>
          <w:szCs w:val="28"/>
        </w:rPr>
        <w:t>Функциональный орган отказывает гражданину в предоставлении сл</w:t>
      </w:r>
      <w:r w:rsidR="0081732C" w:rsidRPr="00AA214D">
        <w:rPr>
          <w:sz w:val="28"/>
          <w:szCs w:val="28"/>
        </w:rPr>
        <w:t>у</w:t>
      </w:r>
      <w:r w:rsidR="0081732C" w:rsidRPr="00AA214D">
        <w:rPr>
          <w:sz w:val="28"/>
          <w:szCs w:val="28"/>
        </w:rPr>
        <w:t>жебного жилого помещения в случаях, указанных в подпунктах 3.4.1, 3.4.2, 3.4.3 настоящего Положения</w:t>
      </w:r>
      <w:r w:rsidR="00AA214D">
        <w:rPr>
          <w:sz w:val="28"/>
          <w:szCs w:val="28"/>
        </w:rPr>
        <w:t>.</w:t>
      </w:r>
    </w:p>
    <w:p w:rsidR="00AA214D" w:rsidRPr="00AA214D" w:rsidRDefault="000D6BBD" w:rsidP="00AA214D">
      <w:pPr>
        <w:ind w:firstLine="720"/>
        <w:jc w:val="both"/>
        <w:rPr>
          <w:sz w:val="28"/>
          <w:szCs w:val="28"/>
        </w:rPr>
      </w:pPr>
      <w:r w:rsidRPr="00AA214D">
        <w:rPr>
          <w:sz w:val="28"/>
          <w:szCs w:val="28"/>
        </w:rPr>
        <w:t xml:space="preserve">4.5. </w:t>
      </w:r>
      <w:r w:rsidR="00AA214D" w:rsidRPr="00AA214D">
        <w:rPr>
          <w:sz w:val="28"/>
          <w:szCs w:val="28"/>
        </w:rPr>
        <w:t xml:space="preserve">Решение (правовой акт) руководителя Функционального органа </w:t>
      </w:r>
      <w:r w:rsidR="002F2675">
        <w:rPr>
          <w:sz w:val="28"/>
          <w:szCs w:val="28"/>
        </w:rPr>
        <w:br/>
      </w:r>
      <w:r w:rsidR="00AA214D" w:rsidRPr="00AA214D">
        <w:rPr>
          <w:sz w:val="28"/>
          <w:szCs w:val="28"/>
        </w:rPr>
        <w:t>о предоставлении служебного жилого помещения является основанием для з</w:t>
      </w:r>
      <w:r w:rsidR="00AA214D" w:rsidRPr="00AA214D">
        <w:rPr>
          <w:sz w:val="28"/>
          <w:szCs w:val="28"/>
        </w:rPr>
        <w:t>а</w:t>
      </w:r>
      <w:r w:rsidR="00AA214D" w:rsidRPr="00AA214D">
        <w:rPr>
          <w:sz w:val="28"/>
          <w:szCs w:val="28"/>
        </w:rPr>
        <w:t>ключения договора найма служебного жилого помещения на период трудовых отношений, прохождения муниципальной службы, службы в органах внутренних дел, нахождения на выборной должности в соответствии с типовым договором, утвержденным постановлением Правитель</w:t>
      </w:r>
      <w:r w:rsidR="00AA214D">
        <w:rPr>
          <w:sz w:val="28"/>
          <w:szCs w:val="28"/>
        </w:rPr>
        <w:t xml:space="preserve">ства Российской Федерации </w:t>
      </w:r>
      <w:r w:rsidR="002F2675">
        <w:rPr>
          <w:sz w:val="28"/>
          <w:szCs w:val="28"/>
        </w:rPr>
        <w:br/>
      </w:r>
      <w:r w:rsidR="00AA214D">
        <w:rPr>
          <w:sz w:val="28"/>
          <w:szCs w:val="28"/>
        </w:rPr>
        <w:t xml:space="preserve">от 26.01.2006 </w:t>
      </w:r>
      <w:r w:rsidR="00AA214D" w:rsidRPr="00AA214D">
        <w:rPr>
          <w:sz w:val="28"/>
          <w:szCs w:val="28"/>
        </w:rPr>
        <w:t>№ 42 «Об утверждении Правил отнесения жилого помещения к сп</w:t>
      </w:r>
      <w:r w:rsidR="00AA214D" w:rsidRPr="00AA214D">
        <w:rPr>
          <w:sz w:val="28"/>
          <w:szCs w:val="28"/>
        </w:rPr>
        <w:t>е</w:t>
      </w:r>
      <w:r w:rsidR="00AA214D" w:rsidRPr="00AA214D">
        <w:rPr>
          <w:sz w:val="28"/>
          <w:szCs w:val="28"/>
        </w:rPr>
        <w:t xml:space="preserve">циализированному жилищному фонду и </w:t>
      </w:r>
      <w:r w:rsidR="00A724DF">
        <w:rPr>
          <w:sz w:val="28"/>
          <w:szCs w:val="28"/>
        </w:rPr>
        <w:t>т</w:t>
      </w:r>
      <w:r w:rsidR="00AA214D" w:rsidRPr="00AA214D">
        <w:rPr>
          <w:sz w:val="28"/>
          <w:szCs w:val="28"/>
        </w:rPr>
        <w:t>иповых договоров найма специализир</w:t>
      </w:r>
      <w:r w:rsidR="00AA214D" w:rsidRPr="00AA214D">
        <w:rPr>
          <w:sz w:val="28"/>
          <w:szCs w:val="28"/>
        </w:rPr>
        <w:t>о</w:t>
      </w:r>
      <w:r w:rsidR="00AA214D" w:rsidRPr="00AA214D">
        <w:rPr>
          <w:sz w:val="28"/>
          <w:szCs w:val="28"/>
        </w:rPr>
        <w:t>ванных жилых помещений</w:t>
      </w:r>
      <w:r w:rsidR="00A724DF">
        <w:rPr>
          <w:sz w:val="28"/>
          <w:szCs w:val="28"/>
        </w:rPr>
        <w:t>»</w:t>
      </w:r>
      <w:r w:rsidR="00AA214D" w:rsidRPr="00AA214D">
        <w:rPr>
          <w:sz w:val="28"/>
          <w:szCs w:val="28"/>
        </w:rPr>
        <w:t>.</w:t>
      </w:r>
    </w:p>
    <w:p w:rsidR="0098487D" w:rsidRPr="0098487D" w:rsidRDefault="000D6BBD" w:rsidP="00AA214D">
      <w:pPr>
        <w:ind w:firstLine="720"/>
        <w:jc w:val="both"/>
        <w:rPr>
          <w:sz w:val="28"/>
          <w:szCs w:val="28"/>
        </w:rPr>
      </w:pPr>
      <w:r w:rsidRPr="0098487D">
        <w:rPr>
          <w:sz w:val="28"/>
          <w:szCs w:val="28"/>
        </w:rPr>
        <w:t xml:space="preserve">4.6. </w:t>
      </w:r>
      <w:r w:rsidR="0098487D" w:rsidRPr="0098487D">
        <w:rPr>
          <w:sz w:val="28"/>
          <w:szCs w:val="28"/>
        </w:rPr>
        <w:t>В случае отказа в предоставлении служебного жилого помещения Функциональный орган уведомляет заявителя о причинах отказа в течение пя</w:t>
      </w:r>
      <w:r w:rsidR="005A7AB6">
        <w:rPr>
          <w:sz w:val="28"/>
          <w:szCs w:val="28"/>
        </w:rPr>
        <w:t>ти</w:t>
      </w:r>
      <w:r w:rsidR="0098487D" w:rsidRPr="0098487D">
        <w:rPr>
          <w:sz w:val="28"/>
          <w:szCs w:val="28"/>
        </w:rPr>
        <w:t xml:space="preserve"> рабочих дней после принятия такого решения.</w:t>
      </w:r>
    </w:p>
    <w:p w:rsidR="000D6BBD" w:rsidRDefault="000D6BBD" w:rsidP="000D6B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6BBD">
        <w:rPr>
          <w:sz w:val="28"/>
          <w:szCs w:val="28"/>
        </w:rPr>
        <w:t>4.7. Договор найма служебного жилого помещения расторгается, прекращ</w:t>
      </w:r>
      <w:r w:rsidRPr="000D6BBD">
        <w:rPr>
          <w:sz w:val="28"/>
          <w:szCs w:val="28"/>
        </w:rPr>
        <w:t>а</w:t>
      </w:r>
      <w:r w:rsidRPr="000D6BBD">
        <w:rPr>
          <w:sz w:val="28"/>
          <w:szCs w:val="28"/>
        </w:rPr>
        <w:t>ется по основаниям, установленным Жилищным кодексом Российской Федер</w:t>
      </w:r>
      <w:r w:rsidRPr="000D6BBD">
        <w:rPr>
          <w:sz w:val="28"/>
          <w:szCs w:val="28"/>
        </w:rPr>
        <w:t>а</w:t>
      </w:r>
      <w:r w:rsidRPr="000D6BBD">
        <w:rPr>
          <w:sz w:val="28"/>
          <w:szCs w:val="28"/>
        </w:rPr>
        <w:t>ции.</w:t>
      </w:r>
    </w:p>
    <w:p w:rsidR="00AA214D" w:rsidRPr="00AA214D" w:rsidRDefault="00AA214D" w:rsidP="00AA214D">
      <w:pPr>
        <w:ind w:firstLine="709"/>
        <w:jc w:val="both"/>
        <w:rPr>
          <w:sz w:val="28"/>
          <w:szCs w:val="28"/>
          <w:lang w:eastAsia="ar-SA"/>
        </w:rPr>
      </w:pPr>
      <w:r w:rsidRPr="00AA214D">
        <w:rPr>
          <w:sz w:val="28"/>
          <w:szCs w:val="28"/>
        </w:rPr>
        <w:t xml:space="preserve">4.8. </w:t>
      </w:r>
      <w:r w:rsidRPr="00AA214D">
        <w:rPr>
          <w:sz w:val="28"/>
          <w:szCs w:val="28"/>
          <w:lang w:eastAsia="ar-SA"/>
        </w:rPr>
        <w:t xml:space="preserve">Изменение договора найма служебного жилого помещения допускается в случае увольнения </w:t>
      </w:r>
      <w:r w:rsidRPr="00AA214D">
        <w:rPr>
          <w:bCs/>
          <w:sz w:val="28"/>
          <w:szCs w:val="28"/>
          <w:lang w:eastAsia="ar-SA"/>
        </w:rPr>
        <w:t>лица, замещающего должность муниципальной службы в г</w:t>
      </w:r>
      <w:r w:rsidRPr="00AA214D">
        <w:rPr>
          <w:bCs/>
          <w:sz w:val="28"/>
          <w:szCs w:val="28"/>
          <w:lang w:eastAsia="ar-SA"/>
        </w:rPr>
        <w:t>о</w:t>
      </w:r>
      <w:r w:rsidRPr="00AA214D">
        <w:rPr>
          <w:bCs/>
          <w:sz w:val="28"/>
          <w:szCs w:val="28"/>
          <w:lang w:eastAsia="ar-SA"/>
        </w:rPr>
        <w:t xml:space="preserve">роде Перми, или </w:t>
      </w:r>
      <w:r w:rsidRPr="00AA214D">
        <w:rPr>
          <w:sz w:val="28"/>
          <w:szCs w:val="28"/>
          <w:lang w:eastAsia="ar-SA"/>
        </w:rPr>
        <w:t>руководителя, заместителя руководителя муниципального к</w:t>
      </w:r>
      <w:r w:rsidRPr="00AA214D">
        <w:rPr>
          <w:sz w:val="28"/>
          <w:szCs w:val="28"/>
          <w:lang w:eastAsia="ar-SA"/>
        </w:rPr>
        <w:t>а</w:t>
      </w:r>
      <w:r w:rsidRPr="00AA214D">
        <w:rPr>
          <w:sz w:val="28"/>
          <w:szCs w:val="28"/>
          <w:lang w:eastAsia="ar-SA"/>
        </w:rPr>
        <w:t>зенного  учреждения города Перми и повторном поступлении на должность</w:t>
      </w:r>
      <w:r w:rsidRPr="00AA214D">
        <w:rPr>
          <w:bCs/>
          <w:sz w:val="28"/>
          <w:szCs w:val="28"/>
          <w:lang w:eastAsia="ar-SA"/>
        </w:rPr>
        <w:t xml:space="preserve"> м</w:t>
      </w:r>
      <w:r w:rsidRPr="00AA214D">
        <w:rPr>
          <w:bCs/>
          <w:sz w:val="28"/>
          <w:szCs w:val="28"/>
          <w:lang w:eastAsia="ar-SA"/>
        </w:rPr>
        <w:t>у</w:t>
      </w:r>
      <w:r w:rsidRPr="00AA214D">
        <w:rPr>
          <w:bCs/>
          <w:sz w:val="28"/>
          <w:szCs w:val="28"/>
          <w:lang w:eastAsia="ar-SA"/>
        </w:rPr>
        <w:t>ниципальной службы</w:t>
      </w:r>
      <w:r w:rsidRPr="00AA214D">
        <w:rPr>
          <w:sz w:val="28"/>
          <w:szCs w:val="28"/>
          <w:lang w:eastAsia="ar-SA"/>
        </w:rPr>
        <w:t xml:space="preserve"> </w:t>
      </w:r>
      <w:r w:rsidRPr="00AA214D">
        <w:rPr>
          <w:bCs/>
          <w:sz w:val="28"/>
          <w:szCs w:val="28"/>
          <w:lang w:eastAsia="ar-SA"/>
        </w:rPr>
        <w:t xml:space="preserve">в городе Перми </w:t>
      </w:r>
      <w:r w:rsidRPr="00AA214D">
        <w:rPr>
          <w:sz w:val="28"/>
          <w:szCs w:val="28"/>
          <w:lang w:eastAsia="ar-SA"/>
        </w:rPr>
        <w:t>или на должность руководителя, заместит</w:t>
      </w:r>
      <w:r w:rsidRPr="00AA214D">
        <w:rPr>
          <w:sz w:val="28"/>
          <w:szCs w:val="28"/>
          <w:lang w:eastAsia="ar-SA"/>
        </w:rPr>
        <w:t>е</w:t>
      </w:r>
      <w:r w:rsidRPr="00AA214D">
        <w:rPr>
          <w:sz w:val="28"/>
          <w:szCs w:val="28"/>
          <w:lang w:eastAsia="ar-SA"/>
        </w:rPr>
        <w:t>ля руководителя муниципального казенного учреждения города Перми, если п</w:t>
      </w:r>
      <w:r w:rsidRPr="00AA214D">
        <w:rPr>
          <w:sz w:val="28"/>
          <w:szCs w:val="28"/>
          <w:lang w:eastAsia="ar-SA"/>
        </w:rPr>
        <w:t>е</w:t>
      </w:r>
      <w:r w:rsidRPr="00AA214D">
        <w:rPr>
          <w:sz w:val="28"/>
          <w:szCs w:val="28"/>
          <w:lang w:eastAsia="ar-SA"/>
        </w:rPr>
        <w:t xml:space="preserve">рерыв в работе со дня, следующего за днем расторжения трудового договора, </w:t>
      </w:r>
      <w:r w:rsidR="002F2675">
        <w:rPr>
          <w:sz w:val="28"/>
          <w:szCs w:val="28"/>
          <w:lang w:eastAsia="ar-SA"/>
        </w:rPr>
        <w:br/>
      </w:r>
      <w:r w:rsidRPr="00AA214D">
        <w:rPr>
          <w:sz w:val="28"/>
          <w:szCs w:val="28"/>
          <w:lang w:eastAsia="ar-SA"/>
        </w:rPr>
        <w:t>до дня начала работы по вновь заключенному трудовому договору не превысил одного месяца, а в случае ликвидации организации или сокращения численности или штата работников – два месяца.</w:t>
      </w:r>
    </w:p>
    <w:p w:rsidR="00AA214D" w:rsidRPr="00AA214D" w:rsidRDefault="00AA214D" w:rsidP="00AA214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A214D">
        <w:rPr>
          <w:sz w:val="28"/>
          <w:szCs w:val="28"/>
          <w:lang w:eastAsia="ar-SA"/>
        </w:rPr>
        <w:t xml:space="preserve">Гражданин, с которым заключен договор найма служебного жилого помещения, подает в Функциональный орган заявление о продлении срока договора найма служебного жилого помещения. </w:t>
      </w:r>
    </w:p>
    <w:p w:rsidR="00AA214D" w:rsidRPr="00AA214D" w:rsidRDefault="00AA214D" w:rsidP="00AA214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A214D">
        <w:rPr>
          <w:sz w:val="28"/>
          <w:szCs w:val="28"/>
          <w:lang w:eastAsia="ar-SA"/>
        </w:rPr>
        <w:t>Кроме заявления гражданин представляет документы, указанные</w:t>
      </w:r>
      <w:r w:rsidR="00A724DF">
        <w:rPr>
          <w:sz w:val="28"/>
          <w:szCs w:val="28"/>
          <w:lang w:eastAsia="ar-SA"/>
        </w:rPr>
        <w:t xml:space="preserve"> </w:t>
      </w:r>
      <w:r w:rsidR="002F2675">
        <w:rPr>
          <w:sz w:val="28"/>
          <w:szCs w:val="28"/>
          <w:lang w:eastAsia="ar-SA"/>
        </w:rPr>
        <w:br/>
      </w:r>
      <w:r w:rsidRPr="00AA214D">
        <w:rPr>
          <w:sz w:val="28"/>
          <w:szCs w:val="28"/>
          <w:lang w:eastAsia="ar-SA"/>
        </w:rPr>
        <w:t>в п</w:t>
      </w:r>
      <w:r>
        <w:rPr>
          <w:sz w:val="28"/>
          <w:szCs w:val="28"/>
          <w:lang w:eastAsia="ar-SA"/>
        </w:rPr>
        <w:t xml:space="preserve">ункте </w:t>
      </w:r>
      <w:r w:rsidRPr="00AA214D">
        <w:rPr>
          <w:sz w:val="28"/>
          <w:szCs w:val="28"/>
          <w:lang w:eastAsia="ar-SA"/>
        </w:rPr>
        <w:t>3.2 настоящего Положения.</w:t>
      </w:r>
    </w:p>
    <w:p w:rsidR="00AA214D" w:rsidRPr="00AA214D" w:rsidRDefault="00AA214D" w:rsidP="00AA214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A214D">
        <w:rPr>
          <w:sz w:val="28"/>
          <w:szCs w:val="28"/>
          <w:lang w:eastAsia="ar-SA"/>
        </w:rPr>
        <w:t>На основании заявления и представленных документов Функциональный орган не позднее чем через тридцать рабочих дней со дня представления указанных документов принимает решение (правовой акт) о продлении договора найма служебного жилого помещения либо об отказе в продлении договора.</w:t>
      </w:r>
    </w:p>
    <w:p w:rsidR="00AA214D" w:rsidRPr="00AA214D" w:rsidRDefault="00AA214D" w:rsidP="00AA21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14D">
        <w:rPr>
          <w:sz w:val="28"/>
          <w:szCs w:val="28"/>
          <w:lang w:eastAsia="ar-SA"/>
        </w:rPr>
        <w:t>Функциональный орган отказывает гражданину в продлении договора на</w:t>
      </w:r>
      <w:r w:rsidRPr="00AA214D">
        <w:rPr>
          <w:sz w:val="28"/>
          <w:szCs w:val="28"/>
          <w:lang w:eastAsia="ar-SA"/>
        </w:rPr>
        <w:t>й</w:t>
      </w:r>
      <w:r w:rsidRPr="00AA214D">
        <w:rPr>
          <w:sz w:val="28"/>
          <w:szCs w:val="28"/>
          <w:lang w:eastAsia="ar-SA"/>
        </w:rPr>
        <w:t>ма служебного жилого помещения  в случаях, указанных в п</w:t>
      </w:r>
      <w:r>
        <w:rPr>
          <w:sz w:val="28"/>
          <w:szCs w:val="28"/>
          <w:lang w:eastAsia="ar-SA"/>
        </w:rPr>
        <w:t>одпунктах</w:t>
      </w:r>
      <w:r w:rsidRPr="00AA214D">
        <w:rPr>
          <w:sz w:val="28"/>
          <w:szCs w:val="28"/>
          <w:lang w:eastAsia="ar-SA"/>
        </w:rPr>
        <w:t xml:space="preserve"> 3.4.1, 3.4.2 настоящего Положения.</w:t>
      </w:r>
    </w:p>
    <w:p w:rsidR="0098487D" w:rsidRDefault="0098487D" w:rsidP="000D6B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8487D" w:rsidRPr="0098487D" w:rsidRDefault="0098487D" w:rsidP="002F26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8487D">
        <w:rPr>
          <w:sz w:val="28"/>
          <w:szCs w:val="28"/>
        </w:rPr>
        <w:t>5. Контроль за использованием служебных жилых помещений</w:t>
      </w:r>
    </w:p>
    <w:p w:rsidR="0098487D" w:rsidRDefault="0098487D" w:rsidP="002F26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487D" w:rsidRPr="0098487D" w:rsidRDefault="0098487D" w:rsidP="0098487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 xml:space="preserve">5.1. Контроль за использованием служебных жилых помещений гражданами, которым они предоставлены на период трудовых отношений, осуществляет Функциональный орган. </w:t>
      </w:r>
    </w:p>
    <w:p w:rsidR="0098487D" w:rsidRPr="0098487D" w:rsidRDefault="0098487D" w:rsidP="0098487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 xml:space="preserve">5.2. Работодатели обязаны в течение двух недель уведомлять Функциональный орган о прекращении трудовых отношений с работниками, которым предоставлены </w:t>
      </w:r>
      <w:r w:rsidR="00A724DF">
        <w:rPr>
          <w:sz w:val="28"/>
          <w:szCs w:val="28"/>
          <w:lang w:eastAsia="ar-SA"/>
        </w:rPr>
        <w:t xml:space="preserve">служебные </w:t>
      </w:r>
      <w:r w:rsidRPr="0098487D">
        <w:rPr>
          <w:sz w:val="28"/>
          <w:szCs w:val="28"/>
          <w:lang w:eastAsia="ar-SA"/>
        </w:rPr>
        <w:t>жилые помещения.</w:t>
      </w:r>
    </w:p>
    <w:p w:rsidR="0098487D" w:rsidRPr="0098487D" w:rsidRDefault="0098487D" w:rsidP="0098487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>5.3. Наймодатель осуществляет контроль</w:t>
      </w:r>
      <w:r w:rsidR="00A724DF">
        <w:rPr>
          <w:sz w:val="28"/>
          <w:szCs w:val="28"/>
          <w:lang w:eastAsia="ar-SA"/>
        </w:rPr>
        <w:t xml:space="preserve"> за</w:t>
      </w:r>
      <w:r w:rsidRPr="0098487D">
        <w:rPr>
          <w:sz w:val="28"/>
          <w:szCs w:val="28"/>
          <w:lang w:eastAsia="ar-SA"/>
        </w:rPr>
        <w:t>:</w:t>
      </w:r>
    </w:p>
    <w:p w:rsidR="0098487D" w:rsidRPr="0098487D" w:rsidRDefault="0098487D" w:rsidP="0098487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>использованием по назначению и сохранностью служебного жилищного фонда;</w:t>
      </w:r>
    </w:p>
    <w:p w:rsidR="0098487D" w:rsidRPr="0098487D" w:rsidRDefault="0098487D" w:rsidP="0098487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8487D">
        <w:rPr>
          <w:sz w:val="28"/>
          <w:szCs w:val="28"/>
          <w:lang w:eastAsia="ar-SA"/>
        </w:rPr>
        <w:t>своевременным внесением, в установленном порядке</w:t>
      </w:r>
      <w:r w:rsidR="00A724DF">
        <w:rPr>
          <w:sz w:val="28"/>
          <w:szCs w:val="28"/>
          <w:lang w:eastAsia="ar-SA"/>
        </w:rPr>
        <w:t>,</w:t>
      </w:r>
      <w:r w:rsidRPr="0098487D">
        <w:rPr>
          <w:sz w:val="28"/>
          <w:szCs w:val="28"/>
          <w:lang w:eastAsia="ar-SA"/>
        </w:rPr>
        <w:t xml:space="preserve"> платы за пользование </w:t>
      </w:r>
      <w:r w:rsidR="00A724DF">
        <w:rPr>
          <w:sz w:val="28"/>
          <w:szCs w:val="28"/>
          <w:lang w:eastAsia="ar-SA"/>
        </w:rPr>
        <w:t xml:space="preserve">служебным </w:t>
      </w:r>
      <w:r w:rsidRPr="0098487D">
        <w:rPr>
          <w:sz w:val="28"/>
          <w:szCs w:val="28"/>
          <w:lang w:eastAsia="ar-SA"/>
        </w:rPr>
        <w:t>жилым помещением (плата за наем).</w:t>
      </w:r>
    </w:p>
    <w:sectPr w:rsidR="0098487D" w:rsidRPr="0098487D" w:rsidSect="00AA214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75" w:rsidRDefault="002F2675">
      <w:r>
        <w:separator/>
      </w:r>
    </w:p>
  </w:endnote>
  <w:endnote w:type="continuationSeparator" w:id="0">
    <w:p w:rsidR="002F2675" w:rsidRDefault="002F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75" w:rsidRPr="00D95B1D" w:rsidRDefault="002F267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2675" w:rsidRDefault="002F267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CE64C9">
      <w:rPr>
        <w:noProof/>
        <w:snapToGrid w:val="0"/>
        <w:sz w:val="16"/>
      </w:rPr>
      <w:t>29.03.2013 15:58:00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E64C9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75" w:rsidRPr="00D95B1D" w:rsidRDefault="002F267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2675" w:rsidRDefault="002F267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666B7">
      <w:rPr>
        <w:noProof/>
        <w:snapToGrid w:val="0"/>
        <w:sz w:val="16"/>
      </w:rPr>
      <w:t>02.04.2013 13:56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E64C9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75" w:rsidRDefault="002F2675">
      <w:r>
        <w:separator/>
      </w:r>
    </w:p>
  </w:footnote>
  <w:footnote w:type="continuationSeparator" w:id="0">
    <w:p w:rsidR="002F2675" w:rsidRDefault="002F2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75" w:rsidRDefault="002F26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2675" w:rsidRDefault="002F267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0187597"/>
      <w:docPartObj>
        <w:docPartGallery w:val="Page Numbers (Top of Page)"/>
        <w:docPartUnique/>
      </w:docPartObj>
    </w:sdtPr>
    <w:sdtEndPr/>
    <w:sdtContent>
      <w:p w:rsidR="002F2675" w:rsidRDefault="002F2675" w:rsidP="00AA214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EE4">
          <w:rPr>
            <w:noProof/>
          </w:rPr>
          <w:t>4</w:t>
        </w:r>
        <w:r>
          <w:fldChar w:fldCharType="end"/>
        </w:r>
      </w:p>
    </w:sdtContent>
  </w:sdt>
  <w:p w:rsidR="002F2675" w:rsidRDefault="002F2675" w:rsidP="00E0527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75" w:rsidRDefault="002F2675" w:rsidP="00AA214D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eJSZZnfIM5DizlHrnit9+kTnLE=" w:salt="EhZv+vullGsb9uxg01WPz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6BBD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80559"/>
    <w:rsid w:val="001A62D3"/>
    <w:rsid w:val="001B4991"/>
    <w:rsid w:val="001C4EF5"/>
    <w:rsid w:val="001D5508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675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A7AB6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6EE4"/>
    <w:rsid w:val="0064032A"/>
    <w:rsid w:val="00645F9F"/>
    <w:rsid w:val="00651081"/>
    <w:rsid w:val="0065674C"/>
    <w:rsid w:val="00660CC2"/>
    <w:rsid w:val="00663E4E"/>
    <w:rsid w:val="00667FA9"/>
    <w:rsid w:val="0067048B"/>
    <w:rsid w:val="0068612D"/>
    <w:rsid w:val="00690E16"/>
    <w:rsid w:val="006A0B84"/>
    <w:rsid w:val="006B62D7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1732C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8487D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56EC4"/>
    <w:rsid w:val="00A71013"/>
    <w:rsid w:val="00A724DF"/>
    <w:rsid w:val="00A7717D"/>
    <w:rsid w:val="00A86A37"/>
    <w:rsid w:val="00AA214D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54702"/>
    <w:rsid w:val="00C635BE"/>
    <w:rsid w:val="00C63DAA"/>
    <w:rsid w:val="00CA0EEC"/>
    <w:rsid w:val="00CA62E3"/>
    <w:rsid w:val="00CA6A26"/>
    <w:rsid w:val="00CA78C0"/>
    <w:rsid w:val="00CC5516"/>
    <w:rsid w:val="00CD3B77"/>
    <w:rsid w:val="00CD4CDD"/>
    <w:rsid w:val="00CE64C9"/>
    <w:rsid w:val="00CF0FD7"/>
    <w:rsid w:val="00CF252E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46B77"/>
    <w:rsid w:val="00E542ED"/>
    <w:rsid w:val="00E63905"/>
    <w:rsid w:val="00E666B7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1548</Words>
  <Characters>11175</Characters>
  <Application>Microsoft Office Word</Application>
  <DocSecurity>8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2013-03-29T09:58:00Z</cp:lastPrinted>
  <dcterms:created xsi:type="dcterms:W3CDTF">2013-03-26T03:51:00Z</dcterms:created>
  <dcterms:modified xsi:type="dcterms:W3CDTF">2013-04-02T07:57:00Z</dcterms:modified>
</cp:coreProperties>
</file>