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D01" w:rsidRPr="00E16D01" w:rsidRDefault="00E16D01" w:rsidP="00E16D01">
      <w:pPr>
        <w:tabs>
          <w:tab w:val="left" w:pos="1080"/>
        </w:tabs>
        <w:autoSpaceDE w:val="0"/>
        <w:autoSpaceDN w:val="0"/>
        <w:adjustRightInd w:val="0"/>
        <w:ind w:left="6660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 xml:space="preserve">ПРИЛОЖЕНИЕ </w:t>
      </w:r>
    </w:p>
    <w:p w:rsidR="00E16D01" w:rsidRPr="00E16D01" w:rsidRDefault="00E16D01" w:rsidP="00E16D01">
      <w:pPr>
        <w:tabs>
          <w:tab w:val="left" w:pos="1080"/>
          <w:tab w:val="left" w:pos="8505"/>
        </w:tabs>
        <w:autoSpaceDE w:val="0"/>
        <w:autoSpaceDN w:val="0"/>
        <w:adjustRightInd w:val="0"/>
        <w:ind w:left="6660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 xml:space="preserve">к решению </w:t>
      </w:r>
    </w:p>
    <w:p w:rsidR="00E16D01" w:rsidRDefault="00E16D01" w:rsidP="00E16D01">
      <w:pPr>
        <w:ind w:firstLine="6660"/>
        <w:rPr>
          <w:sz w:val="28"/>
          <w:szCs w:val="28"/>
        </w:rPr>
      </w:pPr>
      <w:r w:rsidRPr="00E16D01">
        <w:rPr>
          <w:sz w:val="28"/>
          <w:szCs w:val="28"/>
        </w:rPr>
        <w:t>Пермской городской Думы</w:t>
      </w:r>
    </w:p>
    <w:p w:rsidR="00C07682" w:rsidRPr="00E16D01" w:rsidRDefault="00C07682" w:rsidP="00E16D01">
      <w:pPr>
        <w:ind w:firstLine="6660"/>
        <w:rPr>
          <w:sz w:val="24"/>
          <w:szCs w:val="24"/>
        </w:rPr>
      </w:pPr>
      <w:r>
        <w:rPr>
          <w:sz w:val="28"/>
          <w:szCs w:val="28"/>
        </w:rPr>
        <w:t xml:space="preserve">от 26.02.2013 № </w:t>
      </w:r>
      <w:r w:rsidR="00CF65FC">
        <w:rPr>
          <w:sz w:val="28"/>
          <w:szCs w:val="28"/>
        </w:rPr>
        <w:t>32</w:t>
      </w:r>
    </w:p>
    <w:p w:rsidR="00E16D01" w:rsidRPr="00E16D01" w:rsidRDefault="00E16D01" w:rsidP="00E16D01">
      <w:pPr>
        <w:rPr>
          <w:sz w:val="24"/>
          <w:szCs w:val="24"/>
        </w:rPr>
      </w:pPr>
    </w:p>
    <w:p w:rsidR="00E16D01" w:rsidRPr="00E16D01" w:rsidRDefault="00E16D01" w:rsidP="00E16D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16D01">
        <w:rPr>
          <w:b/>
          <w:bCs/>
          <w:sz w:val="28"/>
          <w:szCs w:val="28"/>
        </w:rPr>
        <w:t>Порядок</w:t>
      </w:r>
    </w:p>
    <w:p w:rsidR="00E16D01" w:rsidRPr="00E16D01" w:rsidRDefault="00E16D01" w:rsidP="00E16D01">
      <w:pPr>
        <w:jc w:val="center"/>
        <w:rPr>
          <w:b/>
          <w:sz w:val="24"/>
          <w:szCs w:val="24"/>
        </w:rPr>
      </w:pPr>
      <w:r w:rsidRPr="00E16D01">
        <w:rPr>
          <w:b/>
          <w:sz w:val="28"/>
          <w:szCs w:val="28"/>
        </w:rPr>
        <w:t xml:space="preserve">установления </w:t>
      </w:r>
      <w:r w:rsidR="00D42D49">
        <w:rPr>
          <w:b/>
          <w:sz w:val="28"/>
          <w:szCs w:val="28"/>
        </w:rPr>
        <w:t xml:space="preserve">или </w:t>
      </w:r>
      <w:r w:rsidRPr="00E16D01">
        <w:rPr>
          <w:b/>
          <w:sz w:val="28"/>
          <w:szCs w:val="28"/>
        </w:rPr>
        <w:t>регулир</w:t>
      </w:r>
      <w:r w:rsidR="00D42D49">
        <w:rPr>
          <w:b/>
          <w:sz w:val="28"/>
          <w:szCs w:val="28"/>
        </w:rPr>
        <w:t>ования</w:t>
      </w:r>
      <w:r w:rsidRPr="00E16D01">
        <w:rPr>
          <w:b/>
          <w:sz w:val="28"/>
          <w:szCs w:val="28"/>
        </w:rPr>
        <w:t xml:space="preserve"> органами местного самоуправления города Перми цен и тарифов</w:t>
      </w:r>
    </w:p>
    <w:p w:rsidR="00E16D01" w:rsidRPr="00E16D01" w:rsidRDefault="00E16D01" w:rsidP="00E16D01">
      <w:pPr>
        <w:rPr>
          <w:sz w:val="24"/>
          <w:szCs w:val="24"/>
        </w:rPr>
      </w:pPr>
    </w:p>
    <w:p w:rsidR="00E16D01" w:rsidRPr="00E16D01" w:rsidRDefault="00E16D01" w:rsidP="00E16D01">
      <w:pPr>
        <w:tabs>
          <w:tab w:val="left" w:pos="993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>1. Общие положения</w:t>
      </w:r>
    </w:p>
    <w:p w:rsidR="00E16D01" w:rsidRPr="00E16D01" w:rsidRDefault="00E16D01" w:rsidP="00E16D01">
      <w:pPr>
        <w:tabs>
          <w:tab w:val="left" w:pos="993"/>
        </w:tabs>
        <w:autoSpaceDE w:val="0"/>
        <w:autoSpaceDN w:val="0"/>
        <w:adjustRightInd w:val="0"/>
        <w:ind w:left="360"/>
        <w:jc w:val="center"/>
        <w:rPr>
          <w:bCs/>
          <w:sz w:val="28"/>
          <w:szCs w:val="28"/>
        </w:rPr>
      </w:pPr>
    </w:p>
    <w:p w:rsidR="00015E21" w:rsidRPr="00015E21" w:rsidRDefault="00E16D01" w:rsidP="00015E21">
      <w:pPr>
        <w:tabs>
          <w:tab w:val="num" w:pos="13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E21">
        <w:rPr>
          <w:bCs/>
          <w:sz w:val="28"/>
          <w:szCs w:val="28"/>
        </w:rPr>
        <w:t xml:space="preserve">1.1 Настоящий Порядок </w:t>
      </w:r>
      <w:r w:rsidR="009C5200">
        <w:rPr>
          <w:bCs/>
          <w:sz w:val="28"/>
          <w:szCs w:val="28"/>
        </w:rPr>
        <w:t>(</w:t>
      </w:r>
      <w:r w:rsidR="00B5564D">
        <w:rPr>
          <w:bCs/>
          <w:sz w:val="28"/>
          <w:szCs w:val="28"/>
        </w:rPr>
        <w:t>далее - Порядок</w:t>
      </w:r>
      <w:r w:rsidR="009C5200">
        <w:rPr>
          <w:bCs/>
          <w:sz w:val="28"/>
          <w:szCs w:val="28"/>
        </w:rPr>
        <w:t xml:space="preserve">) </w:t>
      </w:r>
      <w:r w:rsidR="00015E21" w:rsidRPr="00015E21">
        <w:rPr>
          <w:sz w:val="28"/>
          <w:szCs w:val="28"/>
        </w:rPr>
        <w:t>разработан в соответствии с Ф</w:t>
      </w:r>
      <w:r w:rsidR="00015E21" w:rsidRPr="00015E21">
        <w:rPr>
          <w:sz w:val="28"/>
          <w:szCs w:val="28"/>
        </w:rPr>
        <w:t>е</w:t>
      </w:r>
      <w:r w:rsidR="00015E21" w:rsidRPr="00015E21">
        <w:rPr>
          <w:sz w:val="28"/>
          <w:szCs w:val="28"/>
        </w:rPr>
        <w:t>деральным законом от 06.10.2003 № 131-ФЗ «Об общих принципах организации местного самоуправления в Российской Федерации», иными федеральными зак</w:t>
      </w:r>
      <w:r w:rsidR="00015E21" w:rsidRPr="00015E21">
        <w:rPr>
          <w:sz w:val="28"/>
          <w:szCs w:val="28"/>
        </w:rPr>
        <w:t>о</w:t>
      </w:r>
      <w:r w:rsidR="00015E21" w:rsidRPr="00015E21">
        <w:rPr>
          <w:sz w:val="28"/>
          <w:szCs w:val="28"/>
        </w:rPr>
        <w:t>нами, предусматривающими право органов местного самоуправления на устано</w:t>
      </w:r>
      <w:r w:rsidR="00015E21" w:rsidRPr="00015E21">
        <w:rPr>
          <w:sz w:val="28"/>
          <w:szCs w:val="28"/>
        </w:rPr>
        <w:t>в</w:t>
      </w:r>
      <w:r w:rsidR="00015E21" w:rsidRPr="00015E21">
        <w:rPr>
          <w:sz w:val="28"/>
          <w:szCs w:val="28"/>
        </w:rPr>
        <w:t>ление или регулирование цен и тарифов, Уставом города Перми.</w:t>
      </w:r>
    </w:p>
    <w:p w:rsidR="00E16D01" w:rsidRPr="00E16D01" w:rsidRDefault="00CF65FC" w:rsidP="00015E21">
      <w:pPr>
        <w:tabs>
          <w:tab w:val="num" w:pos="136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Порядок разработан в целях</w:t>
      </w:r>
      <w:r w:rsidR="00E16D01" w:rsidRPr="00E16D01">
        <w:rPr>
          <w:bCs/>
          <w:sz w:val="28"/>
          <w:szCs w:val="28"/>
        </w:rPr>
        <w:t xml:space="preserve"> создания единого подхода </w:t>
      </w:r>
      <w:r w:rsidR="00E16D01" w:rsidRPr="00E16D01">
        <w:rPr>
          <w:bCs/>
          <w:sz w:val="28"/>
          <w:szCs w:val="28"/>
        </w:rPr>
        <w:br/>
        <w:t xml:space="preserve">по решению вопросов установления </w:t>
      </w:r>
      <w:r w:rsidR="00015E21">
        <w:rPr>
          <w:bCs/>
          <w:sz w:val="28"/>
          <w:szCs w:val="28"/>
        </w:rPr>
        <w:t xml:space="preserve">или регулирования </w:t>
      </w:r>
      <w:r w:rsidR="00E16D01" w:rsidRPr="00E16D01">
        <w:rPr>
          <w:bCs/>
          <w:sz w:val="28"/>
          <w:szCs w:val="28"/>
        </w:rPr>
        <w:t>цен (тарифов), отнесе</w:t>
      </w:r>
      <w:r w:rsidR="00E16D01" w:rsidRPr="00E16D01">
        <w:rPr>
          <w:bCs/>
          <w:sz w:val="28"/>
          <w:szCs w:val="28"/>
        </w:rPr>
        <w:t>н</w:t>
      </w:r>
      <w:r w:rsidR="00E16D01" w:rsidRPr="00E16D01">
        <w:rPr>
          <w:bCs/>
          <w:sz w:val="28"/>
          <w:szCs w:val="28"/>
        </w:rPr>
        <w:t xml:space="preserve">ных к компетенции органов местного самоуправления </w:t>
      </w:r>
      <w:r w:rsidR="001540CD">
        <w:rPr>
          <w:bCs/>
          <w:sz w:val="28"/>
          <w:szCs w:val="28"/>
        </w:rPr>
        <w:t>города</w:t>
      </w:r>
      <w:r w:rsidR="00E16D01" w:rsidRPr="00E16D01">
        <w:rPr>
          <w:bCs/>
          <w:sz w:val="28"/>
          <w:szCs w:val="28"/>
        </w:rPr>
        <w:t xml:space="preserve"> Перми.</w:t>
      </w:r>
    </w:p>
    <w:p w:rsidR="00E16D01" w:rsidRPr="00E16D01" w:rsidRDefault="00E16D01" w:rsidP="00E16D01">
      <w:pPr>
        <w:tabs>
          <w:tab w:val="num" w:pos="2025"/>
        </w:tabs>
        <w:autoSpaceDE w:val="0"/>
        <w:autoSpaceDN w:val="0"/>
        <w:adjustRightInd w:val="0"/>
        <w:ind w:left="1429" w:hanging="720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>1.3. Порядок определяет:</w:t>
      </w:r>
    </w:p>
    <w:p w:rsidR="00E16D01" w:rsidRPr="00E16D01" w:rsidRDefault="00E16D01" w:rsidP="00E16D01">
      <w:pPr>
        <w:tabs>
          <w:tab w:val="num" w:pos="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>общие положения и основные понятия, используемые в Порядке;</w:t>
      </w:r>
    </w:p>
    <w:p w:rsidR="00E16D01" w:rsidRPr="00E16D01" w:rsidRDefault="00E16D01" w:rsidP="00E16D01">
      <w:pPr>
        <w:tabs>
          <w:tab w:val="num" w:pos="0"/>
          <w:tab w:val="num" w:pos="136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 xml:space="preserve">основные принципы установления </w:t>
      </w:r>
      <w:r w:rsidR="00AF4301">
        <w:rPr>
          <w:bCs/>
          <w:sz w:val="28"/>
          <w:szCs w:val="28"/>
        </w:rPr>
        <w:t xml:space="preserve">или регулирования </w:t>
      </w:r>
      <w:r w:rsidRPr="00E16D01">
        <w:rPr>
          <w:bCs/>
          <w:sz w:val="28"/>
          <w:szCs w:val="28"/>
        </w:rPr>
        <w:t>цен (тарифов);</w:t>
      </w:r>
    </w:p>
    <w:p w:rsidR="00E16D01" w:rsidRPr="00E16D01" w:rsidRDefault="00E16D01" w:rsidP="00E16D01">
      <w:pPr>
        <w:tabs>
          <w:tab w:val="num" w:pos="0"/>
          <w:tab w:val="num" w:pos="136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>распределение полномочий между Пермской городской Думой и админ</w:t>
      </w:r>
      <w:r w:rsidRPr="00E16D01">
        <w:rPr>
          <w:bCs/>
          <w:sz w:val="28"/>
          <w:szCs w:val="28"/>
        </w:rPr>
        <w:t>и</w:t>
      </w:r>
      <w:r w:rsidRPr="00E16D01">
        <w:rPr>
          <w:bCs/>
          <w:sz w:val="28"/>
          <w:szCs w:val="28"/>
        </w:rPr>
        <w:t xml:space="preserve">страцией города Перми в сфере установления </w:t>
      </w:r>
      <w:r w:rsidR="00AF4301">
        <w:rPr>
          <w:bCs/>
          <w:sz w:val="28"/>
          <w:szCs w:val="28"/>
        </w:rPr>
        <w:t xml:space="preserve">или регулирования </w:t>
      </w:r>
      <w:r w:rsidRPr="00E16D01">
        <w:rPr>
          <w:bCs/>
          <w:sz w:val="28"/>
          <w:szCs w:val="28"/>
        </w:rPr>
        <w:t>цен (тарифов);</w:t>
      </w:r>
    </w:p>
    <w:p w:rsidR="00E16D01" w:rsidRPr="00E16D01" w:rsidRDefault="00E16D01" w:rsidP="00E16D01">
      <w:pPr>
        <w:tabs>
          <w:tab w:val="num" w:pos="0"/>
          <w:tab w:val="num" w:pos="136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 xml:space="preserve">компетенцию Пермской городской Думы и администрации города Перми  при установлении </w:t>
      </w:r>
      <w:r w:rsidR="00015E21">
        <w:rPr>
          <w:bCs/>
          <w:sz w:val="28"/>
          <w:szCs w:val="28"/>
        </w:rPr>
        <w:t>или регулировании</w:t>
      </w:r>
      <w:r w:rsidRPr="00E16D01">
        <w:rPr>
          <w:bCs/>
          <w:sz w:val="28"/>
          <w:szCs w:val="28"/>
        </w:rPr>
        <w:t xml:space="preserve"> цен (тарифов);</w:t>
      </w:r>
    </w:p>
    <w:p w:rsidR="00E16D01" w:rsidRPr="00E16D01" w:rsidRDefault="00E16D01" w:rsidP="00E16D01">
      <w:pPr>
        <w:tabs>
          <w:tab w:val="num" w:pos="0"/>
          <w:tab w:val="num" w:pos="136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 xml:space="preserve">порядок установления </w:t>
      </w:r>
      <w:r w:rsidR="00015E21">
        <w:rPr>
          <w:bCs/>
          <w:sz w:val="28"/>
          <w:szCs w:val="28"/>
        </w:rPr>
        <w:t xml:space="preserve">или регулирования </w:t>
      </w:r>
      <w:r w:rsidRPr="00E16D01">
        <w:rPr>
          <w:bCs/>
          <w:sz w:val="28"/>
          <w:szCs w:val="28"/>
        </w:rPr>
        <w:t>цен (тарифов).</w:t>
      </w:r>
    </w:p>
    <w:p w:rsidR="00015E21" w:rsidRPr="00015E21" w:rsidRDefault="00E16D01" w:rsidP="00015E2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E21">
        <w:rPr>
          <w:rFonts w:ascii="Times New Roman" w:hAnsi="Times New Roman" w:cs="Times New Roman"/>
          <w:bCs/>
          <w:sz w:val="28"/>
          <w:szCs w:val="28"/>
        </w:rPr>
        <w:t xml:space="preserve">1.4. </w:t>
      </w:r>
      <w:r w:rsidR="00015E21" w:rsidRPr="00015E21">
        <w:rPr>
          <w:rFonts w:ascii="Times New Roman" w:hAnsi="Times New Roman" w:cs="Times New Roman"/>
          <w:sz w:val="28"/>
          <w:szCs w:val="28"/>
        </w:rPr>
        <w:t>Порядок применяется при установлении или регулировании цен и тар</w:t>
      </w:r>
      <w:r w:rsidR="00015E21" w:rsidRPr="00015E21">
        <w:rPr>
          <w:rFonts w:ascii="Times New Roman" w:hAnsi="Times New Roman" w:cs="Times New Roman"/>
          <w:sz w:val="28"/>
          <w:szCs w:val="28"/>
        </w:rPr>
        <w:t>и</w:t>
      </w:r>
      <w:r w:rsidR="00015E21" w:rsidRPr="00015E21">
        <w:rPr>
          <w:rFonts w:ascii="Times New Roman" w:hAnsi="Times New Roman" w:cs="Times New Roman"/>
          <w:sz w:val="28"/>
          <w:szCs w:val="28"/>
        </w:rPr>
        <w:t>фов на товары, работы и услуги, оплата которых осуществляется получателем указанных товаров, работ, услуг.</w:t>
      </w:r>
    </w:p>
    <w:p w:rsidR="00015E21" w:rsidRPr="00015E21" w:rsidRDefault="00015E21" w:rsidP="00015E21">
      <w:pPr>
        <w:tabs>
          <w:tab w:val="num" w:pos="202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15E21">
        <w:rPr>
          <w:sz w:val="28"/>
          <w:szCs w:val="28"/>
        </w:rPr>
        <w:t>Стоимость иных работ, услуг, определяемая в рамках полномочий органов местного самоуправления в соответствии со статьей 69.1 Бюджетного кодекса Р</w:t>
      </w:r>
      <w:r w:rsidR="00525C3E">
        <w:rPr>
          <w:sz w:val="28"/>
          <w:szCs w:val="28"/>
        </w:rPr>
        <w:t xml:space="preserve">оссийской </w:t>
      </w:r>
      <w:r w:rsidRPr="00015E21">
        <w:rPr>
          <w:sz w:val="28"/>
          <w:szCs w:val="28"/>
        </w:rPr>
        <w:t>Ф</w:t>
      </w:r>
      <w:r w:rsidR="00525C3E">
        <w:rPr>
          <w:sz w:val="28"/>
          <w:szCs w:val="28"/>
        </w:rPr>
        <w:t>едерации</w:t>
      </w:r>
      <w:r w:rsidRPr="00015E21">
        <w:rPr>
          <w:sz w:val="28"/>
          <w:szCs w:val="28"/>
        </w:rPr>
        <w:t>, статьями 9, 12 Федерального закона от 12.01.1996 № 8-ФЗ «О погребении и похоронном деле», устанавливается иными муниципальными нормативными правовыми актами города Перми в соответствии с законода</w:t>
      </w:r>
      <w:r>
        <w:rPr>
          <w:sz w:val="28"/>
          <w:szCs w:val="28"/>
        </w:rPr>
        <w:t>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ством.</w:t>
      </w:r>
    </w:p>
    <w:p w:rsidR="00C85A29" w:rsidRPr="00C85A29" w:rsidRDefault="00E16D01" w:rsidP="00C85A29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29">
        <w:rPr>
          <w:rFonts w:ascii="Times New Roman" w:hAnsi="Times New Roman" w:cs="Times New Roman"/>
          <w:bCs/>
          <w:sz w:val="28"/>
          <w:szCs w:val="28"/>
        </w:rPr>
        <w:t xml:space="preserve">1.5. </w:t>
      </w:r>
      <w:r w:rsidR="00C85A29" w:rsidRPr="00C85A29">
        <w:rPr>
          <w:rFonts w:ascii="Times New Roman" w:hAnsi="Times New Roman" w:cs="Times New Roman"/>
          <w:sz w:val="28"/>
          <w:szCs w:val="28"/>
        </w:rPr>
        <w:t xml:space="preserve">Порядок применяется при установлении или регулировании следующих цен (тарифов) с учетом требований законодательства Российской Федерации </w:t>
      </w:r>
      <w:r w:rsidR="00642DB8">
        <w:rPr>
          <w:rFonts w:ascii="Times New Roman" w:hAnsi="Times New Roman" w:cs="Times New Roman"/>
          <w:sz w:val="28"/>
          <w:szCs w:val="28"/>
        </w:rPr>
        <w:br/>
      </w:r>
      <w:r w:rsidR="00C85A29" w:rsidRPr="00C85A29">
        <w:rPr>
          <w:rFonts w:ascii="Times New Roman" w:hAnsi="Times New Roman" w:cs="Times New Roman"/>
          <w:sz w:val="28"/>
          <w:szCs w:val="28"/>
        </w:rPr>
        <w:t>и Пермского края:</w:t>
      </w:r>
    </w:p>
    <w:p w:rsidR="00C85A29" w:rsidRPr="00C85A29" w:rsidRDefault="00C85A29" w:rsidP="00C85A29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29">
        <w:rPr>
          <w:rFonts w:ascii="Times New Roman" w:hAnsi="Times New Roman" w:cs="Times New Roman"/>
          <w:sz w:val="28"/>
          <w:szCs w:val="28"/>
        </w:rPr>
        <w:t>1.5.1 цены (тарифы), устанавливаемые или регулируемые в рамках полн</w:t>
      </w:r>
      <w:r w:rsidRPr="00C85A29">
        <w:rPr>
          <w:rFonts w:ascii="Times New Roman" w:hAnsi="Times New Roman" w:cs="Times New Roman"/>
          <w:sz w:val="28"/>
          <w:szCs w:val="28"/>
        </w:rPr>
        <w:t>о</w:t>
      </w:r>
      <w:r w:rsidRPr="00C85A29">
        <w:rPr>
          <w:rFonts w:ascii="Times New Roman" w:hAnsi="Times New Roman" w:cs="Times New Roman"/>
          <w:sz w:val="28"/>
          <w:szCs w:val="28"/>
        </w:rPr>
        <w:t>мочий органов местного самоуправления, установленных федеральным законод</w:t>
      </w:r>
      <w:r w:rsidRPr="00C85A29">
        <w:rPr>
          <w:rFonts w:ascii="Times New Roman" w:hAnsi="Times New Roman" w:cs="Times New Roman"/>
          <w:sz w:val="28"/>
          <w:szCs w:val="28"/>
        </w:rPr>
        <w:t>а</w:t>
      </w:r>
      <w:r w:rsidRPr="00C85A29">
        <w:rPr>
          <w:rFonts w:ascii="Times New Roman" w:hAnsi="Times New Roman" w:cs="Times New Roman"/>
          <w:sz w:val="28"/>
          <w:szCs w:val="28"/>
        </w:rPr>
        <w:t>тельством;</w:t>
      </w:r>
    </w:p>
    <w:p w:rsidR="00C85A29" w:rsidRPr="00C85A29" w:rsidRDefault="00C85A29" w:rsidP="00C85A29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29">
        <w:rPr>
          <w:rFonts w:ascii="Times New Roman" w:hAnsi="Times New Roman" w:cs="Times New Roman"/>
          <w:sz w:val="28"/>
          <w:szCs w:val="28"/>
        </w:rPr>
        <w:t>1.5.2 цены (тарифы) на товары, работы, услуги, устанавливаемые или рег</w:t>
      </w:r>
      <w:r w:rsidRPr="00C85A29">
        <w:rPr>
          <w:rFonts w:ascii="Times New Roman" w:hAnsi="Times New Roman" w:cs="Times New Roman"/>
          <w:sz w:val="28"/>
          <w:szCs w:val="28"/>
        </w:rPr>
        <w:t>у</w:t>
      </w:r>
      <w:r w:rsidRPr="00C85A29">
        <w:rPr>
          <w:rFonts w:ascii="Times New Roman" w:hAnsi="Times New Roman" w:cs="Times New Roman"/>
          <w:sz w:val="28"/>
          <w:szCs w:val="28"/>
        </w:rPr>
        <w:t>лируемые в рамках отдельных государственных полномочий Российской Федер</w:t>
      </w:r>
      <w:r w:rsidRPr="00C85A29">
        <w:rPr>
          <w:rFonts w:ascii="Times New Roman" w:hAnsi="Times New Roman" w:cs="Times New Roman"/>
          <w:sz w:val="28"/>
          <w:szCs w:val="28"/>
        </w:rPr>
        <w:t>а</w:t>
      </w:r>
      <w:r w:rsidRPr="00C85A29">
        <w:rPr>
          <w:rFonts w:ascii="Times New Roman" w:hAnsi="Times New Roman" w:cs="Times New Roman"/>
          <w:sz w:val="28"/>
          <w:szCs w:val="28"/>
        </w:rPr>
        <w:t>ции или Пермского края, переданных для осуществления органам местного сам</w:t>
      </w:r>
      <w:r w:rsidRPr="00C85A29">
        <w:rPr>
          <w:rFonts w:ascii="Times New Roman" w:hAnsi="Times New Roman" w:cs="Times New Roman"/>
          <w:sz w:val="28"/>
          <w:szCs w:val="28"/>
        </w:rPr>
        <w:t>о</w:t>
      </w:r>
      <w:r w:rsidRPr="00C85A29">
        <w:rPr>
          <w:rFonts w:ascii="Times New Roman" w:hAnsi="Times New Roman" w:cs="Times New Roman"/>
          <w:sz w:val="28"/>
          <w:szCs w:val="28"/>
        </w:rPr>
        <w:t>управления города Перми в установленном порядке;</w:t>
      </w:r>
    </w:p>
    <w:p w:rsidR="00C85A29" w:rsidRPr="00C85A29" w:rsidRDefault="00C85A29" w:rsidP="00C85A29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29">
        <w:rPr>
          <w:rFonts w:ascii="Times New Roman" w:hAnsi="Times New Roman" w:cs="Times New Roman"/>
          <w:sz w:val="28"/>
          <w:szCs w:val="28"/>
        </w:rPr>
        <w:t>1.5.3 тарифы на услуги, работы, предоставляемые (выполняемые) муниц</w:t>
      </w:r>
      <w:r w:rsidRPr="00C85A29">
        <w:rPr>
          <w:rFonts w:ascii="Times New Roman" w:hAnsi="Times New Roman" w:cs="Times New Roman"/>
          <w:sz w:val="28"/>
          <w:szCs w:val="28"/>
        </w:rPr>
        <w:t>и</w:t>
      </w:r>
      <w:r w:rsidRPr="00C85A29">
        <w:rPr>
          <w:rFonts w:ascii="Times New Roman" w:hAnsi="Times New Roman" w:cs="Times New Roman"/>
          <w:sz w:val="28"/>
          <w:szCs w:val="28"/>
        </w:rPr>
        <w:t>пальными учреждениями города Перми сверх муниципального задания и мун</w:t>
      </w:r>
      <w:r w:rsidRPr="00C85A29">
        <w:rPr>
          <w:rFonts w:ascii="Times New Roman" w:hAnsi="Times New Roman" w:cs="Times New Roman"/>
          <w:sz w:val="28"/>
          <w:szCs w:val="28"/>
        </w:rPr>
        <w:t>и</w:t>
      </w:r>
      <w:r w:rsidRPr="00C85A29">
        <w:rPr>
          <w:rFonts w:ascii="Times New Roman" w:hAnsi="Times New Roman" w:cs="Times New Roman"/>
          <w:sz w:val="28"/>
          <w:szCs w:val="28"/>
        </w:rPr>
        <w:t>ципальными предприятиями города Перми;</w:t>
      </w:r>
    </w:p>
    <w:p w:rsidR="00C85A29" w:rsidRPr="00C85A29" w:rsidRDefault="00C85A29" w:rsidP="00C85A29">
      <w:pPr>
        <w:tabs>
          <w:tab w:val="num" w:pos="202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85A29">
        <w:rPr>
          <w:sz w:val="28"/>
          <w:szCs w:val="28"/>
        </w:rPr>
        <w:t>1.5.4 плата за оказание услуг, которые являются необходимыми и обяз</w:t>
      </w:r>
      <w:r w:rsidRPr="00C85A29">
        <w:rPr>
          <w:sz w:val="28"/>
          <w:szCs w:val="28"/>
        </w:rPr>
        <w:t>а</w:t>
      </w:r>
      <w:r w:rsidRPr="00C85A29">
        <w:rPr>
          <w:sz w:val="28"/>
          <w:szCs w:val="28"/>
        </w:rPr>
        <w:t>тельными для предоставления органами местного самоуправления гор</w:t>
      </w:r>
      <w:r>
        <w:rPr>
          <w:sz w:val="28"/>
          <w:szCs w:val="28"/>
        </w:rPr>
        <w:t>ода Перми  муниципальных услуг.</w:t>
      </w:r>
    </w:p>
    <w:p w:rsidR="00E16D01" w:rsidRPr="00E16D01" w:rsidRDefault="00E16D01" w:rsidP="00C85A29">
      <w:pPr>
        <w:tabs>
          <w:tab w:val="num" w:pos="202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 xml:space="preserve">1.6. Настоящий Порядок не распространяется на отношения, связанные </w:t>
      </w:r>
      <w:r w:rsidRPr="00E16D01">
        <w:rPr>
          <w:bCs/>
          <w:sz w:val="28"/>
          <w:szCs w:val="28"/>
        </w:rPr>
        <w:br/>
        <w:t xml:space="preserve">с осуществлением органами местного самоуправления регулирования надбавок </w:t>
      </w:r>
      <w:r w:rsidRPr="00E16D01">
        <w:rPr>
          <w:bCs/>
          <w:sz w:val="28"/>
          <w:szCs w:val="28"/>
        </w:rPr>
        <w:br/>
        <w:t>к ценам (тарифам) для потребителей и надбавок к тарифам на товары и услуги о</w:t>
      </w:r>
      <w:r w:rsidRPr="00E16D01">
        <w:rPr>
          <w:bCs/>
          <w:sz w:val="28"/>
          <w:szCs w:val="28"/>
        </w:rPr>
        <w:t>р</w:t>
      </w:r>
      <w:r w:rsidRPr="00E16D01">
        <w:rPr>
          <w:bCs/>
          <w:sz w:val="28"/>
          <w:szCs w:val="28"/>
        </w:rPr>
        <w:t>ганизаций коммунального комплекса, обеспечивающих водоснабжение, водоо</w:t>
      </w:r>
      <w:r w:rsidRPr="00E16D01">
        <w:rPr>
          <w:bCs/>
          <w:sz w:val="28"/>
          <w:szCs w:val="28"/>
        </w:rPr>
        <w:t>т</w:t>
      </w:r>
      <w:r w:rsidRPr="00E16D01">
        <w:rPr>
          <w:bCs/>
          <w:sz w:val="28"/>
          <w:szCs w:val="28"/>
        </w:rPr>
        <w:t>ведение и очистку сточных вод, установления тарифа на подключение к системе водоснабжения и водоотведения, утилизацию (захоронение) твердых бытовых о</w:t>
      </w:r>
      <w:r w:rsidRPr="00E16D01">
        <w:rPr>
          <w:bCs/>
          <w:sz w:val="28"/>
          <w:szCs w:val="28"/>
        </w:rPr>
        <w:t>т</w:t>
      </w:r>
      <w:r w:rsidRPr="00E16D01">
        <w:rPr>
          <w:bCs/>
          <w:sz w:val="28"/>
          <w:szCs w:val="28"/>
        </w:rPr>
        <w:t xml:space="preserve">ходов. </w:t>
      </w:r>
    </w:p>
    <w:p w:rsidR="00E16D01" w:rsidRPr="00E16D01" w:rsidRDefault="00E16D01" w:rsidP="00E16D01">
      <w:pPr>
        <w:tabs>
          <w:tab w:val="num" w:pos="202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>1.7. Настоящий Порядок распространяется на установление цен (тарифов) на услуги муниципальных предприятий и учреждений, за исключением тех, уст</w:t>
      </w:r>
      <w:r w:rsidRPr="00E16D01">
        <w:rPr>
          <w:bCs/>
          <w:sz w:val="28"/>
          <w:szCs w:val="28"/>
        </w:rPr>
        <w:t>а</w:t>
      </w:r>
      <w:r w:rsidRPr="00E16D01">
        <w:rPr>
          <w:bCs/>
          <w:sz w:val="28"/>
          <w:szCs w:val="28"/>
        </w:rPr>
        <w:t>новление которых осуществляется в ином порядке в соответствии с законодател</w:t>
      </w:r>
      <w:r w:rsidRPr="00E16D01">
        <w:rPr>
          <w:bCs/>
          <w:sz w:val="28"/>
          <w:szCs w:val="28"/>
        </w:rPr>
        <w:t>ь</w:t>
      </w:r>
      <w:r w:rsidRPr="00E16D01">
        <w:rPr>
          <w:bCs/>
          <w:sz w:val="28"/>
          <w:szCs w:val="28"/>
        </w:rPr>
        <w:t>ством.</w:t>
      </w:r>
    </w:p>
    <w:p w:rsidR="00E16D01" w:rsidRPr="00E16D01" w:rsidRDefault="00E16D01" w:rsidP="00E16D01">
      <w:pPr>
        <w:tabs>
          <w:tab w:val="num" w:pos="202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>1.8. В Порядке использованы следующие основные понятия и термины:</w:t>
      </w:r>
    </w:p>
    <w:p w:rsidR="00E16D01" w:rsidRPr="00E16D01" w:rsidRDefault="00E16D01" w:rsidP="00E16D01">
      <w:pPr>
        <w:tabs>
          <w:tab w:val="num" w:pos="0"/>
          <w:tab w:val="num" w:pos="131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>субъекты ценообразования – физическое или юридическое лицо, цены (т</w:t>
      </w:r>
      <w:r w:rsidRPr="00E16D01">
        <w:rPr>
          <w:bCs/>
          <w:sz w:val="28"/>
          <w:szCs w:val="28"/>
        </w:rPr>
        <w:t>а</w:t>
      </w:r>
      <w:r w:rsidRPr="00E16D01">
        <w:rPr>
          <w:bCs/>
          <w:sz w:val="28"/>
          <w:szCs w:val="28"/>
        </w:rPr>
        <w:t xml:space="preserve">рифы) на товары, работы, услуги которого подлежат </w:t>
      </w:r>
      <w:r w:rsidR="00AD6032">
        <w:rPr>
          <w:bCs/>
          <w:sz w:val="28"/>
          <w:szCs w:val="28"/>
        </w:rPr>
        <w:t xml:space="preserve">установлению или </w:t>
      </w:r>
      <w:r w:rsidRPr="00E16D01">
        <w:rPr>
          <w:bCs/>
          <w:sz w:val="28"/>
          <w:szCs w:val="28"/>
        </w:rPr>
        <w:t>регулир</w:t>
      </w:r>
      <w:r w:rsidRPr="00E16D01">
        <w:rPr>
          <w:bCs/>
          <w:sz w:val="28"/>
          <w:szCs w:val="28"/>
        </w:rPr>
        <w:t>о</w:t>
      </w:r>
      <w:r w:rsidRPr="00E16D01">
        <w:rPr>
          <w:bCs/>
          <w:sz w:val="28"/>
          <w:szCs w:val="28"/>
        </w:rPr>
        <w:t>ванию;</w:t>
      </w:r>
    </w:p>
    <w:p w:rsidR="00AD6032" w:rsidRPr="00AD6032" w:rsidRDefault="00E16D01" w:rsidP="00E16D01">
      <w:pPr>
        <w:tabs>
          <w:tab w:val="num" w:pos="0"/>
          <w:tab w:val="num" w:pos="1316"/>
        </w:tabs>
        <w:autoSpaceDE w:val="0"/>
        <w:autoSpaceDN w:val="0"/>
        <w:adjustRightInd w:val="0"/>
        <w:ind w:firstLine="709"/>
        <w:jc w:val="both"/>
        <w:rPr>
          <w:bCs/>
          <w:sz w:val="32"/>
          <w:szCs w:val="28"/>
        </w:rPr>
      </w:pPr>
      <w:r w:rsidRPr="00E16D01">
        <w:rPr>
          <w:bCs/>
          <w:sz w:val="28"/>
          <w:szCs w:val="28"/>
        </w:rPr>
        <w:t xml:space="preserve">установление </w:t>
      </w:r>
      <w:r w:rsidR="00AD6032" w:rsidRPr="00AD6032">
        <w:rPr>
          <w:sz w:val="28"/>
        </w:rPr>
        <w:t>или регулирование цен (тарифов) – процесс определения ф</w:t>
      </w:r>
      <w:r w:rsidR="00AD6032" w:rsidRPr="00AD6032">
        <w:rPr>
          <w:sz w:val="28"/>
        </w:rPr>
        <w:t>и</w:t>
      </w:r>
      <w:r w:rsidR="00AD6032" w:rsidRPr="00AD6032">
        <w:rPr>
          <w:sz w:val="28"/>
        </w:rPr>
        <w:t>зического размера (величины) цены, тарифа, включающий процедуры формир</w:t>
      </w:r>
      <w:r w:rsidR="00AD6032" w:rsidRPr="00AD6032">
        <w:rPr>
          <w:sz w:val="28"/>
        </w:rPr>
        <w:t>о</w:t>
      </w:r>
      <w:r w:rsidR="00AD6032" w:rsidRPr="00AD6032">
        <w:rPr>
          <w:sz w:val="28"/>
        </w:rPr>
        <w:t>вания и утверждения цен и тарифов;</w:t>
      </w:r>
    </w:p>
    <w:p w:rsidR="0028716A" w:rsidRPr="0028716A" w:rsidRDefault="00E16D01" w:rsidP="00E16D01">
      <w:pPr>
        <w:tabs>
          <w:tab w:val="num" w:pos="0"/>
          <w:tab w:val="num" w:pos="131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 xml:space="preserve">формирование цен (тарифов) – </w:t>
      </w:r>
      <w:r w:rsidR="0028716A" w:rsidRPr="0028716A">
        <w:rPr>
          <w:sz w:val="28"/>
          <w:szCs w:val="28"/>
        </w:rPr>
        <w:t>процедура определения величины цены (т</w:t>
      </w:r>
      <w:r w:rsidR="0028716A" w:rsidRPr="0028716A">
        <w:rPr>
          <w:sz w:val="28"/>
          <w:szCs w:val="28"/>
        </w:rPr>
        <w:t>а</w:t>
      </w:r>
      <w:r w:rsidR="0028716A" w:rsidRPr="0028716A">
        <w:rPr>
          <w:sz w:val="28"/>
          <w:szCs w:val="28"/>
        </w:rPr>
        <w:t>рифа) на товары, работы, услуги в соответствии с законодательством и иными правовыми актами;</w:t>
      </w:r>
    </w:p>
    <w:p w:rsidR="00BF28FD" w:rsidRPr="00BF28FD" w:rsidRDefault="00BF28FD" w:rsidP="00E16D01">
      <w:pPr>
        <w:tabs>
          <w:tab w:val="num" w:pos="0"/>
          <w:tab w:val="num" w:pos="1316"/>
        </w:tabs>
        <w:autoSpaceDE w:val="0"/>
        <w:autoSpaceDN w:val="0"/>
        <w:adjustRightInd w:val="0"/>
        <w:ind w:firstLine="709"/>
        <w:jc w:val="both"/>
        <w:rPr>
          <w:sz w:val="32"/>
        </w:rPr>
      </w:pPr>
      <w:proofErr w:type="gramStart"/>
      <w:r w:rsidRPr="00BF28FD">
        <w:rPr>
          <w:sz w:val="28"/>
        </w:rPr>
        <w:t>утверждение цен (тарифов) – процедура фиксирования величины цены (т</w:t>
      </w:r>
      <w:r w:rsidRPr="00BF28FD">
        <w:rPr>
          <w:sz w:val="28"/>
        </w:rPr>
        <w:t>а</w:t>
      </w:r>
      <w:r w:rsidRPr="00BF28FD">
        <w:rPr>
          <w:sz w:val="28"/>
        </w:rPr>
        <w:t>рифа) на товары, работы, услуги путем принятия органом местного самоуправл</w:t>
      </w:r>
      <w:r w:rsidRPr="00BF28FD">
        <w:rPr>
          <w:sz w:val="28"/>
        </w:rPr>
        <w:t>е</w:t>
      </w:r>
      <w:r w:rsidRPr="00BF28FD">
        <w:rPr>
          <w:sz w:val="28"/>
        </w:rPr>
        <w:t>ния города Перми или уполномоченным им функциональным, территориальным органом, выполняющим функцию учредителя муниципального предприятия, учреждения города Перми, соответствующего решения о введении новых цен (т</w:t>
      </w:r>
      <w:r w:rsidRPr="00BF28FD">
        <w:rPr>
          <w:sz w:val="28"/>
        </w:rPr>
        <w:t>а</w:t>
      </w:r>
      <w:r w:rsidRPr="00BF28FD">
        <w:rPr>
          <w:sz w:val="28"/>
        </w:rPr>
        <w:t>рифов) или изменении действующего размера цены (тарифа), порядке и сроках введения их в действие;</w:t>
      </w:r>
      <w:proofErr w:type="gramEnd"/>
    </w:p>
    <w:p w:rsidR="0028716A" w:rsidRDefault="0028716A" w:rsidP="00E16D01">
      <w:pPr>
        <w:tabs>
          <w:tab w:val="num" w:pos="0"/>
          <w:tab w:val="num" w:pos="1316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28716A">
        <w:rPr>
          <w:sz w:val="28"/>
        </w:rPr>
        <w:t xml:space="preserve">получатель товаров, работ, услуг – физическое или юридическое лицо, </w:t>
      </w:r>
      <w:r w:rsidR="00642DB8">
        <w:rPr>
          <w:sz w:val="28"/>
        </w:rPr>
        <w:br/>
      </w:r>
      <w:r w:rsidRPr="0028716A">
        <w:rPr>
          <w:sz w:val="28"/>
        </w:rPr>
        <w:t>в непосредственных интересах которого оказываются услуги, выполняются раб</w:t>
      </w:r>
      <w:r w:rsidRPr="0028716A">
        <w:rPr>
          <w:sz w:val="28"/>
        </w:rPr>
        <w:t>о</w:t>
      </w:r>
      <w:r w:rsidRPr="0028716A">
        <w:rPr>
          <w:sz w:val="28"/>
        </w:rPr>
        <w:t>ты, предоставляются товары</w:t>
      </w:r>
      <w:r w:rsidR="00BD094D">
        <w:rPr>
          <w:sz w:val="28"/>
        </w:rPr>
        <w:t>;</w:t>
      </w:r>
    </w:p>
    <w:p w:rsidR="0028716A" w:rsidRPr="0028716A" w:rsidRDefault="0028716A" w:rsidP="0028716A">
      <w:pPr>
        <w:tabs>
          <w:tab w:val="num" w:pos="0"/>
          <w:tab w:val="num" w:pos="1316"/>
        </w:tabs>
        <w:autoSpaceDE w:val="0"/>
        <w:autoSpaceDN w:val="0"/>
        <w:adjustRightInd w:val="0"/>
        <w:ind w:firstLine="709"/>
        <w:jc w:val="both"/>
        <w:rPr>
          <w:bCs/>
          <w:sz w:val="32"/>
          <w:szCs w:val="28"/>
        </w:rPr>
      </w:pPr>
      <w:r w:rsidRPr="00E16D01">
        <w:rPr>
          <w:bCs/>
          <w:sz w:val="28"/>
          <w:szCs w:val="28"/>
        </w:rPr>
        <w:t xml:space="preserve">инициатор ценообразования – </w:t>
      </w:r>
      <w:r w:rsidRPr="0028716A">
        <w:rPr>
          <w:sz w:val="28"/>
        </w:rPr>
        <w:t>функциональный орган администрации гор</w:t>
      </w:r>
      <w:r w:rsidRPr="0028716A">
        <w:rPr>
          <w:sz w:val="28"/>
        </w:rPr>
        <w:t>о</w:t>
      </w:r>
      <w:r w:rsidRPr="0028716A">
        <w:rPr>
          <w:sz w:val="28"/>
        </w:rPr>
        <w:t>да Перми, муниципальное предприятие или учреждение города Перми, оказыв</w:t>
      </w:r>
      <w:r w:rsidRPr="0028716A">
        <w:rPr>
          <w:sz w:val="28"/>
        </w:rPr>
        <w:t>а</w:t>
      </w:r>
      <w:r w:rsidRPr="0028716A">
        <w:rPr>
          <w:sz w:val="28"/>
        </w:rPr>
        <w:t>ющие услуги (выполняющие работы) за плату для получателей товаров, работ, услуг</w:t>
      </w:r>
      <w:r>
        <w:rPr>
          <w:sz w:val="28"/>
        </w:rPr>
        <w:t>.</w:t>
      </w:r>
    </w:p>
    <w:p w:rsidR="00E16D01" w:rsidRPr="00E16D01" w:rsidRDefault="00E16D01" w:rsidP="00E16D01">
      <w:pPr>
        <w:tabs>
          <w:tab w:val="num" w:pos="0"/>
          <w:tab w:val="num" w:pos="131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>Иные термины и понятия используются в Порядке в том значении, в кот</w:t>
      </w:r>
      <w:r w:rsidRPr="00E16D01">
        <w:rPr>
          <w:bCs/>
          <w:sz w:val="28"/>
          <w:szCs w:val="28"/>
        </w:rPr>
        <w:t>о</w:t>
      </w:r>
      <w:r w:rsidRPr="00E16D01">
        <w:rPr>
          <w:bCs/>
          <w:sz w:val="28"/>
          <w:szCs w:val="28"/>
        </w:rPr>
        <w:t>ром они применяются в законодательных актах.</w:t>
      </w:r>
    </w:p>
    <w:p w:rsidR="00E16D01" w:rsidRPr="00E16D01" w:rsidRDefault="00E16D01" w:rsidP="00E16D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lastRenderedPageBreak/>
        <w:t xml:space="preserve">1.9. Все отношения в части установления </w:t>
      </w:r>
      <w:r w:rsidR="00AF4301">
        <w:rPr>
          <w:bCs/>
          <w:sz w:val="28"/>
          <w:szCs w:val="28"/>
        </w:rPr>
        <w:t>или регулирования</w:t>
      </w:r>
      <w:r w:rsidRPr="00E16D01">
        <w:rPr>
          <w:bCs/>
          <w:sz w:val="28"/>
          <w:szCs w:val="28"/>
        </w:rPr>
        <w:t xml:space="preserve"> цен (тарифов), </w:t>
      </w:r>
      <w:r w:rsidRPr="00E16D01">
        <w:rPr>
          <w:bCs/>
          <w:sz w:val="28"/>
          <w:szCs w:val="28"/>
        </w:rPr>
        <w:br/>
        <w:t>не отраженные в настоящем Порядке, регулируются действующим законодател</w:t>
      </w:r>
      <w:r w:rsidRPr="00E16D01">
        <w:rPr>
          <w:bCs/>
          <w:sz w:val="28"/>
          <w:szCs w:val="28"/>
        </w:rPr>
        <w:t>ь</w:t>
      </w:r>
      <w:r w:rsidRPr="00E16D01">
        <w:rPr>
          <w:bCs/>
          <w:sz w:val="28"/>
          <w:szCs w:val="28"/>
        </w:rPr>
        <w:t>ством.</w:t>
      </w:r>
    </w:p>
    <w:p w:rsidR="00E16D01" w:rsidRPr="00E16D01" w:rsidRDefault="00E16D01" w:rsidP="00E16D01">
      <w:pPr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</w:p>
    <w:p w:rsidR="00E16D01" w:rsidRPr="00E16D01" w:rsidRDefault="00E16D01" w:rsidP="00514F5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 xml:space="preserve">2. Основные принципы установления </w:t>
      </w:r>
      <w:r w:rsidR="00C227D7">
        <w:rPr>
          <w:bCs/>
          <w:sz w:val="28"/>
          <w:szCs w:val="28"/>
        </w:rPr>
        <w:t xml:space="preserve">или регулирования </w:t>
      </w:r>
      <w:r w:rsidRPr="00E16D01">
        <w:rPr>
          <w:bCs/>
          <w:sz w:val="28"/>
          <w:szCs w:val="28"/>
        </w:rPr>
        <w:t>цен (тарифов)</w:t>
      </w:r>
    </w:p>
    <w:p w:rsidR="00E16D01" w:rsidRPr="00E16D01" w:rsidRDefault="00E16D01" w:rsidP="00514F56">
      <w:pPr>
        <w:autoSpaceDE w:val="0"/>
        <w:autoSpaceDN w:val="0"/>
        <w:adjustRightInd w:val="0"/>
        <w:ind w:left="709"/>
        <w:jc w:val="center"/>
        <w:rPr>
          <w:bCs/>
          <w:sz w:val="28"/>
          <w:szCs w:val="28"/>
        </w:rPr>
      </w:pPr>
    </w:p>
    <w:p w:rsidR="00E16D01" w:rsidRPr="00E16D01" w:rsidRDefault="00E16D01" w:rsidP="00E16D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 xml:space="preserve">Основными принципами установления </w:t>
      </w:r>
      <w:r w:rsidR="00C227D7">
        <w:rPr>
          <w:bCs/>
          <w:sz w:val="28"/>
          <w:szCs w:val="28"/>
        </w:rPr>
        <w:t xml:space="preserve">или регулирования </w:t>
      </w:r>
      <w:r w:rsidRPr="00E16D01">
        <w:rPr>
          <w:bCs/>
          <w:sz w:val="28"/>
          <w:szCs w:val="28"/>
        </w:rPr>
        <w:t>цен (тарифов) являются:</w:t>
      </w:r>
    </w:p>
    <w:p w:rsidR="00E16D01" w:rsidRPr="00C227D7" w:rsidRDefault="00C227D7" w:rsidP="00E16D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227D7">
        <w:rPr>
          <w:bCs/>
          <w:sz w:val="28"/>
          <w:szCs w:val="28"/>
        </w:rPr>
        <w:t>2.1</w:t>
      </w:r>
      <w:r w:rsidR="00E16D01" w:rsidRPr="00C227D7">
        <w:rPr>
          <w:bCs/>
          <w:sz w:val="28"/>
          <w:szCs w:val="28"/>
        </w:rPr>
        <w:t xml:space="preserve"> </w:t>
      </w:r>
      <w:r w:rsidRPr="00C227D7">
        <w:rPr>
          <w:sz w:val="28"/>
          <w:szCs w:val="28"/>
        </w:rPr>
        <w:t>баланс интересов субъектов ценообразования и получателей товаров, работ, услуг;</w:t>
      </w:r>
    </w:p>
    <w:p w:rsidR="00C227D7" w:rsidRPr="00C227D7" w:rsidRDefault="00E16D01" w:rsidP="00E16D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>2.</w:t>
      </w:r>
      <w:r w:rsidR="00C227D7">
        <w:rPr>
          <w:bCs/>
          <w:sz w:val="28"/>
          <w:szCs w:val="28"/>
        </w:rPr>
        <w:t>2</w:t>
      </w:r>
      <w:r w:rsidRPr="00E16D01">
        <w:rPr>
          <w:bCs/>
          <w:sz w:val="28"/>
          <w:szCs w:val="28"/>
        </w:rPr>
        <w:t xml:space="preserve"> </w:t>
      </w:r>
      <w:r w:rsidR="00B83460">
        <w:rPr>
          <w:bCs/>
          <w:sz w:val="28"/>
          <w:szCs w:val="28"/>
        </w:rPr>
        <w:t>о</w:t>
      </w:r>
      <w:r w:rsidRPr="00C227D7">
        <w:rPr>
          <w:bCs/>
          <w:sz w:val="28"/>
          <w:szCs w:val="28"/>
        </w:rPr>
        <w:t xml:space="preserve">беспечение </w:t>
      </w:r>
      <w:r w:rsidR="00C227D7" w:rsidRPr="00C227D7">
        <w:rPr>
          <w:sz w:val="28"/>
          <w:szCs w:val="28"/>
        </w:rPr>
        <w:t>доступности товаров, работ, услуг для получателя товаров, работ, услуг;</w:t>
      </w:r>
    </w:p>
    <w:p w:rsidR="00B83460" w:rsidRPr="00B83460" w:rsidRDefault="00E16D01" w:rsidP="00E16D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227D7">
        <w:rPr>
          <w:bCs/>
          <w:sz w:val="28"/>
          <w:szCs w:val="28"/>
        </w:rPr>
        <w:t>2.</w:t>
      </w:r>
      <w:r w:rsidR="00B83460" w:rsidRPr="00B83460">
        <w:rPr>
          <w:bCs/>
          <w:sz w:val="28"/>
          <w:szCs w:val="28"/>
        </w:rPr>
        <w:t>3</w:t>
      </w:r>
      <w:r w:rsidRPr="00B83460">
        <w:rPr>
          <w:bCs/>
          <w:sz w:val="28"/>
          <w:szCs w:val="28"/>
        </w:rPr>
        <w:t xml:space="preserve"> </w:t>
      </w:r>
      <w:r w:rsidR="00B83460" w:rsidRPr="00B83460">
        <w:rPr>
          <w:sz w:val="28"/>
          <w:szCs w:val="28"/>
        </w:rPr>
        <w:t>открытость для получателей товаров, работ, услуг информации о ценах (тарифах) на товары, работы, услуги и порядке их установления или регулиров</w:t>
      </w:r>
      <w:r w:rsidR="00B83460" w:rsidRPr="00B83460">
        <w:rPr>
          <w:sz w:val="28"/>
          <w:szCs w:val="28"/>
        </w:rPr>
        <w:t>а</w:t>
      </w:r>
      <w:r w:rsidR="00B83460" w:rsidRPr="00B83460">
        <w:rPr>
          <w:sz w:val="28"/>
          <w:szCs w:val="28"/>
        </w:rPr>
        <w:t>ния.</w:t>
      </w:r>
    </w:p>
    <w:p w:rsidR="00E16D01" w:rsidRPr="00E16D01" w:rsidRDefault="00E16D01" w:rsidP="00E16D01">
      <w:pPr>
        <w:autoSpaceDE w:val="0"/>
        <w:autoSpaceDN w:val="0"/>
        <w:adjustRightInd w:val="0"/>
        <w:ind w:left="360"/>
        <w:jc w:val="both"/>
        <w:rPr>
          <w:bCs/>
          <w:sz w:val="28"/>
          <w:szCs w:val="28"/>
        </w:rPr>
      </w:pPr>
    </w:p>
    <w:p w:rsidR="00E16D01" w:rsidRPr="00E16D01" w:rsidRDefault="00B83460" w:rsidP="00E16D0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E16D01" w:rsidRPr="00E16D01">
        <w:rPr>
          <w:sz w:val="28"/>
          <w:szCs w:val="28"/>
        </w:rPr>
        <w:t>.</w:t>
      </w:r>
      <w:r w:rsidR="00E16D01" w:rsidRPr="00E16D01">
        <w:rPr>
          <w:bCs/>
          <w:sz w:val="28"/>
          <w:szCs w:val="28"/>
        </w:rPr>
        <w:t xml:space="preserve"> Распределение полномочий по установлению </w:t>
      </w:r>
      <w:r w:rsidR="00B92BFB">
        <w:rPr>
          <w:bCs/>
          <w:sz w:val="28"/>
          <w:szCs w:val="28"/>
        </w:rPr>
        <w:t xml:space="preserve">или регулированию </w:t>
      </w:r>
      <w:r w:rsidR="00E16D01" w:rsidRPr="00E16D01">
        <w:rPr>
          <w:bCs/>
          <w:sz w:val="28"/>
          <w:szCs w:val="28"/>
        </w:rPr>
        <w:t>цен (тарифов) между Пермской городской Думой и администрацией города Перми</w:t>
      </w:r>
    </w:p>
    <w:p w:rsidR="00E16D01" w:rsidRPr="00E16D01" w:rsidRDefault="00E16D01" w:rsidP="00E16D01">
      <w:pPr>
        <w:autoSpaceDE w:val="0"/>
        <w:autoSpaceDN w:val="0"/>
        <w:adjustRightInd w:val="0"/>
        <w:ind w:left="709"/>
        <w:jc w:val="center"/>
        <w:rPr>
          <w:bCs/>
          <w:sz w:val="28"/>
          <w:szCs w:val="28"/>
        </w:rPr>
      </w:pPr>
    </w:p>
    <w:p w:rsidR="00E16D01" w:rsidRPr="00E16D01" w:rsidRDefault="00E16D01" w:rsidP="00E16D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>Полномочия Пермской городской Думы:</w:t>
      </w:r>
    </w:p>
    <w:p w:rsidR="00E16D01" w:rsidRPr="00E16D01" w:rsidRDefault="00E16D01" w:rsidP="00E16D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 xml:space="preserve">утверждение порядка установления </w:t>
      </w:r>
      <w:r w:rsidR="00B92BFB">
        <w:rPr>
          <w:bCs/>
          <w:sz w:val="28"/>
          <w:szCs w:val="28"/>
        </w:rPr>
        <w:t>или регулирования</w:t>
      </w:r>
      <w:r w:rsidRPr="00E16D01">
        <w:rPr>
          <w:bCs/>
          <w:sz w:val="28"/>
          <w:szCs w:val="28"/>
        </w:rPr>
        <w:t xml:space="preserve"> органами местного самоуправления города Перми цен (тарифов);</w:t>
      </w:r>
    </w:p>
    <w:p w:rsidR="00B92BFB" w:rsidRPr="00B92BFB" w:rsidRDefault="00E16D01" w:rsidP="00E16D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 xml:space="preserve">утверждение </w:t>
      </w:r>
      <w:r w:rsidR="00B92BFB" w:rsidRPr="00B92BFB">
        <w:rPr>
          <w:sz w:val="28"/>
          <w:szCs w:val="28"/>
        </w:rPr>
        <w:t>порядков (методик) установления или регулирования цен (т</w:t>
      </w:r>
      <w:r w:rsidR="00B92BFB" w:rsidRPr="00B92BFB">
        <w:rPr>
          <w:sz w:val="28"/>
          <w:szCs w:val="28"/>
        </w:rPr>
        <w:t>а</w:t>
      </w:r>
      <w:r w:rsidR="00B92BFB" w:rsidRPr="00B92BFB">
        <w:rPr>
          <w:sz w:val="28"/>
          <w:szCs w:val="28"/>
        </w:rPr>
        <w:t>ри</w:t>
      </w:r>
      <w:r w:rsidR="00B92BFB">
        <w:rPr>
          <w:sz w:val="28"/>
          <w:szCs w:val="28"/>
        </w:rPr>
        <w:t>фов).</w:t>
      </w:r>
    </w:p>
    <w:p w:rsidR="00E16D01" w:rsidRPr="00E16D01" w:rsidRDefault="00E16D01" w:rsidP="00E16D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D01">
        <w:rPr>
          <w:bCs/>
          <w:sz w:val="28"/>
          <w:szCs w:val="28"/>
        </w:rPr>
        <w:t>Полномочия администрации города Перми:</w:t>
      </w:r>
    </w:p>
    <w:p w:rsidR="00B92BFB" w:rsidRPr="00B92BFB" w:rsidRDefault="00B92BFB" w:rsidP="00E16D01">
      <w:pPr>
        <w:autoSpaceDE w:val="0"/>
        <w:autoSpaceDN w:val="0"/>
        <w:adjustRightInd w:val="0"/>
        <w:ind w:firstLine="709"/>
        <w:jc w:val="both"/>
        <w:rPr>
          <w:bCs/>
          <w:sz w:val="32"/>
          <w:szCs w:val="28"/>
        </w:rPr>
      </w:pPr>
      <w:r w:rsidRPr="00B92BFB">
        <w:rPr>
          <w:sz w:val="28"/>
        </w:rPr>
        <w:t>определение порядка взаимодействия функциональных органов и подразд</w:t>
      </w:r>
      <w:r w:rsidRPr="00B92BFB">
        <w:rPr>
          <w:sz w:val="28"/>
        </w:rPr>
        <w:t>е</w:t>
      </w:r>
      <w:r w:rsidRPr="00B92BFB">
        <w:rPr>
          <w:sz w:val="28"/>
        </w:rPr>
        <w:t>лений администрации города Перми при установлении (регулировании) цен, т</w:t>
      </w:r>
      <w:r w:rsidRPr="00B92BFB">
        <w:rPr>
          <w:sz w:val="28"/>
        </w:rPr>
        <w:t>а</w:t>
      </w:r>
      <w:r w:rsidRPr="00B92BFB">
        <w:rPr>
          <w:sz w:val="28"/>
        </w:rPr>
        <w:t>рифов;</w:t>
      </w:r>
    </w:p>
    <w:p w:rsidR="00DD0E17" w:rsidRPr="00DD0E17" w:rsidRDefault="00E16D01" w:rsidP="00E16D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D0E17">
        <w:rPr>
          <w:bCs/>
          <w:sz w:val="28"/>
          <w:szCs w:val="28"/>
        </w:rPr>
        <w:t xml:space="preserve">утверждение </w:t>
      </w:r>
      <w:r w:rsidR="00DD0E17" w:rsidRPr="00DD0E17">
        <w:rPr>
          <w:sz w:val="28"/>
          <w:szCs w:val="28"/>
        </w:rPr>
        <w:t>порядков установления цен (тарифов) на услуги и работы м</w:t>
      </w:r>
      <w:r w:rsidR="00DD0E17" w:rsidRPr="00DD0E17">
        <w:rPr>
          <w:sz w:val="28"/>
          <w:szCs w:val="28"/>
        </w:rPr>
        <w:t>у</w:t>
      </w:r>
      <w:r w:rsidR="00DD0E17" w:rsidRPr="00DD0E17">
        <w:rPr>
          <w:sz w:val="28"/>
          <w:szCs w:val="28"/>
        </w:rPr>
        <w:t xml:space="preserve">ниципальных учреждений города Перми сверх муниципального задания </w:t>
      </w:r>
      <w:r w:rsidR="007B651A">
        <w:rPr>
          <w:sz w:val="28"/>
          <w:szCs w:val="28"/>
        </w:rPr>
        <w:br/>
      </w:r>
      <w:r w:rsidR="00DD0E17" w:rsidRPr="00DD0E17">
        <w:rPr>
          <w:sz w:val="28"/>
          <w:szCs w:val="28"/>
        </w:rPr>
        <w:t>и на услуги и работы муниципальных предприятий города Перми;</w:t>
      </w:r>
    </w:p>
    <w:p w:rsidR="009B359A" w:rsidRPr="009B359A" w:rsidRDefault="009B359A" w:rsidP="00E16D01">
      <w:pPr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  <w:r w:rsidRPr="009B359A">
        <w:rPr>
          <w:sz w:val="28"/>
        </w:rPr>
        <w:t>регламентирование распределения функций по установлению цен (тарифов) на работы, услуги муниципальных предприятий и учреждений города Перми между администрацией города Перми и уполномоченными ею функциональными, территориальными органами, порядок их взаимодействия, контроля и ответстве</w:t>
      </w:r>
      <w:r w:rsidRPr="009B359A">
        <w:rPr>
          <w:sz w:val="28"/>
        </w:rPr>
        <w:t>н</w:t>
      </w:r>
      <w:r w:rsidRPr="009B359A">
        <w:rPr>
          <w:sz w:val="28"/>
        </w:rPr>
        <w:t>ности;</w:t>
      </w:r>
    </w:p>
    <w:p w:rsidR="00DD0E17" w:rsidRPr="00DD0E17" w:rsidRDefault="00DD0E17" w:rsidP="00E16D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D0E17">
        <w:rPr>
          <w:sz w:val="28"/>
          <w:szCs w:val="28"/>
        </w:rPr>
        <w:t>утверждение методики расчета размера платы за оказание услуг, которые являются необходимыми и обязательными при предоставлении органами местн</w:t>
      </w:r>
      <w:r w:rsidRPr="00DD0E17">
        <w:rPr>
          <w:sz w:val="28"/>
          <w:szCs w:val="28"/>
        </w:rPr>
        <w:t>о</w:t>
      </w:r>
      <w:r w:rsidRPr="00DD0E17">
        <w:rPr>
          <w:sz w:val="28"/>
          <w:szCs w:val="28"/>
        </w:rPr>
        <w:t>го самоуправления города Перми муниципальных</w:t>
      </w:r>
      <w:r>
        <w:rPr>
          <w:sz w:val="28"/>
          <w:szCs w:val="28"/>
        </w:rPr>
        <w:t xml:space="preserve"> услуг</w:t>
      </w:r>
      <w:r w:rsidR="007B651A">
        <w:rPr>
          <w:sz w:val="28"/>
          <w:szCs w:val="28"/>
        </w:rPr>
        <w:t>.</w:t>
      </w:r>
    </w:p>
    <w:p w:rsidR="00A17294" w:rsidRDefault="00A17294" w:rsidP="00E16D0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16D01" w:rsidRPr="00E16D01" w:rsidRDefault="001E57D8" w:rsidP="00E16D0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E16D01" w:rsidRPr="00E16D01">
        <w:rPr>
          <w:bCs/>
          <w:sz w:val="28"/>
          <w:szCs w:val="28"/>
        </w:rPr>
        <w:t xml:space="preserve">. Единый порядок </w:t>
      </w:r>
      <w:r w:rsidRPr="00E16D01">
        <w:rPr>
          <w:bCs/>
          <w:sz w:val="28"/>
          <w:szCs w:val="28"/>
        </w:rPr>
        <w:t xml:space="preserve">установления </w:t>
      </w:r>
      <w:r>
        <w:rPr>
          <w:bCs/>
          <w:sz w:val="28"/>
          <w:szCs w:val="28"/>
        </w:rPr>
        <w:t>или регулирования</w:t>
      </w:r>
      <w:r w:rsidRPr="00E16D01">
        <w:rPr>
          <w:bCs/>
          <w:sz w:val="28"/>
          <w:szCs w:val="28"/>
        </w:rPr>
        <w:t xml:space="preserve"> </w:t>
      </w:r>
      <w:r w:rsidR="00E16D01" w:rsidRPr="00E16D01">
        <w:rPr>
          <w:bCs/>
          <w:sz w:val="28"/>
          <w:szCs w:val="28"/>
        </w:rPr>
        <w:t>цен (тарифов)</w:t>
      </w:r>
    </w:p>
    <w:p w:rsidR="00E16D01" w:rsidRPr="00E16D01" w:rsidRDefault="00E16D01" w:rsidP="00E16D01">
      <w:pPr>
        <w:autoSpaceDE w:val="0"/>
        <w:autoSpaceDN w:val="0"/>
        <w:adjustRightInd w:val="0"/>
        <w:ind w:left="709"/>
        <w:jc w:val="center"/>
        <w:rPr>
          <w:bCs/>
          <w:sz w:val="28"/>
          <w:szCs w:val="28"/>
        </w:rPr>
      </w:pPr>
    </w:p>
    <w:p w:rsidR="008D4290" w:rsidRPr="008D4290" w:rsidRDefault="001E57D8" w:rsidP="00E16D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4.1</w:t>
      </w:r>
      <w:r w:rsidR="00E16D01" w:rsidRPr="00E16D01">
        <w:rPr>
          <w:bCs/>
          <w:sz w:val="28"/>
          <w:szCs w:val="28"/>
        </w:rPr>
        <w:t xml:space="preserve">. </w:t>
      </w:r>
      <w:r w:rsidR="008D4290" w:rsidRPr="008D4290">
        <w:rPr>
          <w:sz w:val="28"/>
          <w:szCs w:val="28"/>
        </w:rPr>
        <w:t>Инициатор ценообразования (далее - Инициатор) представляет в адм</w:t>
      </w:r>
      <w:r w:rsidR="008D4290" w:rsidRPr="008D4290">
        <w:rPr>
          <w:sz w:val="28"/>
          <w:szCs w:val="28"/>
        </w:rPr>
        <w:t>и</w:t>
      </w:r>
      <w:r w:rsidR="008D4290" w:rsidRPr="008D4290">
        <w:rPr>
          <w:sz w:val="28"/>
          <w:szCs w:val="28"/>
        </w:rPr>
        <w:t>нистрацию города Перми письмо с обоснованием причин установления или рег</w:t>
      </w:r>
      <w:r w:rsidR="008D4290" w:rsidRPr="008D4290">
        <w:rPr>
          <w:sz w:val="28"/>
          <w:szCs w:val="28"/>
        </w:rPr>
        <w:t>у</w:t>
      </w:r>
      <w:r w:rsidR="008D4290" w:rsidRPr="008D4290">
        <w:rPr>
          <w:sz w:val="28"/>
          <w:szCs w:val="28"/>
        </w:rPr>
        <w:t>лирования, изменения размера цен (тарифов) и пакет расчетных материалов в с</w:t>
      </w:r>
      <w:r w:rsidR="008D4290" w:rsidRPr="008D4290">
        <w:rPr>
          <w:sz w:val="28"/>
          <w:szCs w:val="28"/>
        </w:rPr>
        <w:t>о</w:t>
      </w:r>
      <w:r w:rsidR="008D4290" w:rsidRPr="008D4290">
        <w:rPr>
          <w:sz w:val="28"/>
          <w:szCs w:val="28"/>
        </w:rPr>
        <w:t>ответствии с законодательством и соответствующими Порядками (методиками) установления или регулирования органами местного самоуправ</w:t>
      </w:r>
      <w:r w:rsidR="008D4290">
        <w:rPr>
          <w:sz w:val="28"/>
          <w:szCs w:val="28"/>
        </w:rPr>
        <w:t xml:space="preserve">ления города Перми </w:t>
      </w:r>
      <w:r w:rsidR="008D4290" w:rsidRPr="008D4290">
        <w:rPr>
          <w:sz w:val="28"/>
          <w:szCs w:val="28"/>
        </w:rPr>
        <w:t>цен и тарифов на</w:t>
      </w:r>
      <w:r w:rsidR="008D4290">
        <w:rPr>
          <w:sz w:val="28"/>
          <w:szCs w:val="28"/>
        </w:rPr>
        <w:t xml:space="preserve"> товары, работы, услуги.</w:t>
      </w:r>
      <w:bookmarkStart w:id="0" w:name="_GoBack"/>
      <w:bookmarkEnd w:id="0"/>
    </w:p>
    <w:p w:rsidR="008D4290" w:rsidRPr="008D4290" w:rsidRDefault="008D4290" w:rsidP="00E16D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4.2</w:t>
      </w:r>
      <w:r w:rsidR="00E16D01" w:rsidRPr="00E16D01">
        <w:rPr>
          <w:bCs/>
          <w:sz w:val="28"/>
          <w:szCs w:val="28"/>
        </w:rPr>
        <w:t xml:space="preserve">. </w:t>
      </w:r>
      <w:r w:rsidRPr="008D4290">
        <w:rPr>
          <w:sz w:val="28"/>
          <w:szCs w:val="28"/>
        </w:rPr>
        <w:t>Перечень и требования к содержанию обосновывающих материалов опреде</w:t>
      </w:r>
      <w:r>
        <w:rPr>
          <w:sz w:val="28"/>
          <w:szCs w:val="28"/>
        </w:rPr>
        <w:t xml:space="preserve">ляются </w:t>
      </w:r>
      <w:r w:rsidRPr="008D4290">
        <w:rPr>
          <w:sz w:val="28"/>
          <w:szCs w:val="28"/>
        </w:rPr>
        <w:t>порядками, методиками  установления или регулирования цен (т</w:t>
      </w:r>
      <w:r w:rsidRPr="008D4290">
        <w:rPr>
          <w:sz w:val="28"/>
          <w:szCs w:val="28"/>
        </w:rPr>
        <w:t>а</w:t>
      </w:r>
      <w:r w:rsidRPr="008D4290">
        <w:rPr>
          <w:sz w:val="28"/>
          <w:szCs w:val="28"/>
        </w:rPr>
        <w:t>рифов) на товары, работы, услуги.</w:t>
      </w:r>
    </w:p>
    <w:p w:rsidR="005219D3" w:rsidRPr="005219D3" w:rsidRDefault="005219D3" w:rsidP="00E16D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4.3</w:t>
      </w:r>
      <w:r w:rsidR="00E16D01" w:rsidRPr="00E16D01">
        <w:rPr>
          <w:bCs/>
          <w:sz w:val="28"/>
          <w:szCs w:val="28"/>
        </w:rPr>
        <w:t xml:space="preserve">. </w:t>
      </w:r>
      <w:r w:rsidRPr="005219D3">
        <w:rPr>
          <w:sz w:val="28"/>
          <w:szCs w:val="28"/>
        </w:rPr>
        <w:t>Рассмотрение материалов и принятие решений об обоснованности утверждения конкретного размера цен (тарифов) на товары, работы, услуги ос</w:t>
      </w:r>
      <w:r w:rsidRPr="005219D3">
        <w:rPr>
          <w:sz w:val="28"/>
          <w:szCs w:val="28"/>
        </w:rPr>
        <w:t>у</w:t>
      </w:r>
      <w:r w:rsidRPr="005219D3">
        <w:rPr>
          <w:sz w:val="28"/>
          <w:szCs w:val="28"/>
        </w:rPr>
        <w:t xml:space="preserve">ществляется в администрации города Перми Комиссией по регулированию цен </w:t>
      </w:r>
      <w:r w:rsidR="00480617">
        <w:rPr>
          <w:sz w:val="28"/>
          <w:szCs w:val="28"/>
        </w:rPr>
        <w:br/>
      </w:r>
      <w:r w:rsidRPr="005219D3">
        <w:rPr>
          <w:sz w:val="28"/>
          <w:szCs w:val="28"/>
        </w:rPr>
        <w:t xml:space="preserve">и тарифов (далее - Комиссия), создание и деятельность которой осуществляется </w:t>
      </w:r>
      <w:r w:rsidR="00480617">
        <w:rPr>
          <w:sz w:val="28"/>
          <w:szCs w:val="28"/>
        </w:rPr>
        <w:br/>
      </w:r>
      <w:r w:rsidRPr="005219D3">
        <w:rPr>
          <w:sz w:val="28"/>
          <w:szCs w:val="28"/>
        </w:rPr>
        <w:t>в порядке, установленном администрацией города Перми.</w:t>
      </w:r>
    </w:p>
    <w:p w:rsidR="005219D3" w:rsidRPr="005219D3" w:rsidRDefault="00E16D01" w:rsidP="00E16D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219D3">
        <w:rPr>
          <w:bCs/>
          <w:sz w:val="28"/>
          <w:szCs w:val="28"/>
        </w:rPr>
        <w:t xml:space="preserve">Решение Комиссии </w:t>
      </w:r>
      <w:r w:rsidR="005219D3" w:rsidRPr="005219D3">
        <w:rPr>
          <w:sz w:val="28"/>
          <w:szCs w:val="28"/>
        </w:rPr>
        <w:t>о внесении предложения об утверждении соответств</w:t>
      </w:r>
      <w:r w:rsidR="005219D3" w:rsidRPr="005219D3">
        <w:rPr>
          <w:sz w:val="28"/>
          <w:szCs w:val="28"/>
        </w:rPr>
        <w:t>у</w:t>
      </w:r>
      <w:r w:rsidR="005219D3" w:rsidRPr="005219D3">
        <w:rPr>
          <w:sz w:val="28"/>
          <w:szCs w:val="28"/>
        </w:rPr>
        <w:t xml:space="preserve">ющего размера цены (тарифа) либо об </w:t>
      </w:r>
      <w:proofErr w:type="gramStart"/>
      <w:r w:rsidR="005219D3" w:rsidRPr="005219D3">
        <w:rPr>
          <w:sz w:val="28"/>
          <w:szCs w:val="28"/>
        </w:rPr>
        <w:t>отказе</w:t>
      </w:r>
      <w:proofErr w:type="gramEnd"/>
      <w:r w:rsidR="005219D3" w:rsidRPr="005219D3">
        <w:rPr>
          <w:sz w:val="28"/>
          <w:szCs w:val="28"/>
        </w:rPr>
        <w:t xml:space="preserve"> о внесении указанного предложения оформляется протоколом заседания Комиссии. В случае принятия Комиссией р</w:t>
      </w:r>
      <w:r w:rsidR="005219D3" w:rsidRPr="005219D3">
        <w:rPr>
          <w:sz w:val="28"/>
          <w:szCs w:val="28"/>
        </w:rPr>
        <w:t>е</w:t>
      </w:r>
      <w:r w:rsidR="005219D3" w:rsidRPr="005219D3">
        <w:rPr>
          <w:sz w:val="28"/>
          <w:szCs w:val="28"/>
        </w:rPr>
        <w:t>шения о внесении предложения об утверждении соответствующего размера цены (тарифа) Инициатором главе администрации города Перми направляется проект постановления администрации города Перми об утверждении цен (тарифов)</w:t>
      </w:r>
      <w:r w:rsidR="005219D3">
        <w:rPr>
          <w:sz w:val="28"/>
          <w:szCs w:val="28"/>
        </w:rPr>
        <w:t>.</w:t>
      </w:r>
    </w:p>
    <w:p w:rsidR="00E16D01" w:rsidRDefault="005219D3" w:rsidP="00521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4.4</w:t>
      </w:r>
      <w:r w:rsidR="00E16D01" w:rsidRPr="00E16D01">
        <w:rPr>
          <w:bCs/>
          <w:sz w:val="28"/>
          <w:szCs w:val="28"/>
        </w:rPr>
        <w:t xml:space="preserve">. </w:t>
      </w:r>
      <w:r w:rsidRPr="005219D3">
        <w:rPr>
          <w:sz w:val="28"/>
          <w:szCs w:val="28"/>
        </w:rPr>
        <w:t>Введение в действие цен (тарифов) в новом размере возможно не ранее истечения одного года со дня их введения, если иное не предусмотрено законод</w:t>
      </w:r>
      <w:r w:rsidRPr="005219D3">
        <w:rPr>
          <w:sz w:val="28"/>
          <w:szCs w:val="28"/>
        </w:rPr>
        <w:t>а</w:t>
      </w:r>
      <w:r>
        <w:rPr>
          <w:sz w:val="28"/>
          <w:szCs w:val="28"/>
        </w:rPr>
        <w:t>тельством.</w:t>
      </w:r>
    </w:p>
    <w:p w:rsidR="009B359A" w:rsidRDefault="009B359A" w:rsidP="005219D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9B359A">
        <w:rPr>
          <w:sz w:val="28"/>
        </w:rPr>
        <w:t>4.5. Открытость и доступность информации по установлению (регулиров</w:t>
      </w:r>
      <w:r w:rsidRPr="009B359A">
        <w:rPr>
          <w:sz w:val="28"/>
        </w:rPr>
        <w:t>а</w:t>
      </w:r>
      <w:r w:rsidRPr="009B359A">
        <w:rPr>
          <w:sz w:val="28"/>
        </w:rPr>
        <w:t>нию) цен и тарифов обеспечивается посредством размещения материалов на оф</w:t>
      </w:r>
      <w:r w:rsidRPr="009B359A">
        <w:rPr>
          <w:sz w:val="28"/>
        </w:rPr>
        <w:t>и</w:t>
      </w:r>
      <w:r w:rsidRPr="009B359A">
        <w:rPr>
          <w:sz w:val="28"/>
        </w:rPr>
        <w:t>циальном сайте муниципального образования город Пермь в информационно-телекоммуникационной сети Интернет в порядке, установленном администрацией города Перми.</w:t>
      </w:r>
    </w:p>
    <w:p w:rsidR="009B359A" w:rsidRPr="009B359A" w:rsidRDefault="009B359A" w:rsidP="005219D3">
      <w:pPr>
        <w:autoSpaceDE w:val="0"/>
        <w:autoSpaceDN w:val="0"/>
        <w:adjustRightInd w:val="0"/>
        <w:ind w:firstLine="709"/>
        <w:jc w:val="both"/>
        <w:rPr>
          <w:bCs/>
          <w:sz w:val="32"/>
          <w:szCs w:val="28"/>
        </w:rPr>
      </w:pPr>
    </w:p>
    <w:p w:rsidR="00E16D01" w:rsidRPr="00E16D01" w:rsidRDefault="00E16D01" w:rsidP="00E16D01">
      <w:pPr>
        <w:rPr>
          <w:sz w:val="24"/>
          <w:szCs w:val="24"/>
        </w:rPr>
      </w:pPr>
    </w:p>
    <w:p w:rsidR="00E16D01" w:rsidRPr="00E16D01" w:rsidRDefault="00E16D01" w:rsidP="00E16D01">
      <w:pPr>
        <w:spacing w:line="360" w:lineRule="exact"/>
        <w:jc w:val="both"/>
        <w:rPr>
          <w:sz w:val="28"/>
          <w:szCs w:val="24"/>
        </w:rPr>
      </w:pPr>
    </w:p>
    <w:p w:rsidR="00E16D01" w:rsidRPr="00E16D01" w:rsidRDefault="00E16D01" w:rsidP="00E16D01">
      <w:pPr>
        <w:spacing w:line="360" w:lineRule="exact"/>
        <w:jc w:val="both"/>
        <w:rPr>
          <w:sz w:val="28"/>
          <w:szCs w:val="24"/>
        </w:rPr>
      </w:pPr>
    </w:p>
    <w:p w:rsidR="00E16D01" w:rsidRPr="00E16D01" w:rsidRDefault="00E16D01" w:rsidP="00E16D01">
      <w:pPr>
        <w:spacing w:line="360" w:lineRule="exact"/>
        <w:jc w:val="both"/>
        <w:rPr>
          <w:sz w:val="28"/>
          <w:szCs w:val="24"/>
        </w:rPr>
      </w:pPr>
    </w:p>
    <w:p w:rsidR="00E16D01" w:rsidRPr="00E16D01" w:rsidRDefault="00E16D01" w:rsidP="00E16D01">
      <w:pPr>
        <w:spacing w:line="360" w:lineRule="exact"/>
        <w:jc w:val="both"/>
        <w:rPr>
          <w:sz w:val="28"/>
          <w:szCs w:val="24"/>
        </w:rPr>
      </w:pPr>
    </w:p>
    <w:p w:rsidR="00E16D01" w:rsidRPr="00E16D01" w:rsidRDefault="00E16D01" w:rsidP="00E16D01">
      <w:pPr>
        <w:spacing w:line="360" w:lineRule="exact"/>
        <w:jc w:val="both"/>
        <w:rPr>
          <w:sz w:val="28"/>
          <w:szCs w:val="24"/>
        </w:rPr>
      </w:pPr>
    </w:p>
    <w:p w:rsidR="00E16D01" w:rsidRPr="00E16D01" w:rsidRDefault="00E16D01" w:rsidP="00E16D01">
      <w:pPr>
        <w:spacing w:line="360" w:lineRule="exact"/>
        <w:jc w:val="both"/>
        <w:rPr>
          <w:sz w:val="28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C8385D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3BA" w:rsidRDefault="00AC03BA">
      <w:r>
        <w:separator/>
      </w:r>
    </w:p>
  </w:endnote>
  <w:endnote w:type="continuationSeparator" w:id="0">
    <w:p w:rsidR="00AC03BA" w:rsidRDefault="00AC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3BA" w:rsidRPr="00D95B1D" w:rsidRDefault="00AC03B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C03BA" w:rsidRDefault="00AC03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514F56">
      <w:rPr>
        <w:noProof/>
        <w:snapToGrid w:val="0"/>
        <w:sz w:val="16"/>
      </w:rPr>
      <w:t>28.02.2013 16:07:00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14F56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3BA" w:rsidRPr="00D95B1D" w:rsidRDefault="00AC03B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C03BA" w:rsidRDefault="00AC03B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514F56">
      <w:rPr>
        <w:noProof/>
        <w:snapToGrid w:val="0"/>
        <w:sz w:val="16"/>
      </w:rPr>
      <w:t>28.02.2013 16:07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14F56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3BA" w:rsidRDefault="00AC03BA">
      <w:r>
        <w:separator/>
      </w:r>
    </w:p>
  </w:footnote>
  <w:footnote w:type="continuationSeparator" w:id="0">
    <w:p w:rsidR="00AC03BA" w:rsidRDefault="00AC0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3BA" w:rsidRDefault="00AC03B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C03BA" w:rsidRDefault="00AC03BA">
    <w:pPr>
      <w:pStyle w:val="aa"/>
    </w:pPr>
  </w:p>
  <w:p w:rsidR="00AC03BA" w:rsidRDefault="00AC03BA"/>
  <w:p w:rsidR="00AC03BA" w:rsidRDefault="00AC03B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258549"/>
      <w:docPartObj>
        <w:docPartGallery w:val="Page Numbers (Top of Page)"/>
        <w:docPartUnique/>
      </w:docPartObj>
    </w:sdtPr>
    <w:sdtEndPr/>
    <w:sdtContent>
      <w:p w:rsidR="00AC03BA" w:rsidRDefault="00AC03B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F56">
          <w:rPr>
            <w:noProof/>
          </w:rPr>
          <w:t>4</w:t>
        </w:r>
        <w:r>
          <w:fldChar w:fldCharType="end"/>
        </w:r>
      </w:p>
    </w:sdtContent>
  </w:sdt>
  <w:p w:rsidR="00AC03BA" w:rsidRDefault="00AC03B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06970"/>
    <w:multiLevelType w:val="multilevel"/>
    <w:tmpl w:val="70A299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fF4utrbDIUjLZjTeXqCY/Awvb3c=" w:salt="lebsUou7mUJG48V8o8JcW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15E21"/>
    <w:rsid w:val="0002469B"/>
    <w:rsid w:val="000446C1"/>
    <w:rsid w:val="00052662"/>
    <w:rsid w:val="00061A3F"/>
    <w:rsid w:val="0008166C"/>
    <w:rsid w:val="00082727"/>
    <w:rsid w:val="00090190"/>
    <w:rsid w:val="000A0643"/>
    <w:rsid w:val="000B3591"/>
    <w:rsid w:val="000B6249"/>
    <w:rsid w:val="000E3249"/>
    <w:rsid w:val="000F16B1"/>
    <w:rsid w:val="000F4419"/>
    <w:rsid w:val="001072E8"/>
    <w:rsid w:val="001134E5"/>
    <w:rsid w:val="001238E5"/>
    <w:rsid w:val="001256F4"/>
    <w:rsid w:val="001272F4"/>
    <w:rsid w:val="001276D4"/>
    <w:rsid w:val="00132A50"/>
    <w:rsid w:val="001540CD"/>
    <w:rsid w:val="00154D3B"/>
    <w:rsid w:val="001602DD"/>
    <w:rsid w:val="001677E1"/>
    <w:rsid w:val="00170172"/>
    <w:rsid w:val="00170BCA"/>
    <w:rsid w:val="001A62D3"/>
    <w:rsid w:val="001B4991"/>
    <w:rsid w:val="001C4EF5"/>
    <w:rsid w:val="001E57D8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16A"/>
    <w:rsid w:val="00287D93"/>
    <w:rsid w:val="002B6351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62C2B"/>
    <w:rsid w:val="00480617"/>
    <w:rsid w:val="00496CF1"/>
    <w:rsid w:val="004C390D"/>
    <w:rsid w:val="004E4DF8"/>
    <w:rsid w:val="005012F5"/>
    <w:rsid w:val="0050376C"/>
    <w:rsid w:val="005050DD"/>
    <w:rsid w:val="00507296"/>
    <w:rsid w:val="00511DC5"/>
    <w:rsid w:val="00514F56"/>
    <w:rsid w:val="005219D3"/>
    <w:rsid w:val="00525C3E"/>
    <w:rsid w:val="0053757A"/>
    <w:rsid w:val="00540735"/>
    <w:rsid w:val="00561294"/>
    <w:rsid w:val="00595DE0"/>
    <w:rsid w:val="00596559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2DB8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B651A"/>
    <w:rsid w:val="007C1524"/>
    <w:rsid w:val="007C46E8"/>
    <w:rsid w:val="00804250"/>
    <w:rsid w:val="00806D80"/>
    <w:rsid w:val="0083007D"/>
    <w:rsid w:val="008361C3"/>
    <w:rsid w:val="0084007F"/>
    <w:rsid w:val="00843666"/>
    <w:rsid w:val="0085366E"/>
    <w:rsid w:val="00857102"/>
    <w:rsid w:val="008649C8"/>
    <w:rsid w:val="00897D8E"/>
    <w:rsid w:val="008B7AF1"/>
    <w:rsid w:val="008D2257"/>
    <w:rsid w:val="008D4290"/>
    <w:rsid w:val="009379BE"/>
    <w:rsid w:val="009420E2"/>
    <w:rsid w:val="00947888"/>
    <w:rsid w:val="00957612"/>
    <w:rsid w:val="00990301"/>
    <w:rsid w:val="009A7509"/>
    <w:rsid w:val="009B359A"/>
    <w:rsid w:val="009C4306"/>
    <w:rsid w:val="009C5200"/>
    <w:rsid w:val="009C6CA1"/>
    <w:rsid w:val="009E1FC0"/>
    <w:rsid w:val="009E7370"/>
    <w:rsid w:val="009F303B"/>
    <w:rsid w:val="00A06FA1"/>
    <w:rsid w:val="00A07FEE"/>
    <w:rsid w:val="00A17294"/>
    <w:rsid w:val="00A174C8"/>
    <w:rsid w:val="00A310CF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90D59"/>
    <w:rsid w:val="00AB300E"/>
    <w:rsid w:val="00AB71B6"/>
    <w:rsid w:val="00AC03BA"/>
    <w:rsid w:val="00AC30FA"/>
    <w:rsid w:val="00AC4DE5"/>
    <w:rsid w:val="00AC7268"/>
    <w:rsid w:val="00AC7511"/>
    <w:rsid w:val="00AD18AD"/>
    <w:rsid w:val="00AD6032"/>
    <w:rsid w:val="00AE2450"/>
    <w:rsid w:val="00AE406F"/>
    <w:rsid w:val="00AF2FD9"/>
    <w:rsid w:val="00AF3209"/>
    <w:rsid w:val="00AF4301"/>
    <w:rsid w:val="00B0793D"/>
    <w:rsid w:val="00B16115"/>
    <w:rsid w:val="00B23037"/>
    <w:rsid w:val="00B31BD8"/>
    <w:rsid w:val="00B3630F"/>
    <w:rsid w:val="00B4055F"/>
    <w:rsid w:val="00B40E29"/>
    <w:rsid w:val="00B4197F"/>
    <w:rsid w:val="00B5564D"/>
    <w:rsid w:val="00B63586"/>
    <w:rsid w:val="00B644BA"/>
    <w:rsid w:val="00B6607C"/>
    <w:rsid w:val="00B67EAB"/>
    <w:rsid w:val="00B83460"/>
    <w:rsid w:val="00B92BFB"/>
    <w:rsid w:val="00B97AFE"/>
    <w:rsid w:val="00BA28AD"/>
    <w:rsid w:val="00BB304C"/>
    <w:rsid w:val="00BC4EE7"/>
    <w:rsid w:val="00BD094D"/>
    <w:rsid w:val="00BD153D"/>
    <w:rsid w:val="00BD6E89"/>
    <w:rsid w:val="00BE5ACB"/>
    <w:rsid w:val="00BE7931"/>
    <w:rsid w:val="00BF28FD"/>
    <w:rsid w:val="00BF50BC"/>
    <w:rsid w:val="00C074B7"/>
    <w:rsid w:val="00C07682"/>
    <w:rsid w:val="00C227D7"/>
    <w:rsid w:val="00C265F9"/>
    <w:rsid w:val="00C26B96"/>
    <w:rsid w:val="00C635BE"/>
    <w:rsid w:val="00C63DAA"/>
    <w:rsid w:val="00C8385D"/>
    <w:rsid w:val="00C85A29"/>
    <w:rsid w:val="00CA0EEC"/>
    <w:rsid w:val="00CA62E3"/>
    <w:rsid w:val="00CA6A26"/>
    <w:rsid w:val="00CA78C0"/>
    <w:rsid w:val="00CC5516"/>
    <w:rsid w:val="00CD4CDD"/>
    <w:rsid w:val="00CF0FD7"/>
    <w:rsid w:val="00CF65FC"/>
    <w:rsid w:val="00D127DF"/>
    <w:rsid w:val="00D22ECE"/>
    <w:rsid w:val="00D42D49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0E17"/>
    <w:rsid w:val="00DD2829"/>
    <w:rsid w:val="00DD2E1F"/>
    <w:rsid w:val="00DF0364"/>
    <w:rsid w:val="00DF55C7"/>
    <w:rsid w:val="00DF7B8E"/>
    <w:rsid w:val="00E05278"/>
    <w:rsid w:val="00E16D01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2DA8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1C271-0CEE-48A2-8474-DC259208A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1017</Words>
  <Characters>7585</Characters>
  <Application>Microsoft Office Word</Application>
  <DocSecurity>8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41</cp:revision>
  <cp:lastPrinted>2013-02-28T10:07:00Z</cp:lastPrinted>
  <dcterms:created xsi:type="dcterms:W3CDTF">2013-02-22T06:48:00Z</dcterms:created>
  <dcterms:modified xsi:type="dcterms:W3CDTF">2013-02-28T10:08:00Z</dcterms:modified>
</cp:coreProperties>
</file>