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D3" w:rsidRDefault="001C21D3" w:rsidP="00103794">
      <w:pPr>
        <w:ind w:left="11766"/>
        <w:jc w:val="both"/>
      </w:pPr>
      <w:bookmarkStart w:id="0" w:name="_GoBack"/>
      <w:bookmarkEnd w:id="0"/>
      <w:r w:rsidRPr="00DC1CC6">
        <w:t>П</w:t>
      </w:r>
      <w:r w:rsidR="00205B69">
        <w:t>РИЛОЖЕНИЕ</w:t>
      </w:r>
    </w:p>
    <w:p w:rsidR="00FB5A40" w:rsidRDefault="00FB5A40" w:rsidP="00103794">
      <w:pPr>
        <w:ind w:left="11766"/>
        <w:jc w:val="both"/>
      </w:pPr>
      <w:r>
        <w:t xml:space="preserve">к решению </w:t>
      </w:r>
    </w:p>
    <w:p w:rsidR="00FB5A40" w:rsidRDefault="00FB5A40" w:rsidP="00103794">
      <w:pPr>
        <w:ind w:left="11766"/>
        <w:jc w:val="both"/>
      </w:pPr>
      <w:r>
        <w:t>Пермской городской Думы</w:t>
      </w:r>
    </w:p>
    <w:p w:rsidR="00FB5A40" w:rsidRDefault="00103794" w:rsidP="00103794">
      <w:pPr>
        <w:ind w:left="11766"/>
        <w:jc w:val="both"/>
      </w:pPr>
      <w:r>
        <w:t>о</w:t>
      </w:r>
      <w:r w:rsidR="00FB5A40">
        <w:t>т 26.02.2013 № 34</w:t>
      </w:r>
    </w:p>
    <w:p w:rsidR="00FB5A40" w:rsidRPr="00DC1CC6" w:rsidRDefault="00FB5A40" w:rsidP="00FB5A40"/>
    <w:p w:rsidR="00FB5A40" w:rsidRPr="00205B69" w:rsidRDefault="001C21D3" w:rsidP="00FB5A40">
      <w:pPr>
        <w:rPr>
          <w:b/>
        </w:rPr>
      </w:pPr>
      <w:r w:rsidRPr="00205B69">
        <w:rPr>
          <w:b/>
        </w:rPr>
        <w:t>Методика расчета показателей результатов реализации Концепции</w:t>
      </w:r>
      <w:r w:rsidRPr="00205B69">
        <w:rPr>
          <w:rFonts w:eastAsia="Calibri"/>
          <w:b/>
          <w:lang w:eastAsia="en-US"/>
        </w:rPr>
        <w:t xml:space="preserve"> </w:t>
      </w:r>
      <w:r w:rsidRPr="00205B69">
        <w:rPr>
          <w:b/>
        </w:rPr>
        <w:t xml:space="preserve">развития городского пассажирского </w:t>
      </w:r>
    </w:p>
    <w:p w:rsidR="001C21D3" w:rsidRPr="00205B69" w:rsidRDefault="001C21D3" w:rsidP="00FB5A40">
      <w:pPr>
        <w:rPr>
          <w:b/>
        </w:rPr>
      </w:pPr>
      <w:r w:rsidRPr="00205B69">
        <w:rPr>
          <w:b/>
        </w:rPr>
        <w:t>транспорта общего пользования города Перми</w:t>
      </w:r>
    </w:p>
    <w:p w:rsidR="00FB5A40" w:rsidRPr="00DC1CC6" w:rsidRDefault="00FB5A40" w:rsidP="00FB5A40">
      <w:pPr>
        <w:rPr>
          <w:rFonts w:eastAsia="Calibri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437"/>
        <w:gridCol w:w="1397"/>
        <w:gridCol w:w="4678"/>
        <w:gridCol w:w="2552"/>
        <w:gridCol w:w="1842"/>
        <w:gridCol w:w="2204"/>
      </w:tblGrid>
      <w:tr w:rsidR="00407999" w:rsidRPr="00843419" w:rsidTr="00002424">
        <w:tc>
          <w:tcPr>
            <w:tcW w:w="702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2437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Наименование целевого показателя</w:t>
            </w:r>
          </w:p>
        </w:tc>
        <w:tc>
          <w:tcPr>
            <w:tcW w:w="1397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Единица измере</w:t>
            </w:r>
            <w:r w:rsidR="008D49BA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4678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Формула расчета</w:t>
            </w:r>
          </w:p>
        </w:tc>
        <w:tc>
          <w:tcPr>
            <w:tcW w:w="2552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Методология расчета</w:t>
            </w:r>
          </w:p>
        </w:tc>
        <w:tc>
          <w:tcPr>
            <w:tcW w:w="1842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Источник информации</w:t>
            </w:r>
          </w:p>
        </w:tc>
        <w:tc>
          <w:tcPr>
            <w:tcW w:w="2204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Периодичность представления</w:t>
            </w:r>
          </w:p>
        </w:tc>
      </w:tr>
    </w:tbl>
    <w:p w:rsidR="00D56B87" w:rsidRPr="00D56B87" w:rsidRDefault="00D56B87">
      <w:pPr>
        <w:rPr>
          <w:sz w:val="2"/>
          <w:szCs w:val="2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437"/>
        <w:gridCol w:w="1397"/>
        <w:gridCol w:w="4678"/>
        <w:gridCol w:w="2552"/>
        <w:gridCol w:w="1842"/>
        <w:gridCol w:w="2204"/>
      </w:tblGrid>
      <w:tr w:rsidR="00002424" w:rsidRPr="00843419" w:rsidTr="00D56B87">
        <w:trPr>
          <w:tblHeader/>
        </w:trPr>
        <w:tc>
          <w:tcPr>
            <w:tcW w:w="702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2437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1397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4678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2552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842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2204" w:type="dxa"/>
          </w:tcPr>
          <w:p w:rsidR="00002424" w:rsidRPr="00002424" w:rsidRDefault="00002424" w:rsidP="00FB5A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7</w:t>
            </w:r>
          </w:p>
        </w:tc>
      </w:tr>
      <w:tr w:rsidR="00407999" w:rsidRPr="00843419" w:rsidTr="00002424">
        <w:tc>
          <w:tcPr>
            <w:tcW w:w="702" w:type="dxa"/>
          </w:tcPr>
          <w:p w:rsidR="001C21D3" w:rsidRPr="00843419" w:rsidRDefault="00D656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37" w:type="dxa"/>
          </w:tcPr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Пассажиропоток на всех видах городского пассажирского транспорта общего пользования</w:t>
            </w:r>
          </w:p>
        </w:tc>
        <w:tc>
          <w:tcPr>
            <w:tcW w:w="1397" w:type="dxa"/>
          </w:tcPr>
          <w:p w:rsidR="001C21D3" w:rsidRPr="00843419" w:rsidRDefault="00D656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м</w:t>
            </w:r>
            <w:r w:rsidR="001C21D3" w:rsidRPr="00843419">
              <w:rPr>
                <w:rFonts w:eastAsia="Calibri"/>
                <w:lang w:eastAsia="en-US"/>
              </w:rPr>
              <w:t>лн. пассажи</w:t>
            </w:r>
            <w:r w:rsidR="003653FB">
              <w:rPr>
                <w:rFonts w:eastAsia="Calibri"/>
                <w:lang w:eastAsia="en-US"/>
              </w:rPr>
              <w:t>-</w:t>
            </w:r>
            <w:r w:rsidR="001C21D3" w:rsidRPr="00843419">
              <w:rPr>
                <w:rFonts w:eastAsia="Calibri"/>
                <w:lang w:eastAsia="en-US"/>
              </w:rPr>
              <w:t>ров в год</w:t>
            </w:r>
          </w:p>
        </w:tc>
        <w:tc>
          <w:tcPr>
            <w:tcW w:w="4678" w:type="dxa"/>
          </w:tcPr>
          <w:p w:rsidR="008D49BA" w:rsidRPr="00EF41C1" w:rsidRDefault="008D49BA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трам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трол</m:t>
                    </m:r>
                  </m:sub>
                </m:sSub>
              </m:oMath>
            </m:oMathPara>
          </w:p>
          <w:p w:rsidR="00EF41C1" w:rsidRPr="00EF41C1" w:rsidRDefault="00EF41C1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  <w:p w:rsidR="008D49BA" w:rsidRPr="00EF41C1" w:rsidRDefault="00A416B7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,трам, трол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</m:t>
                    </m:r>
                  </m:sub>
                </m:sSub>
              </m:oMath>
            </m:oMathPara>
          </w:p>
          <w:p w:rsidR="008D49BA" w:rsidRPr="00EF41C1" w:rsidRDefault="008D49BA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  <w:p w:rsidR="008D49BA" w:rsidRPr="00EF41C1" w:rsidRDefault="00A416B7" w:rsidP="00EF41C1">
            <w:pPr>
              <w:pStyle w:val="a3"/>
              <w:spacing w:after="0"/>
              <w:ind w:left="0" w:right="-108"/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=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Pср 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буд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буд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Pср 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пят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пят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Pср 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вых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вых</m:t>
                    </m:r>
                  </m:sup>
                </m:sSubSup>
              </m:oMath>
            </m:oMathPara>
          </w:p>
          <w:p w:rsidR="008D49BA" w:rsidRPr="00EF41C1" w:rsidRDefault="008D49BA" w:rsidP="008D49BA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D49BA" w:rsidRPr="00EF41C1" w:rsidRDefault="00A416B7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Pср 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P2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+…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Pm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</m:t>
                    </m:r>
                  </m:den>
                </m:f>
              </m:oMath>
            </m:oMathPara>
          </w:p>
          <w:p w:rsidR="008D49BA" w:rsidRPr="00EF41C1" w:rsidRDefault="00A416B7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j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Lj</m:t>
                        </m:r>
                      </m:sub>
                    </m:sSub>
                  </m:e>
                </m:nary>
              </m:oMath>
            </m:oMathPara>
          </w:p>
          <w:p w:rsidR="008D49BA" w:rsidRPr="00EF41C1" w:rsidRDefault="00A416B7" w:rsidP="008D49BA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Lj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n</m:t>
                    </m:r>
                  </m:sup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Lij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 xml:space="preserve">*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Lij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)</m:t>
                    </m:r>
                  </m:e>
                </m:nary>
              </m:oMath>
            </m:oMathPara>
          </w:p>
          <w:p w:rsidR="008D49BA" w:rsidRPr="00002424" w:rsidRDefault="00A416B7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Lij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sup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(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буд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буд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пят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пят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вых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вых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)</m:t>
                        </m:r>
                      </m:e>
                    </m:nary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Lij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 ; </m:t>
                </m:r>
              </m:oMath>
            </m:oMathPara>
          </w:p>
          <w:p w:rsidR="00AC6DC9" w:rsidRPr="00AC6DC9" w:rsidRDefault="00AC6DC9" w:rsidP="008D49BA">
            <w:pPr>
              <w:pStyle w:val="a3"/>
              <w:spacing w:after="0"/>
              <w:ind w:left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C6DC9">
              <w:rPr>
                <w:rFonts w:ascii="Times New Roman" w:eastAsiaTheme="minorEastAsia" w:hAnsi="Times New Roman"/>
                <w:sz w:val="28"/>
                <w:szCs w:val="28"/>
              </w:rPr>
              <w:t>где</w:t>
            </w:r>
            <w:r w:rsidRPr="00D016F3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oMath>
            <w:r w:rsidR="00AC6DC9">
              <w:rPr>
                <w:rFonts w:ascii="Times New Roman" w:hAnsi="Times New Roman"/>
                <w:sz w:val="28"/>
                <w:szCs w:val="28"/>
              </w:rPr>
              <w:t xml:space="preserve"> – общий годовой </w:t>
            </w:r>
            <w:r w:rsidR="00AC6DC9">
              <w:rPr>
                <w:rFonts w:ascii="Times New Roman" w:hAnsi="Times New Roman"/>
                <w:sz w:val="28"/>
                <w:szCs w:val="28"/>
              </w:rPr>
              <w:lastRenderedPageBreak/>
              <w:t>пассажиропоток,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8D49BA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>общий годовой пассажи</w:t>
            </w:r>
            <w:r w:rsidR="00AC6DC9">
              <w:rPr>
                <w:rFonts w:ascii="Times New Roman" w:hAnsi="Times New Roman"/>
                <w:sz w:val="28"/>
                <w:szCs w:val="28"/>
              </w:rPr>
              <w:t>ропоток на автобусных маршрутах,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8D49B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трам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2952BD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>общий годовой пассажи</w:t>
            </w:r>
            <w:r w:rsidR="00AC6DC9">
              <w:rPr>
                <w:rFonts w:ascii="Times New Roman" w:hAnsi="Times New Roman"/>
                <w:sz w:val="28"/>
                <w:szCs w:val="28"/>
              </w:rPr>
              <w:t>ропоток на трамвайных маршрутах,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8D49B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трол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2952BD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>общий годовой пассажироп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оток на троллейбусных маршрутах,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8D49BA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P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 – годовой пассажиропоток поездок пассажиров, оплат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ивших проезд по разовым билетам,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8D49BA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L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 – годовой пассажиропоток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D49B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 использованием проездных документов, количество поездок определяется в соответствии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с приказом Федеральной службы государственной статистики Министерства экономического развития Российской Федерации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от 18.08.2011 № 365 «Об утверждении статистического инструментария для организации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федерального статистического наблюдения за деятельностью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в сфере транспорта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и связи» (в ред. приказа Росстата 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от 06.09.2012        № 480),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Lij</m:t>
                  </m:r>
                </m:sub>
              </m:sSub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– количество поездок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за месяц, принимаемое в </w:t>
            </w:r>
            <w:r w:rsidR="008D49BA" w:rsidRPr="008D49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-й расчетный период по данным последне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го обследования пассажиропотока,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– вид проездного документа,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Pср 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буд</m:t>
                  </m:r>
                </m:sup>
              </m:sSubSup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 – средний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суточный п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ассажиропоток в будние дни,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Pср 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пят</m:t>
                  </m:r>
                </m:sup>
              </m:sSubSup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 – средний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суточный пассажиропоток в 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пятничные           и предпраздничные дни,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Pср 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вых</m:t>
                  </m:r>
                </m:sup>
              </m:sSubSup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 –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суточны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й пассажиропоток в выходные дни,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Pср </m:t>
                  </m:r>
                </m:sub>
              </m:sSub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 – средний суточный пассажиропоток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поездок пассажиров, оплативших проезд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по разовым билетам, по итогам 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проведенных обследований за год,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P1</m:t>
                  </m:r>
                </m:sub>
              </m:sSub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P2</m:t>
                  </m:r>
                </m:sub>
              </m:sSub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, …,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Pm</m:t>
                  </m:r>
                </m:sub>
              </m:sSub>
            </m:oMath>
            <w:r w:rsidR="008D49BA" w:rsidRPr="008D49BA">
              <w:rPr>
                <w:rFonts w:ascii="Times New Roman" w:eastAsiaTheme="minorEastAsia" w:hAnsi="Times New Roman"/>
                <w:sz w:val="28"/>
                <w:szCs w:val="28"/>
              </w:rPr>
              <w:t xml:space="preserve"> – суточный пассажиропоток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поездок пассажиров, оплативших проезд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по разовым билетам, по итогам каждого проведенного обследования 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пассажиропотока за год,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>– количество обсл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едований пассажиропотока в году,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буд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– суточный пассажиропоток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в будние дни по результатам </w:t>
            </w:r>
            <w:r w:rsidR="008D49BA" w:rsidRPr="008D49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-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го обследования пассажиропотока,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пят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пят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– суточный пассажиропоток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в пятничные и предпраздничные дни по результатам </w:t>
            </w:r>
            <w:r w:rsidR="008D49BA" w:rsidRPr="008D49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-го 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обследования пассажиропотока,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вых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– суточный пассажиропоток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в выходные дни по результатам </w:t>
            </w:r>
            <w:r w:rsidR="008D49BA" w:rsidRPr="008D49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-го обследования пассажиропотока</w:t>
            </w:r>
            <w:r w:rsidR="00AC6DC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буд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буд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6DC9">
              <w:rPr>
                <w:rFonts w:ascii="Times New Roman" w:hAnsi="Times New Roman"/>
                <w:sz w:val="28"/>
                <w:szCs w:val="28"/>
              </w:rPr>
              <w:t>– количество будних дней      в году,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пят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пят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– количество пятничных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и предпраздничных дней в году</w:t>
            </w:r>
            <w:r w:rsidR="00AC6DC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D49BA" w:rsidRPr="008D49BA" w:rsidRDefault="00A416B7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вых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вых</m:t>
                  </m:r>
                </m:sup>
              </m:sSubSup>
            </m:oMath>
            <w:r w:rsidR="008D49BA" w:rsidRPr="008D49BA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– количество вых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одных         и праздничных дней в году,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Q</w:t>
            </w:r>
            <w:r w:rsidRPr="008D49BA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Lij</w:t>
            </w:r>
            <w:r w:rsidRPr="008D49B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– количество реализованных льготных </w:t>
            </w:r>
            <w:r w:rsidR="00D016F3">
              <w:rPr>
                <w:rFonts w:ascii="Times New Roman" w:hAnsi="Times New Roman"/>
                <w:sz w:val="28"/>
                <w:szCs w:val="28"/>
              </w:rPr>
              <w:t xml:space="preserve">проездных документов для проезда в транспорте общего пользования 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8D49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AC6DC9">
              <w:rPr>
                <w:rFonts w:ascii="Times New Roman" w:hAnsi="Times New Roman"/>
                <w:sz w:val="28"/>
                <w:szCs w:val="28"/>
              </w:rPr>
              <w:t>-й расчетный период,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 xml:space="preserve"> – количество расчетных периодов между обследованиями пассажиропотока. В качестве расчетного периода принимаем календарный месяц.</w:t>
            </w:r>
          </w:p>
          <w:p w:rsidR="008D49BA" w:rsidRPr="008D49BA" w:rsidRDefault="008D49BA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 w:rsidRPr="008D49BA">
              <w:rPr>
                <w:rFonts w:ascii="Times New Roman" w:hAnsi="Times New Roman"/>
                <w:sz w:val="28"/>
                <w:szCs w:val="28"/>
              </w:rPr>
              <w:t>Расчетные периоды при проведе</w:t>
            </w:r>
            <w:r w:rsidR="00AC6DC9">
              <w:rPr>
                <w:rFonts w:ascii="Times New Roman" w:hAnsi="Times New Roman"/>
                <w:sz w:val="28"/>
                <w:szCs w:val="28"/>
              </w:rPr>
              <w:t>-</w:t>
            </w:r>
            <w:r w:rsidRPr="008D49BA">
              <w:rPr>
                <w:rFonts w:ascii="Times New Roman" w:hAnsi="Times New Roman"/>
                <w:sz w:val="28"/>
                <w:szCs w:val="28"/>
              </w:rPr>
              <w:t>нии весеннего и осеннего обследования пассажиропотока:</w:t>
            </w:r>
          </w:p>
          <w:p w:rsidR="008D49BA" w:rsidRPr="008D49BA" w:rsidRDefault="006C3140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i</w:t>
            </w:r>
            <w:r w:rsidR="002952B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t>=</w:t>
            </w:r>
            <w:r w:rsidR="002952B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 – период от начала года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до последнего числа месяца, предшествующего месяцу первого обследования пассажиропотока 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>в текущем году, расчет проводится по данным последнего обследования пасса</w:t>
            </w:r>
            <w:r w:rsidR="00AC6DC9">
              <w:rPr>
                <w:rFonts w:ascii="Times New Roman" w:hAnsi="Times New Roman"/>
                <w:sz w:val="28"/>
                <w:szCs w:val="28"/>
              </w:rPr>
              <w:t>жиропотока в предыдущем периоде,</w:t>
            </w:r>
          </w:p>
          <w:p w:rsidR="008D49BA" w:rsidRPr="008D49BA" w:rsidRDefault="006C3140" w:rsidP="008D49BA">
            <w:pPr>
              <w:pStyle w:val="a3"/>
              <w:spacing w:after="0"/>
              <w:ind w:left="19" w:firstLine="24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i</w:t>
            </w:r>
            <w:proofErr w:type="spellEnd"/>
            <w:r w:rsidR="002952B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t>=</w:t>
            </w:r>
            <w:r w:rsidR="002952B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t>2, 3…</w:t>
            </w:r>
            <w:r w:rsidR="001154D8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="0061019E" w:rsidRPr="001154D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fldChar w:fldCharType="begin"/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=2, 3…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oMath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instrText xml:space="preserve"> </w:instrTex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fldChar w:fldCharType="end"/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61019E" w:rsidRPr="001154D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D49BA" w:rsidRPr="008D49BA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 – период от </w:t>
            </w:r>
            <w:r w:rsidR="00002424">
              <w:rPr>
                <w:rFonts w:ascii="Times New Roman" w:hAnsi="Times New Roman"/>
                <w:sz w:val="28"/>
                <w:szCs w:val="28"/>
              </w:rPr>
              <w:t>первого</w:t>
            </w:r>
            <w:r w:rsidR="008D49BA" w:rsidRPr="008D49BA">
              <w:rPr>
                <w:rFonts w:ascii="Times New Roman" w:hAnsi="Times New Roman"/>
                <w:sz w:val="28"/>
                <w:szCs w:val="28"/>
              </w:rPr>
              <w:t xml:space="preserve"> числа месяца обследования пассажиропотока до последнего числа месяца, предшествующего</w:t>
            </w:r>
            <w:r w:rsidR="00AC6DC9">
              <w:rPr>
                <w:rFonts w:ascii="Times New Roman" w:hAnsi="Times New Roman"/>
                <w:sz w:val="28"/>
                <w:szCs w:val="28"/>
              </w:rPr>
              <w:t xml:space="preserve"> месяцу следующего обследования,</w:t>
            </w:r>
          </w:p>
          <w:p w:rsidR="001C21D3" w:rsidRPr="008D49BA" w:rsidRDefault="006C3140" w:rsidP="00002424">
            <w:pPr>
              <w:ind w:left="19" w:firstLine="242"/>
              <w:jc w:val="left"/>
              <w:rPr>
                <w:rFonts w:eastAsia="Calibri"/>
                <w:lang w:eastAsia="en-US"/>
              </w:rPr>
            </w:pPr>
            <w:r>
              <w:rPr>
                <w:i/>
                <w:szCs w:val="28"/>
                <w:lang w:val="en-US"/>
              </w:rPr>
              <w:t>i</w:t>
            </w:r>
            <w:r w:rsidR="002952BD">
              <w:rPr>
                <w:i/>
                <w:szCs w:val="28"/>
              </w:rPr>
              <w:t xml:space="preserve"> </w:t>
            </w:r>
            <w:r w:rsidR="008D49BA" w:rsidRPr="008D49BA">
              <w:rPr>
                <w:i/>
                <w:szCs w:val="28"/>
              </w:rPr>
              <w:t>=</w:t>
            </w:r>
            <w:r w:rsidR="002952BD">
              <w:rPr>
                <w:i/>
                <w:szCs w:val="28"/>
              </w:rPr>
              <w:t xml:space="preserve"> </w:t>
            </w:r>
            <w:r w:rsidR="008D49BA" w:rsidRPr="008D49BA">
              <w:rPr>
                <w:i/>
                <w:szCs w:val="28"/>
                <w:lang w:val="en-US"/>
              </w:rPr>
              <w:t>n</w:t>
            </w:r>
            <w:r w:rsidR="008D49BA" w:rsidRPr="008D49BA">
              <w:rPr>
                <w:szCs w:val="28"/>
              </w:rPr>
              <w:t xml:space="preserve"> – период от </w:t>
            </w:r>
            <w:r w:rsidR="00002424">
              <w:rPr>
                <w:szCs w:val="28"/>
              </w:rPr>
              <w:t>первого</w:t>
            </w:r>
            <w:r w:rsidR="008D49BA" w:rsidRPr="008D49BA">
              <w:rPr>
                <w:szCs w:val="28"/>
              </w:rPr>
              <w:t xml:space="preserve"> числа месяца последнего обследования пассажиропотока в текущем году </w:t>
            </w:r>
            <w:r w:rsidR="00AC6DC9">
              <w:rPr>
                <w:szCs w:val="28"/>
              </w:rPr>
              <w:t xml:space="preserve">   </w:t>
            </w:r>
            <w:r w:rsidR="00E75BCD">
              <w:rPr>
                <w:szCs w:val="28"/>
              </w:rPr>
              <w:t>до конца года</w:t>
            </w:r>
          </w:p>
        </w:tc>
        <w:tc>
          <w:tcPr>
            <w:tcW w:w="2552" w:type="dxa"/>
          </w:tcPr>
          <w:p w:rsidR="001C21D3" w:rsidRPr="00843419" w:rsidRDefault="00D65699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lastRenderedPageBreak/>
              <w:t>п</w:t>
            </w:r>
            <w:r w:rsidR="001C21D3" w:rsidRPr="00843419">
              <w:rPr>
                <w:rFonts w:eastAsia="Calibri"/>
                <w:lang w:eastAsia="en-US"/>
              </w:rPr>
              <w:t>орядок расчета годового значения пассажиропотока на маршрутах городского пассажирского транспорта общего пользования:</w:t>
            </w:r>
          </w:p>
          <w:p w:rsidR="007232F7" w:rsidRDefault="00D65699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</w:t>
            </w:r>
            <w:r w:rsidR="001C21D3" w:rsidRPr="00843419">
              <w:rPr>
                <w:rFonts w:eastAsia="Calibri"/>
                <w:lang w:eastAsia="en-US"/>
              </w:rPr>
              <w:t xml:space="preserve">сходными данными для расчета являются значения суточного пассажиропотока </w:t>
            </w:r>
            <w:r w:rsidR="00253E70" w:rsidRPr="00843419">
              <w:rPr>
                <w:rFonts w:eastAsia="Calibri"/>
                <w:lang w:eastAsia="en-US"/>
              </w:rPr>
              <w:br/>
            </w:r>
            <w:r w:rsidR="001C21D3" w:rsidRPr="00843419">
              <w:rPr>
                <w:rFonts w:eastAsia="Calibri"/>
                <w:lang w:eastAsia="en-US"/>
              </w:rPr>
              <w:t xml:space="preserve">в будничные, пятничные </w:t>
            </w:r>
          </w:p>
          <w:p w:rsidR="007232F7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lastRenderedPageBreak/>
              <w:t xml:space="preserve">и выходные дни, определенные </w:t>
            </w:r>
          </w:p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по итогам сезонного обследования пассажиропотока на маршрутах городского пассажирского транспорта общего пользования.</w:t>
            </w:r>
          </w:p>
          <w:p w:rsidR="007232F7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Расчет производится </w:t>
            </w:r>
            <w:r w:rsidR="00253E70" w:rsidRPr="00843419">
              <w:rPr>
                <w:rFonts w:eastAsia="Calibri"/>
                <w:lang w:eastAsia="en-US"/>
              </w:rPr>
              <w:br/>
            </w:r>
            <w:r w:rsidRPr="00843419">
              <w:rPr>
                <w:rFonts w:eastAsia="Calibri"/>
                <w:lang w:eastAsia="en-US"/>
              </w:rPr>
              <w:t xml:space="preserve">по периодам между проведением обследований пассажиропотока </w:t>
            </w:r>
            <w:r w:rsidR="00253E70" w:rsidRPr="00843419">
              <w:rPr>
                <w:rFonts w:eastAsia="Calibri"/>
                <w:lang w:eastAsia="en-US"/>
              </w:rPr>
              <w:br/>
            </w:r>
            <w:r w:rsidRPr="00843419">
              <w:rPr>
                <w:rFonts w:eastAsia="Calibri"/>
                <w:lang w:eastAsia="en-US"/>
              </w:rPr>
              <w:t xml:space="preserve">с учетом количества будничных, пятничных </w:t>
            </w:r>
          </w:p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и выходных дней </w:t>
            </w:r>
            <w:r w:rsidR="00253E70" w:rsidRPr="00843419">
              <w:rPr>
                <w:rFonts w:eastAsia="Calibri"/>
                <w:lang w:eastAsia="en-US"/>
              </w:rPr>
              <w:br/>
            </w:r>
            <w:r w:rsidRPr="00843419">
              <w:rPr>
                <w:rFonts w:eastAsia="Calibri"/>
                <w:lang w:eastAsia="en-US"/>
              </w:rPr>
              <w:t>в расчетный период.</w:t>
            </w:r>
          </w:p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В предпразд</w:t>
            </w:r>
            <w:r w:rsidR="007232F7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ничные дни </w:t>
            </w:r>
            <w:r w:rsidRPr="00843419">
              <w:rPr>
                <w:rFonts w:eastAsia="Calibri"/>
                <w:lang w:eastAsia="en-US"/>
              </w:rPr>
              <w:lastRenderedPageBreak/>
              <w:t xml:space="preserve">пассажиропоток принимается равным значению пятничного пассажиропотока, </w:t>
            </w:r>
            <w:r w:rsidR="00253E70" w:rsidRPr="00843419">
              <w:rPr>
                <w:rFonts w:eastAsia="Calibri"/>
                <w:lang w:eastAsia="en-US"/>
              </w:rPr>
              <w:br/>
            </w:r>
            <w:r w:rsidRPr="00843419">
              <w:rPr>
                <w:rFonts w:eastAsia="Calibri"/>
                <w:lang w:eastAsia="en-US"/>
              </w:rPr>
              <w:t xml:space="preserve">в праздничные </w:t>
            </w:r>
            <w:r w:rsidR="003653FB">
              <w:rPr>
                <w:rFonts w:eastAsia="Calibri"/>
                <w:lang w:eastAsia="en-US"/>
              </w:rPr>
              <w:t xml:space="preserve"> </w:t>
            </w:r>
            <w:r w:rsidRPr="00843419">
              <w:rPr>
                <w:rFonts w:eastAsia="Calibri"/>
                <w:lang w:eastAsia="en-US"/>
              </w:rPr>
              <w:t>дни – значению пассажиропоток</w:t>
            </w:r>
            <w:r w:rsidR="00253E70" w:rsidRPr="00843419"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 w:rsidR="00253E70" w:rsidRPr="00843419">
              <w:rPr>
                <w:rFonts w:eastAsia="Calibri"/>
                <w:lang w:eastAsia="en-US"/>
              </w:rPr>
              <w:br/>
              <w:t>в выходной день</w:t>
            </w:r>
          </w:p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7232F7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lastRenderedPageBreak/>
              <w:t xml:space="preserve">департамент дорог </w:t>
            </w:r>
          </w:p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 w:rsidR="007232F7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 w:rsidR="007232F7"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 w:rsidR="007232F7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843419" w:rsidRDefault="00D656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</w:t>
            </w:r>
            <w:r w:rsidR="001C21D3" w:rsidRPr="00843419">
              <w:rPr>
                <w:rFonts w:eastAsia="Calibri"/>
                <w:lang w:eastAsia="en-US"/>
              </w:rPr>
              <w:t>жегодно,</w:t>
            </w:r>
            <w:r w:rsidR="001C21D3" w:rsidRPr="00843419">
              <w:rPr>
                <w:rFonts w:eastAsia="Calibri"/>
                <w:lang w:eastAsia="en-US"/>
              </w:rPr>
              <w:br/>
            </w:r>
            <w:r w:rsidRPr="00843419">
              <w:rPr>
                <w:rFonts w:eastAsia="Calibri"/>
                <w:lang w:eastAsia="en-US"/>
              </w:rPr>
              <w:t>до 01 апреля года</w:t>
            </w:r>
            <w:r w:rsidR="001C21D3" w:rsidRPr="00843419">
              <w:rPr>
                <w:rFonts w:eastAsia="Calibri"/>
                <w:lang w:eastAsia="en-US"/>
              </w:rPr>
              <w:t xml:space="preserve">, следующего </w:t>
            </w:r>
          </w:p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437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Приведение остановочных пунктов в соответствие со СНиП</w:t>
            </w:r>
          </w:p>
        </w:tc>
        <w:tc>
          <w:tcPr>
            <w:tcW w:w="1397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678" w:type="dxa"/>
          </w:tcPr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О = О</w:t>
            </w:r>
            <w:r w:rsidRPr="00843419">
              <w:rPr>
                <w:rFonts w:eastAsia="Calibri"/>
                <w:vertAlign w:val="subscript"/>
                <w:lang w:eastAsia="en-US"/>
              </w:rPr>
              <w:t>с</w:t>
            </w:r>
            <w:r w:rsidRPr="00843419">
              <w:rPr>
                <w:rFonts w:eastAsia="Calibri"/>
                <w:lang w:eastAsia="en-US"/>
              </w:rPr>
              <w:t>/О</w:t>
            </w:r>
            <w:r w:rsidRPr="00843419">
              <w:rPr>
                <w:rFonts w:eastAsia="Calibri"/>
                <w:vertAlign w:val="subscript"/>
                <w:lang w:eastAsia="en-US"/>
              </w:rPr>
              <w:t>общ</w:t>
            </w:r>
            <w:r>
              <w:rPr>
                <w:rFonts w:eastAsia="Calibri"/>
                <w:vertAlign w:val="subscript"/>
                <w:lang w:eastAsia="en-US"/>
              </w:rPr>
              <w:t>.</w:t>
            </w:r>
            <w:r w:rsidRPr="007232F7">
              <w:rPr>
                <w:szCs w:val="28"/>
              </w:rPr>
              <w:t xml:space="preserve"> х</w:t>
            </w:r>
            <w:r w:rsidRPr="00843419">
              <w:rPr>
                <w:rFonts w:eastAsia="Calibri"/>
                <w:lang w:eastAsia="en-US"/>
              </w:rPr>
              <w:t xml:space="preserve"> 100</w:t>
            </w:r>
            <w:r w:rsidR="00E75BCD">
              <w:rPr>
                <w:rFonts w:eastAsia="Calibri"/>
                <w:lang w:eastAsia="en-US"/>
              </w:rPr>
              <w:t xml:space="preserve"> </w:t>
            </w:r>
            <w:r w:rsidRPr="00843419">
              <w:rPr>
                <w:rFonts w:eastAsia="Calibri"/>
                <w:lang w:eastAsia="en-US"/>
              </w:rPr>
              <w:t>%, где: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О – </w:t>
            </w:r>
            <w:r>
              <w:rPr>
                <w:rFonts w:eastAsia="Calibri"/>
                <w:lang w:eastAsia="en-US"/>
              </w:rPr>
              <w:t>д</w:t>
            </w:r>
            <w:r w:rsidRPr="00843419">
              <w:rPr>
                <w:rFonts w:eastAsia="Calibri"/>
                <w:lang w:eastAsia="en-US"/>
              </w:rPr>
              <w:t xml:space="preserve">оля остановочных пунктов </w:t>
            </w:r>
            <w:r>
              <w:rPr>
                <w:rFonts w:eastAsia="Calibri"/>
                <w:lang w:eastAsia="en-US"/>
              </w:rPr>
              <w:t xml:space="preserve">   </w:t>
            </w:r>
            <w:r w:rsidRPr="00843419">
              <w:rPr>
                <w:rFonts w:eastAsia="Calibri"/>
                <w:lang w:eastAsia="en-US"/>
              </w:rPr>
              <w:t>в соответствии со СНиП</w:t>
            </w:r>
            <w:r>
              <w:rPr>
                <w:rFonts w:eastAsia="Calibri"/>
                <w:lang w:eastAsia="en-US"/>
              </w:rPr>
              <w:t>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О</w:t>
            </w:r>
            <w:r w:rsidRPr="00843419">
              <w:rPr>
                <w:rFonts w:eastAsia="Calibri"/>
                <w:vertAlign w:val="subscript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 xml:space="preserve"> </w:t>
            </w:r>
            <w:r w:rsidR="00002424">
              <w:rPr>
                <w:rFonts w:eastAsia="Calibri"/>
                <w:lang w:eastAsia="en-US"/>
              </w:rPr>
              <w:t>–</w:t>
            </w:r>
            <w:r>
              <w:rPr>
                <w:rFonts w:eastAsia="Calibri"/>
                <w:lang w:eastAsia="en-US"/>
              </w:rPr>
              <w:t xml:space="preserve"> к</w:t>
            </w:r>
            <w:r w:rsidRPr="00843419">
              <w:rPr>
                <w:rFonts w:eastAsia="Calibri"/>
                <w:lang w:eastAsia="en-US"/>
              </w:rPr>
              <w:t>оличество остановочных пунктов в соответствии со СНиП</w:t>
            </w:r>
            <w:r>
              <w:rPr>
                <w:rFonts w:eastAsia="Calibri"/>
                <w:lang w:eastAsia="en-US"/>
              </w:rPr>
              <w:t>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О</w:t>
            </w:r>
            <w:r w:rsidRPr="00843419">
              <w:rPr>
                <w:rFonts w:eastAsia="Calibri"/>
                <w:vertAlign w:val="subscript"/>
                <w:lang w:eastAsia="en-US"/>
              </w:rPr>
              <w:t>общ</w:t>
            </w:r>
            <w:r w:rsidR="00EF41C1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</w:t>
            </w:r>
            <w:r w:rsidRPr="00843419">
              <w:rPr>
                <w:rFonts w:eastAsia="Calibri"/>
                <w:lang w:eastAsia="en-US"/>
              </w:rPr>
              <w:t>бщее количество оста</w:t>
            </w:r>
            <w:r w:rsidR="00E75BCD">
              <w:rPr>
                <w:rFonts w:eastAsia="Calibri"/>
                <w:lang w:eastAsia="en-US"/>
              </w:rPr>
              <w:t>новочных пунктов в городе Перми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рассчитывается как процентное отношение количества остановочных пунктов </w:t>
            </w:r>
            <w:r w:rsidR="00AC6DC9">
              <w:rPr>
                <w:rFonts w:eastAsia="Calibri"/>
                <w:lang w:eastAsia="en-US"/>
              </w:rPr>
              <w:t xml:space="preserve">                 </w:t>
            </w:r>
            <w:r w:rsidRPr="00843419">
              <w:rPr>
                <w:rFonts w:eastAsia="Calibri"/>
                <w:lang w:eastAsia="en-US"/>
              </w:rPr>
              <w:t xml:space="preserve">в соответствии </w:t>
            </w:r>
            <w:r w:rsidR="00AC6DC9"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со СНиП к общему количеству остановочных пунктов</w:t>
            </w: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  <w:t xml:space="preserve">до 01 апреля года, следующего </w:t>
            </w:r>
            <w:r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7232F7" w:rsidRDefault="007232F7" w:rsidP="00FB5A40">
            <w:r w:rsidRPr="007232F7">
              <w:t>3</w:t>
            </w:r>
          </w:p>
        </w:tc>
        <w:tc>
          <w:tcPr>
            <w:tcW w:w="2437" w:type="dxa"/>
          </w:tcPr>
          <w:p w:rsidR="007232F7" w:rsidRPr="007232F7" w:rsidRDefault="007232F7" w:rsidP="00FB5A40">
            <w:pPr>
              <w:jc w:val="left"/>
            </w:pPr>
            <w:r w:rsidRPr="007232F7">
              <w:t>Доля транспортных средств с низким расположением пола в общем числе транспортных средств городского общественного транспорта</w:t>
            </w:r>
          </w:p>
        </w:tc>
        <w:tc>
          <w:tcPr>
            <w:tcW w:w="1397" w:type="dxa"/>
          </w:tcPr>
          <w:p w:rsidR="007232F7" w:rsidRPr="007232F7" w:rsidRDefault="007232F7" w:rsidP="00FB5A40">
            <w:r w:rsidRPr="007232F7">
              <w:t>%</w:t>
            </w:r>
          </w:p>
        </w:tc>
        <w:tc>
          <w:tcPr>
            <w:tcW w:w="4678" w:type="dxa"/>
          </w:tcPr>
          <w:p w:rsidR="007232F7" w:rsidRPr="007232F7" w:rsidRDefault="007232F7" w:rsidP="00FB5A40">
            <w:pPr>
              <w:ind w:left="-22" w:firstLine="283"/>
              <w:jc w:val="both"/>
              <w:rPr>
                <w:vertAlign w:val="subscript"/>
              </w:rPr>
            </w:pPr>
            <w:r w:rsidRPr="007232F7">
              <w:t xml:space="preserve">                 Ч</w:t>
            </w:r>
            <w:r w:rsidRPr="007232F7">
              <w:rPr>
                <w:vertAlign w:val="subscript"/>
              </w:rPr>
              <w:t>низкопол</w:t>
            </w:r>
            <w:r>
              <w:rPr>
                <w:vertAlign w:val="subscript"/>
              </w:rPr>
              <w:t>.</w:t>
            </w:r>
          </w:p>
          <w:p w:rsidR="007232F7" w:rsidRPr="00AC6DC9" w:rsidRDefault="007232F7" w:rsidP="00FB5A40">
            <w:pPr>
              <w:ind w:left="-22" w:firstLine="283"/>
              <w:jc w:val="both"/>
            </w:pPr>
            <w:r w:rsidRPr="007232F7">
              <w:t>Д</w:t>
            </w:r>
            <w:r w:rsidRPr="007232F7">
              <w:rPr>
                <w:vertAlign w:val="subscript"/>
              </w:rPr>
              <w:t>низкопол</w:t>
            </w:r>
            <w:r>
              <w:rPr>
                <w:vertAlign w:val="subscript"/>
              </w:rPr>
              <w:t>.</w:t>
            </w:r>
            <w:r w:rsidRPr="007232F7">
              <w:t>=</w:t>
            </w:r>
            <w:r w:rsidR="002952BD">
              <w:t xml:space="preserve"> </w:t>
            </w:r>
            <w:r w:rsidRPr="007232F7">
              <w:t>---------------</w:t>
            </w:r>
            <w:r w:rsidR="00345A6B" w:rsidRPr="001154D8">
              <w:t xml:space="preserve"> </w:t>
            </w:r>
            <w:r w:rsidRPr="007232F7">
              <w:t>х 100</w:t>
            </w:r>
            <w:r w:rsidR="00E75BCD">
              <w:t xml:space="preserve"> </w:t>
            </w:r>
            <w:r w:rsidRPr="007232F7">
              <w:t>%, где</w:t>
            </w:r>
            <w:r w:rsidR="00AC6DC9" w:rsidRPr="00D016F3">
              <w:t>:</w:t>
            </w:r>
          </w:p>
          <w:p w:rsidR="007232F7" w:rsidRPr="007232F7" w:rsidRDefault="007232F7" w:rsidP="00FB5A40">
            <w:pPr>
              <w:ind w:left="-22" w:firstLine="283"/>
              <w:jc w:val="both"/>
              <w:rPr>
                <w:vertAlign w:val="subscript"/>
              </w:rPr>
            </w:pPr>
            <w:r w:rsidRPr="007232F7">
              <w:t xml:space="preserve">                 О</w:t>
            </w:r>
            <w:r w:rsidRPr="007232F7">
              <w:rPr>
                <w:vertAlign w:val="subscript"/>
              </w:rPr>
              <w:t>общтранспорт</w:t>
            </w:r>
            <w:r>
              <w:rPr>
                <w:vertAlign w:val="subscript"/>
              </w:rPr>
              <w:t>.</w:t>
            </w:r>
          </w:p>
          <w:p w:rsidR="007232F7" w:rsidRPr="007232F7" w:rsidRDefault="007232F7" w:rsidP="00FB5A40">
            <w:pPr>
              <w:ind w:left="-22" w:firstLine="283"/>
              <w:jc w:val="both"/>
            </w:pPr>
          </w:p>
          <w:p w:rsidR="007232F7" w:rsidRPr="007232F7" w:rsidRDefault="007232F7" w:rsidP="00FB5A40">
            <w:pPr>
              <w:ind w:left="-22" w:firstLine="283"/>
              <w:jc w:val="both"/>
            </w:pPr>
            <w:r w:rsidRPr="007232F7">
              <w:t>Ч</w:t>
            </w:r>
            <w:r w:rsidRPr="007232F7">
              <w:rPr>
                <w:vertAlign w:val="subscript"/>
              </w:rPr>
              <w:t>низкопол</w:t>
            </w:r>
            <w:r>
              <w:rPr>
                <w:vertAlign w:val="subscript"/>
              </w:rPr>
              <w:t>.</w:t>
            </w:r>
            <w:r w:rsidRPr="007232F7">
              <w:rPr>
                <w:vertAlign w:val="subscript"/>
              </w:rPr>
              <w:t xml:space="preserve"> </w:t>
            </w:r>
            <w:r w:rsidRPr="007232F7">
              <w:t>– число транспортных средств городского общественного транспорта с ни</w:t>
            </w:r>
            <w:r>
              <w:t>зким расположением пола, единиц,</w:t>
            </w:r>
          </w:p>
          <w:p w:rsidR="007232F7" w:rsidRPr="007232F7" w:rsidRDefault="007232F7" w:rsidP="00FB5A40">
            <w:pPr>
              <w:ind w:left="-22" w:firstLine="283"/>
              <w:jc w:val="both"/>
            </w:pPr>
            <w:r w:rsidRPr="007232F7">
              <w:t>О</w:t>
            </w:r>
            <w:r w:rsidRPr="007232F7">
              <w:rPr>
                <w:vertAlign w:val="subscript"/>
              </w:rPr>
              <w:t>общтранспорт</w:t>
            </w:r>
            <w:r>
              <w:rPr>
                <w:vertAlign w:val="subscript"/>
              </w:rPr>
              <w:t>.</w:t>
            </w:r>
            <w:r w:rsidRPr="007232F7">
              <w:rPr>
                <w:vertAlign w:val="subscript"/>
              </w:rPr>
              <w:t xml:space="preserve"> </w:t>
            </w:r>
            <w:r w:rsidRPr="007232F7">
              <w:t>– общее число транспортных средств городского общественного транспорта, единиц</w:t>
            </w:r>
          </w:p>
        </w:tc>
        <w:tc>
          <w:tcPr>
            <w:tcW w:w="2552" w:type="dxa"/>
          </w:tcPr>
          <w:p w:rsidR="007232F7" w:rsidRPr="007232F7" w:rsidRDefault="007232F7" w:rsidP="00FB5A40">
            <w:pPr>
              <w:jc w:val="left"/>
            </w:pPr>
            <w:r w:rsidRPr="007232F7">
              <w:t>рассчитывается как процентное отношение числа транспортных средств городского общественного транспорта с низким расположением пола к общему числу транспортных средств городского общественного транспорта</w:t>
            </w: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E75BCD" w:rsidRDefault="007232F7" w:rsidP="00FB5A40">
            <w:r w:rsidRPr="007232F7">
              <w:t xml:space="preserve">ежегодно, </w:t>
            </w:r>
          </w:p>
          <w:p w:rsidR="007232F7" w:rsidRPr="007232F7" w:rsidRDefault="007232F7" w:rsidP="00FB5A40">
            <w:r w:rsidRPr="007232F7">
              <w:t xml:space="preserve">до </w:t>
            </w:r>
            <w:r w:rsidR="00E75BCD">
              <w:t>0</w:t>
            </w:r>
            <w:r w:rsidRPr="007232F7">
              <w:t xml:space="preserve">1 апреля года, следующего </w:t>
            </w:r>
            <w:r>
              <w:t xml:space="preserve">   </w:t>
            </w:r>
            <w:r w:rsidRPr="007232F7"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37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Плотность маршрутной сети от общей протяженности улично-дорожной сети</w:t>
            </w:r>
          </w:p>
        </w:tc>
        <w:tc>
          <w:tcPr>
            <w:tcW w:w="1397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678" w:type="dxa"/>
          </w:tcPr>
          <w:p w:rsidR="007232F7" w:rsidRPr="00CE42B8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Р = </w:t>
            </w:r>
            <w:r w:rsidRPr="00843419">
              <w:rPr>
                <w:rFonts w:eastAsia="Calibri"/>
                <w:lang w:val="en-US" w:eastAsia="en-US"/>
              </w:rPr>
              <w:t>L</w:t>
            </w:r>
            <w:r w:rsidRPr="00843419">
              <w:rPr>
                <w:rFonts w:eastAsia="Calibri"/>
                <w:vertAlign w:val="subscript"/>
                <w:lang w:eastAsia="en-US"/>
              </w:rPr>
              <w:t>м</w:t>
            </w:r>
            <w:r w:rsidRPr="00843419">
              <w:rPr>
                <w:rFonts w:eastAsia="Calibri"/>
                <w:lang w:eastAsia="en-US"/>
              </w:rPr>
              <w:t>/</w:t>
            </w:r>
            <w:r w:rsidRPr="00843419">
              <w:rPr>
                <w:rFonts w:eastAsia="Calibri"/>
                <w:lang w:val="en-US" w:eastAsia="en-US"/>
              </w:rPr>
              <w:t>L</w:t>
            </w:r>
            <w:r w:rsidRPr="00843419">
              <w:rPr>
                <w:rFonts w:eastAsia="Calibri"/>
                <w:vertAlign w:val="subscript"/>
                <w:lang w:eastAsia="en-US"/>
              </w:rPr>
              <w:t>общ</w:t>
            </w:r>
            <w:r w:rsidR="00E419B9">
              <w:rPr>
                <w:rFonts w:eastAsia="Calibri"/>
                <w:vertAlign w:val="subscript"/>
                <w:lang w:eastAsia="en-US"/>
              </w:rPr>
              <w:t>.</w:t>
            </w:r>
            <w:r w:rsidR="00E419B9">
              <w:rPr>
                <w:rFonts w:eastAsia="Calibri"/>
                <w:lang w:eastAsia="en-US"/>
              </w:rPr>
              <w:t>х</w:t>
            </w:r>
            <w:r w:rsidR="00E75BCD">
              <w:rPr>
                <w:rFonts w:eastAsia="Calibri"/>
                <w:lang w:eastAsia="en-US"/>
              </w:rPr>
              <w:t xml:space="preserve"> </w:t>
            </w:r>
            <w:r w:rsidRPr="00843419">
              <w:rPr>
                <w:rFonts w:eastAsia="Calibri"/>
                <w:lang w:eastAsia="en-US"/>
              </w:rPr>
              <w:t>100</w:t>
            </w:r>
            <w:r w:rsidR="00E75BCD">
              <w:rPr>
                <w:rFonts w:eastAsia="Calibri"/>
                <w:lang w:eastAsia="en-US"/>
              </w:rPr>
              <w:t xml:space="preserve"> </w:t>
            </w:r>
            <w:r w:rsidRPr="00843419">
              <w:rPr>
                <w:rFonts w:eastAsia="Calibri"/>
                <w:lang w:eastAsia="en-US"/>
              </w:rPr>
              <w:t>%, где</w:t>
            </w:r>
            <w:r w:rsidRPr="00CE42B8">
              <w:rPr>
                <w:rFonts w:eastAsia="Calibri"/>
                <w:lang w:eastAsia="en-US"/>
              </w:rPr>
              <w:t>: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Р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</w:t>
            </w:r>
            <w:r w:rsidRPr="00843419">
              <w:rPr>
                <w:rFonts w:eastAsia="Calibri"/>
                <w:lang w:eastAsia="en-US"/>
              </w:rPr>
              <w:t>лотность маршрутной сети</w:t>
            </w:r>
            <w:r>
              <w:rPr>
                <w:rFonts w:eastAsia="Calibri"/>
                <w:lang w:eastAsia="en-US"/>
              </w:rPr>
              <w:t>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val="en-US" w:eastAsia="en-US"/>
              </w:rPr>
              <w:t>L</w:t>
            </w:r>
            <w:r w:rsidRPr="00843419">
              <w:rPr>
                <w:rFonts w:eastAsia="Calibri"/>
                <w:vertAlign w:val="subscript"/>
                <w:lang w:eastAsia="en-US"/>
              </w:rPr>
              <w:t xml:space="preserve">м </w:t>
            </w:r>
            <w:r w:rsidRPr="00843419">
              <w:rPr>
                <w:rFonts w:eastAsia="Calibri"/>
                <w:lang w:eastAsia="en-US"/>
              </w:rPr>
              <w:t xml:space="preserve">– </w:t>
            </w:r>
            <w:r>
              <w:rPr>
                <w:rFonts w:eastAsia="Calibri"/>
                <w:lang w:eastAsia="en-US"/>
              </w:rPr>
              <w:t>п</w:t>
            </w:r>
            <w:r w:rsidRPr="00843419">
              <w:rPr>
                <w:rFonts w:eastAsia="Calibri"/>
                <w:lang w:eastAsia="en-US"/>
              </w:rPr>
              <w:t>ротяженност</w:t>
            </w:r>
            <w:r w:rsidR="00E75BCD">
              <w:rPr>
                <w:rFonts w:eastAsia="Calibri"/>
                <w:lang w:eastAsia="en-US"/>
              </w:rPr>
              <w:t>ь</w:t>
            </w:r>
            <w:r w:rsidRPr="00843419">
              <w:rPr>
                <w:rFonts w:eastAsia="Calibri"/>
                <w:lang w:eastAsia="en-US"/>
              </w:rPr>
              <w:t xml:space="preserve"> участков улично-дорожной сети, по которым движется городской пассажирский транспорт</w:t>
            </w:r>
            <w:r>
              <w:rPr>
                <w:rFonts w:eastAsia="Calibri"/>
                <w:lang w:eastAsia="en-US"/>
              </w:rPr>
              <w:t>,</w:t>
            </w:r>
          </w:p>
          <w:p w:rsidR="007232F7" w:rsidRPr="00843419" w:rsidRDefault="007232F7" w:rsidP="00E75BCD">
            <w:pPr>
              <w:ind w:left="-22" w:firstLine="283"/>
              <w:jc w:val="both"/>
              <w:rPr>
                <w:rFonts w:eastAsia="Calibri"/>
                <w:sz w:val="24"/>
                <w:lang w:eastAsia="en-US"/>
              </w:rPr>
            </w:pPr>
            <w:r w:rsidRPr="00843419">
              <w:rPr>
                <w:rFonts w:eastAsia="Calibri"/>
                <w:lang w:val="en-US" w:eastAsia="en-US"/>
              </w:rPr>
              <w:t>L</w:t>
            </w:r>
            <w:r w:rsidRPr="00843419">
              <w:rPr>
                <w:rFonts w:eastAsia="Calibri"/>
                <w:vertAlign w:val="subscript"/>
                <w:lang w:eastAsia="en-US"/>
              </w:rPr>
              <w:t>общ</w:t>
            </w:r>
            <w:r w:rsidR="00E419B9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общая протяженност</w:t>
            </w:r>
            <w:r w:rsidR="00E75BCD">
              <w:rPr>
                <w:rFonts w:eastAsia="Calibri"/>
                <w:lang w:eastAsia="en-US"/>
              </w:rPr>
              <w:t>ь</w:t>
            </w:r>
            <w:r w:rsidRPr="00843419">
              <w:rPr>
                <w:rFonts w:eastAsia="Calibri"/>
                <w:lang w:eastAsia="en-US"/>
              </w:rPr>
              <w:t xml:space="preserve"> улично-дорожной сет</w:t>
            </w:r>
            <w:r w:rsidR="00E75BCD">
              <w:rPr>
                <w:rFonts w:eastAsia="Calibri"/>
                <w:lang w:eastAsia="en-US"/>
              </w:rPr>
              <w:t>и</w:t>
            </w:r>
          </w:p>
        </w:tc>
        <w:tc>
          <w:tcPr>
            <w:tcW w:w="2552" w:type="dxa"/>
          </w:tcPr>
          <w:p w:rsidR="007232F7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рассчитывается как процентное отношение протяженности участков улично-дорожной сети, </w:t>
            </w:r>
          </w:p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по которым движется городской пассажирский транспорт  к общей протяженности улично-дорожной сети</w:t>
            </w: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  <w:t xml:space="preserve">до 01 апреля года, следующего </w:t>
            </w:r>
            <w:r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407999" w:rsidRPr="00843419" w:rsidTr="00002424">
        <w:tc>
          <w:tcPr>
            <w:tcW w:w="702" w:type="dxa"/>
          </w:tcPr>
          <w:p w:rsidR="001C21D3" w:rsidRPr="00843419" w:rsidRDefault="00D656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7" w:type="dxa"/>
          </w:tcPr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Средняя эксплуатационная скорость движения городского пассажирского транспорта общего пользования по видам</w:t>
            </w:r>
          </w:p>
        </w:tc>
        <w:tc>
          <w:tcPr>
            <w:tcW w:w="1397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км/час</w:t>
            </w:r>
          </w:p>
        </w:tc>
        <w:tc>
          <w:tcPr>
            <w:tcW w:w="4678" w:type="dxa"/>
          </w:tcPr>
          <w:p w:rsidR="001C21D3" w:rsidRPr="00CE42B8" w:rsidRDefault="001C21D3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val="en-US" w:eastAsia="en-US"/>
              </w:rPr>
              <w:t>V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="00E419B9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vertAlign w:val="subscript"/>
                <w:lang w:eastAsia="en-US"/>
              </w:rPr>
              <w:t xml:space="preserve"> </w:t>
            </w:r>
            <w:r w:rsidR="002952BD">
              <w:rPr>
                <w:rFonts w:eastAsia="Calibri"/>
                <w:vertAlign w:val="subscript"/>
                <w:lang w:eastAsia="en-US"/>
              </w:rPr>
              <w:t xml:space="preserve"> </w:t>
            </w:r>
            <w:r w:rsidR="002952BD">
              <w:rPr>
                <w:rFonts w:eastAsia="Calibri"/>
                <w:lang w:eastAsia="en-US"/>
              </w:rPr>
              <w:t xml:space="preserve">= </w:t>
            </w:r>
            <w:r w:rsidRPr="00843419">
              <w:rPr>
                <w:rFonts w:eastAsia="Calibri"/>
                <w:lang w:val="en-US" w:eastAsia="en-US"/>
              </w:rPr>
              <w:t>S</w:t>
            </w:r>
            <w:r w:rsidRPr="00843419">
              <w:rPr>
                <w:rFonts w:eastAsia="Calibri"/>
                <w:vertAlign w:val="subscript"/>
                <w:lang w:eastAsia="en-US"/>
              </w:rPr>
              <w:t>факт</w:t>
            </w:r>
            <w:r w:rsidRPr="00843419">
              <w:rPr>
                <w:rFonts w:eastAsia="Calibri"/>
                <w:lang w:eastAsia="en-US"/>
              </w:rPr>
              <w:t>/Т</w:t>
            </w:r>
            <w:r w:rsidRPr="00843419">
              <w:rPr>
                <w:rFonts w:eastAsia="Calibri"/>
                <w:vertAlign w:val="subscript"/>
                <w:lang w:eastAsia="en-US"/>
              </w:rPr>
              <w:t>общ</w:t>
            </w:r>
            <w:r w:rsidR="00E419B9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lang w:eastAsia="en-US"/>
              </w:rPr>
              <w:t>, где</w:t>
            </w:r>
            <w:r w:rsidR="00CE42B8" w:rsidRPr="00CE42B8">
              <w:rPr>
                <w:rFonts w:eastAsia="Calibri"/>
                <w:lang w:eastAsia="en-US"/>
              </w:rPr>
              <w:t>:</w:t>
            </w:r>
          </w:p>
          <w:p w:rsidR="001C21D3" w:rsidRPr="00843419" w:rsidRDefault="001C21D3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val="en-US" w:eastAsia="en-US"/>
              </w:rPr>
              <w:t>V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="00E419B9">
              <w:rPr>
                <w:rFonts w:eastAsia="Calibri"/>
                <w:vertAlign w:val="subscript"/>
                <w:lang w:eastAsia="en-US"/>
              </w:rPr>
              <w:t xml:space="preserve">. </w:t>
            </w:r>
            <w:r w:rsidR="00CE42B8">
              <w:rPr>
                <w:rFonts w:eastAsia="Calibri"/>
                <w:lang w:eastAsia="en-US"/>
              </w:rPr>
              <w:t>– ср</w:t>
            </w:r>
            <w:r w:rsidRPr="00843419">
              <w:rPr>
                <w:rFonts w:eastAsia="Calibri"/>
                <w:lang w:eastAsia="en-US"/>
              </w:rPr>
              <w:t>едняя эксплуатационная скорость движения горо</w:t>
            </w:r>
            <w:r w:rsidR="00CE42B8">
              <w:rPr>
                <w:rFonts w:eastAsia="Calibri"/>
                <w:lang w:eastAsia="en-US"/>
              </w:rPr>
              <w:t>дского пассажирского транспорта,</w:t>
            </w:r>
          </w:p>
          <w:p w:rsidR="001C21D3" w:rsidRPr="00843419" w:rsidRDefault="001C21D3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val="en-US" w:eastAsia="en-US"/>
              </w:rPr>
              <w:t>S</w:t>
            </w:r>
            <w:r w:rsidRPr="00843419">
              <w:rPr>
                <w:rFonts w:eastAsia="Calibri"/>
                <w:vertAlign w:val="subscript"/>
                <w:lang w:eastAsia="en-US"/>
              </w:rPr>
              <w:t>факт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 w:rsidR="00CE42B8"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 w:rsidR="00CE42B8">
              <w:rPr>
                <w:rFonts w:eastAsia="Calibri"/>
                <w:lang w:eastAsia="en-US"/>
              </w:rPr>
              <w:t>ф</w:t>
            </w:r>
            <w:r w:rsidRPr="00843419">
              <w:rPr>
                <w:rFonts w:eastAsia="Calibri"/>
                <w:lang w:eastAsia="en-US"/>
              </w:rPr>
              <w:t>актический пробег</w:t>
            </w:r>
            <w:r w:rsidR="00E75BCD">
              <w:rPr>
                <w:rFonts w:eastAsia="Calibri"/>
                <w:lang w:eastAsia="en-US"/>
              </w:rPr>
              <w:t>,</w:t>
            </w:r>
          </w:p>
          <w:p w:rsidR="001C21D3" w:rsidRPr="00843419" w:rsidRDefault="001C21D3" w:rsidP="00E75BCD">
            <w:pPr>
              <w:ind w:left="-22" w:firstLine="283"/>
              <w:jc w:val="both"/>
              <w:rPr>
                <w:rFonts w:eastAsia="Calibri"/>
                <w:sz w:val="24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Т</w:t>
            </w:r>
            <w:r w:rsidRPr="00843419">
              <w:rPr>
                <w:rFonts w:eastAsia="Calibri"/>
                <w:vertAlign w:val="subscript"/>
                <w:lang w:eastAsia="en-US"/>
              </w:rPr>
              <w:t>общ</w:t>
            </w:r>
            <w:r w:rsidR="00E419B9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 w:rsidR="00CE42B8"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 w:rsidR="00CE42B8">
              <w:rPr>
                <w:rFonts w:eastAsia="Calibri"/>
                <w:lang w:eastAsia="en-US"/>
              </w:rPr>
              <w:t>ф</w:t>
            </w:r>
            <w:r w:rsidRPr="00843419">
              <w:rPr>
                <w:rFonts w:eastAsia="Calibri"/>
                <w:lang w:eastAsia="en-US"/>
              </w:rPr>
              <w:t>актический объем транспортной работы</w:t>
            </w:r>
          </w:p>
        </w:tc>
        <w:tc>
          <w:tcPr>
            <w:tcW w:w="2552" w:type="dxa"/>
          </w:tcPr>
          <w:p w:rsidR="007232F7" w:rsidRDefault="00253E70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р</w:t>
            </w:r>
            <w:r w:rsidR="001C21D3" w:rsidRPr="00843419">
              <w:rPr>
                <w:rFonts w:eastAsia="Calibri"/>
                <w:lang w:eastAsia="en-US"/>
              </w:rPr>
              <w:t xml:space="preserve">ассчитывается как отношение фактического пробега </w:t>
            </w:r>
          </w:p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к фактическому объему транспортной работы</w:t>
            </w:r>
          </w:p>
        </w:tc>
        <w:tc>
          <w:tcPr>
            <w:tcW w:w="1842" w:type="dxa"/>
          </w:tcPr>
          <w:p w:rsidR="001C21D3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МБУ «ГорТранс»</w:t>
            </w:r>
          </w:p>
          <w:p w:rsidR="004F6A11" w:rsidRPr="00843419" w:rsidRDefault="004F6A11" w:rsidP="00FB5A4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г.Перми</w:t>
            </w:r>
          </w:p>
        </w:tc>
        <w:tc>
          <w:tcPr>
            <w:tcW w:w="2204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</w:r>
            <w:r w:rsidR="00D65699" w:rsidRPr="00843419">
              <w:rPr>
                <w:rFonts w:eastAsia="Calibri"/>
                <w:lang w:eastAsia="en-US"/>
              </w:rPr>
              <w:t>до 01 апреля года</w:t>
            </w:r>
            <w:r w:rsidRPr="00843419">
              <w:rPr>
                <w:rFonts w:eastAsia="Calibri"/>
                <w:lang w:eastAsia="en-US"/>
              </w:rPr>
              <w:t xml:space="preserve">, следующего </w:t>
            </w:r>
            <w:r w:rsidR="00CE42B8"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407999" w:rsidRPr="00843419" w:rsidTr="00002424">
        <w:tc>
          <w:tcPr>
            <w:tcW w:w="702" w:type="dxa"/>
          </w:tcPr>
          <w:p w:rsidR="001C21D3" w:rsidRPr="00843419" w:rsidRDefault="00D656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37" w:type="dxa"/>
          </w:tcPr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Снижение аварийности</w:t>
            </w:r>
          </w:p>
        </w:tc>
        <w:tc>
          <w:tcPr>
            <w:tcW w:w="1397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</w:tcPr>
          <w:p w:rsidR="001C21D3" w:rsidRPr="00843419" w:rsidRDefault="001C21D3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</w:p>
        </w:tc>
        <w:tc>
          <w:tcPr>
            <w:tcW w:w="2204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</w:p>
        </w:tc>
      </w:tr>
      <w:tr w:rsidR="00407999" w:rsidRPr="00843419" w:rsidTr="00002424">
        <w:tc>
          <w:tcPr>
            <w:tcW w:w="702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2437" w:type="dxa"/>
          </w:tcPr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Снижение дорожно-транспортных происшествий с участием городского пассажирского транспорта общего пользования, в результате которых причинен вред здоровью или наступила смерть</w:t>
            </w:r>
          </w:p>
        </w:tc>
        <w:tc>
          <w:tcPr>
            <w:tcW w:w="1397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случаев</w:t>
            </w:r>
          </w:p>
        </w:tc>
        <w:tc>
          <w:tcPr>
            <w:tcW w:w="4678" w:type="dxa"/>
          </w:tcPr>
          <w:p w:rsidR="001C21D3" w:rsidRPr="00843419" w:rsidRDefault="001C21D3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1C21D3" w:rsidRPr="00843419" w:rsidRDefault="00253E70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о</w:t>
            </w:r>
            <w:r w:rsidR="001C21D3" w:rsidRPr="00843419">
              <w:rPr>
                <w:rFonts w:eastAsia="Calibri"/>
                <w:lang w:eastAsia="en-US"/>
              </w:rPr>
              <w:t xml:space="preserve">пределяется исходя из статистических данных о дорожно-транспортных происшествиях, зафиксированных ГИБДД </w:t>
            </w:r>
            <w:r w:rsidR="00407999" w:rsidRPr="00843419">
              <w:rPr>
                <w:rFonts w:eastAsia="Calibri"/>
                <w:lang w:eastAsia="en-US"/>
              </w:rPr>
              <w:t>ГУ МВД по Пермскому краю за год</w:t>
            </w:r>
          </w:p>
        </w:tc>
        <w:tc>
          <w:tcPr>
            <w:tcW w:w="1842" w:type="dxa"/>
          </w:tcPr>
          <w:p w:rsidR="001C21D3" w:rsidRDefault="004079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д</w:t>
            </w:r>
            <w:r w:rsidR="001C21D3" w:rsidRPr="00843419">
              <w:rPr>
                <w:rFonts w:eastAsia="Calibri"/>
                <w:lang w:eastAsia="en-US"/>
              </w:rPr>
              <w:t>анные ГИБДД ГУ МВД</w:t>
            </w:r>
          </w:p>
          <w:p w:rsidR="004F6A11" w:rsidRPr="00843419" w:rsidRDefault="004F6A11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по Пермскому краю</w:t>
            </w:r>
          </w:p>
        </w:tc>
        <w:tc>
          <w:tcPr>
            <w:tcW w:w="2204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</w:r>
            <w:r w:rsidR="00D65699" w:rsidRPr="00843419">
              <w:rPr>
                <w:rFonts w:eastAsia="Calibri"/>
                <w:lang w:eastAsia="en-US"/>
              </w:rPr>
              <w:t>до 01 апреля года</w:t>
            </w:r>
            <w:r w:rsidRPr="00843419">
              <w:rPr>
                <w:rFonts w:eastAsia="Calibri"/>
                <w:lang w:eastAsia="en-US"/>
              </w:rPr>
              <w:t xml:space="preserve">, следующего </w:t>
            </w:r>
            <w:r w:rsidR="00CE42B8">
              <w:rPr>
                <w:rFonts w:eastAsia="Calibri"/>
                <w:lang w:eastAsia="en-US"/>
              </w:rPr>
              <w:t xml:space="preserve">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407999" w:rsidRPr="00843419" w:rsidTr="00002424">
        <w:tc>
          <w:tcPr>
            <w:tcW w:w="702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2437" w:type="dxa"/>
          </w:tcPr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Снижение дорожно-транспортных происшествий с участием городского пассажирского транспорта общего пользования, влияющих на движение электротранспор</w:t>
            </w:r>
            <w:r w:rsidR="00CD39D8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та</w:t>
            </w:r>
          </w:p>
        </w:tc>
        <w:tc>
          <w:tcPr>
            <w:tcW w:w="1397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случаев</w:t>
            </w:r>
          </w:p>
        </w:tc>
        <w:tc>
          <w:tcPr>
            <w:tcW w:w="4678" w:type="dxa"/>
          </w:tcPr>
          <w:p w:rsidR="001C21D3" w:rsidRPr="00843419" w:rsidRDefault="001C21D3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7232F7" w:rsidRDefault="00407999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о</w:t>
            </w:r>
            <w:r w:rsidR="001C21D3" w:rsidRPr="00843419">
              <w:rPr>
                <w:rFonts w:eastAsia="Calibri"/>
                <w:lang w:eastAsia="en-US"/>
              </w:rPr>
              <w:t xml:space="preserve">пределяется исходя </w:t>
            </w:r>
          </w:p>
          <w:p w:rsidR="001C21D3" w:rsidRPr="00843419" w:rsidRDefault="001C21D3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из статистических данных о дорожно-транспортных происшествиях, зафиксированных ГИБДД ГУ МВД по Пермскому краю за год</w:t>
            </w:r>
          </w:p>
        </w:tc>
        <w:tc>
          <w:tcPr>
            <w:tcW w:w="1842" w:type="dxa"/>
          </w:tcPr>
          <w:p w:rsidR="001C21D3" w:rsidRDefault="00407999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д</w:t>
            </w:r>
            <w:r w:rsidR="001C21D3" w:rsidRPr="00843419">
              <w:rPr>
                <w:rFonts w:eastAsia="Calibri"/>
                <w:lang w:eastAsia="en-US"/>
              </w:rPr>
              <w:t>анные ГИБДД ГУ МВД</w:t>
            </w:r>
          </w:p>
          <w:p w:rsidR="004F6A11" w:rsidRPr="00843419" w:rsidRDefault="004F6A11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по Пермскому краю</w:t>
            </w:r>
          </w:p>
        </w:tc>
        <w:tc>
          <w:tcPr>
            <w:tcW w:w="2204" w:type="dxa"/>
          </w:tcPr>
          <w:p w:rsidR="001C21D3" w:rsidRPr="00843419" w:rsidRDefault="001C21D3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</w:r>
            <w:r w:rsidR="00D65699" w:rsidRPr="00843419">
              <w:rPr>
                <w:rFonts w:eastAsia="Calibri"/>
                <w:lang w:eastAsia="en-US"/>
              </w:rPr>
              <w:t>до 01 апреля года</w:t>
            </w:r>
            <w:r w:rsidRPr="00843419">
              <w:rPr>
                <w:rFonts w:eastAsia="Calibri"/>
                <w:lang w:eastAsia="en-US"/>
              </w:rPr>
              <w:t xml:space="preserve">, следующего </w:t>
            </w:r>
            <w:r w:rsidR="00CE42B8"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37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Средний срок службы транспортных средств с момента выпуска</w:t>
            </w:r>
          </w:p>
        </w:tc>
        <w:tc>
          <w:tcPr>
            <w:tcW w:w="1397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4678" w:type="dxa"/>
          </w:tcPr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Гв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Pr="00843419">
              <w:rPr>
                <w:rFonts w:eastAsia="Calibri"/>
                <w:lang w:eastAsia="en-US"/>
              </w:rPr>
              <w:t xml:space="preserve"> = (Гв</w:t>
            </w:r>
            <w:r w:rsidRPr="00843419">
              <w:rPr>
                <w:rFonts w:eastAsia="Calibri"/>
                <w:vertAlign w:val="subscript"/>
                <w:lang w:eastAsia="en-US"/>
              </w:rPr>
              <w:t>1</w:t>
            </w:r>
            <w:r w:rsidRPr="00843419">
              <w:rPr>
                <w:rFonts w:eastAsia="Calibri"/>
                <w:lang w:eastAsia="en-US"/>
              </w:rPr>
              <w:t>+Гв</w:t>
            </w:r>
            <w:r w:rsidRPr="00843419">
              <w:rPr>
                <w:rFonts w:eastAsia="Calibri"/>
                <w:vertAlign w:val="subscript"/>
                <w:lang w:eastAsia="en-US"/>
              </w:rPr>
              <w:t>2</w:t>
            </w:r>
            <w:r w:rsidRPr="00843419">
              <w:rPr>
                <w:rFonts w:eastAsia="Calibri"/>
                <w:lang w:eastAsia="en-US"/>
              </w:rPr>
              <w:t>+Гв</w:t>
            </w:r>
            <w:r w:rsidRPr="00843419">
              <w:rPr>
                <w:rFonts w:eastAsia="Calibri"/>
                <w:vertAlign w:val="subscript"/>
                <w:lang w:val="en-US" w:eastAsia="en-US"/>
              </w:rPr>
              <w:t>n</w:t>
            </w:r>
            <w:r w:rsidRPr="00843419">
              <w:rPr>
                <w:rFonts w:eastAsia="Calibri"/>
                <w:lang w:eastAsia="en-US"/>
              </w:rPr>
              <w:t>)/К</w:t>
            </w:r>
            <w:r w:rsidRPr="00843419">
              <w:rPr>
                <w:rFonts w:eastAsia="Calibri"/>
                <w:vertAlign w:val="subscript"/>
                <w:lang w:eastAsia="en-US"/>
              </w:rPr>
              <w:t>авт</w:t>
            </w:r>
            <w:r w:rsidRPr="00843419">
              <w:rPr>
                <w:rFonts w:eastAsia="Calibri"/>
                <w:lang w:eastAsia="en-US"/>
              </w:rPr>
              <w:t>,</w:t>
            </w:r>
          </w:p>
          <w:p w:rsidR="007232F7" w:rsidRPr="00CD39D8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Ср</w:t>
            </w:r>
            <w:r w:rsidRPr="00843419">
              <w:rPr>
                <w:rFonts w:eastAsia="Calibri"/>
                <w:vertAlign w:val="subscript"/>
                <w:lang w:eastAsia="en-US"/>
              </w:rPr>
              <w:t>сс</w:t>
            </w:r>
            <w:r w:rsidR="002952BD">
              <w:rPr>
                <w:rFonts w:eastAsia="Calibri"/>
                <w:vertAlign w:val="subscript"/>
                <w:lang w:eastAsia="en-US"/>
              </w:rPr>
              <w:t xml:space="preserve"> </w:t>
            </w:r>
            <w:r w:rsidRPr="00843419">
              <w:rPr>
                <w:rFonts w:eastAsia="Calibri"/>
                <w:lang w:eastAsia="en-US"/>
              </w:rPr>
              <w:t>= (Т</w:t>
            </w:r>
            <w:r w:rsidRPr="00843419">
              <w:rPr>
                <w:rFonts w:eastAsia="Calibri"/>
                <w:vertAlign w:val="subscript"/>
                <w:lang w:eastAsia="en-US"/>
              </w:rPr>
              <w:t>г</w:t>
            </w:r>
            <w:r w:rsidR="00EF41C1">
              <w:rPr>
                <w:rFonts w:eastAsia="Calibri"/>
                <w:vertAlign w:val="subscript"/>
                <w:lang w:eastAsia="en-US"/>
              </w:rPr>
              <w:t xml:space="preserve"> -</w:t>
            </w:r>
            <w:r w:rsidRPr="00843419">
              <w:rPr>
                <w:rFonts w:eastAsia="Calibri"/>
                <w:lang w:eastAsia="en-US"/>
              </w:rPr>
              <w:t>- Гв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Pr="00843419">
              <w:rPr>
                <w:rFonts w:eastAsia="Calibri"/>
                <w:lang w:eastAsia="en-US"/>
              </w:rPr>
              <w:t>), где</w:t>
            </w:r>
            <w:r w:rsidRPr="00CD39D8">
              <w:rPr>
                <w:rFonts w:eastAsia="Calibri"/>
                <w:lang w:eastAsia="en-US"/>
              </w:rPr>
              <w:t>: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Гв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</w:t>
            </w:r>
            <w:r w:rsidRPr="00843419">
              <w:rPr>
                <w:rFonts w:eastAsia="Calibri"/>
                <w:lang w:eastAsia="en-US"/>
              </w:rPr>
              <w:t>редний год выпуска</w:t>
            </w:r>
            <w:r>
              <w:rPr>
                <w:rFonts w:eastAsia="Calibri"/>
                <w:lang w:eastAsia="en-US"/>
              </w:rPr>
              <w:t>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(Гв</w:t>
            </w:r>
            <w:r w:rsidRPr="00843419">
              <w:rPr>
                <w:rFonts w:eastAsia="Calibri"/>
                <w:vertAlign w:val="subscript"/>
                <w:lang w:eastAsia="en-US"/>
              </w:rPr>
              <w:t>1</w:t>
            </w:r>
            <w:r w:rsidRPr="00843419">
              <w:rPr>
                <w:rFonts w:eastAsia="Calibri"/>
                <w:lang w:eastAsia="en-US"/>
              </w:rPr>
              <w:t>+Гв</w:t>
            </w:r>
            <w:r w:rsidRPr="00843419">
              <w:rPr>
                <w:rFonts w:eastAsia="Calibri"/>
                <w:vertAlign w:val="subscript"/>
                <w:lang w:eastAsia="en-US"/>
              </w:rPr>
              <w:t>2</w:t>
            </w:r>
            <w:r w:rsidRPr="00843419">
              <w:rPr>
                <w:rFonts w:eastAsia="Calibri"/>
                <w:lang w:eastAsia="en-US"/>
              </w:rPr>
              <w:t>+Гв</w:t>
            </w:r>
            <w:r w:rsidRPr="00843419">
              <w:rPr>
                <w:rFonts w:eastAsia="Calibri"/>
                <w:vertAlign w:val="subscript"/>
                <w:lang w:val="en-US" w:eastAsia="en-US"/>
              </w:rPr>
              <w:t>n</w:t>
            </w:r>
            <w:r w:rsidRPr="00843419">
              <w:rPr>
                <w:rFonts w:eastAsia="Calibri"/>
                <w:lang w:eastAsia="en-US"/>
              </w:rPr>
              <w:t xml:space="preserve">)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сумма годов выпуска всех автобусов на линии</w:t>
            </w:r>
            <w:r>
              <w:rPr>
                <w:rFonts w:eastAsia="Calibri"/>
                <w:lang w:eastAsia="en-US"/>
              </w:rPr>
              <w:t>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К</w:t>
            </w:r>
            <w:r w:rsidRPr="00843419">
              <w:rPr>
                <w:rFonts w:eastAsia="Calibri"/>
                <w:vertAlign w:val="subscript"/>
                <w:lang w:eastAsia="en-US"/>
              </w:rPr>
              <w:t>авт</w:t>
            </w:r>
            <w:r w:rsidR="00EF41C1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– общее число автобусов </w:t>
            </w:r>
            <w:r w:rsidR="00EF41C1">
              <w:rPr>
                <w:rFonts w:eastAsia="Calibri"/>
                <w:lang w:eastAsia="en-US"/>
              </w:rPr>
              <w:t xml:space="preserve">      </w:t>
            </w:r>
            <w:r>
              <w:rPr>
                <w:rFonts w:eastAsia="Calibri"/>
                <w:lang w:eastAsia="en-US"/>
              </w:rPr>
              <w:t>на линии,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Ср</w:t>
            </w:r>
            <w:r w:rsidRPr="00843419">
              <w:rPr>
                <w:rFonts w:eastAsia="Calibri"/>
                <w:vertAlign w:val="subscript"/>
                <w:lang w:eastAsia="en-US"/>
              </w:rPr>
              <w:t>сс</w:t>
            </w:r>
            <w:r w:rsidRPr="00843419">
              <w:rPr>
                <w:rFonts w:eastAsia="Calibri"/>
                <w:lang w:eastAsia="en-US"/>
              </w:rPr>
              <w:t xml:space="preserve"> – средний с</w:t>
            </w:r>
            <w:r>
              <w:rPr>
                <w:rFonts w:eastAsia="Calibri"/>
                <w:lang w:eastAsia="en-US"/>
              </w:rPr>
              <w:t>рок службы транспортных средств,</w:t>
            </w:r>
          </w:p>
          <w:p w:rsidR="007232F7" w:rsidRPr="00843419" w:rsidRDefault="007232F7" w:rsidP="004F6A11">
            <w:pPr>
              <w:ind w:left="-22" w:firstLine="283"/>
              <w:jc w:val="both"/>
              <w:rPr>
                <w:rFonts w:eastAsia="Calibri"/>
                <w:sz w:val="24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Т</w:t>
            </w:r>
            <w:r w:rsidRPr="00843419">
              <w:rPr>
                <w:rFonts w:eastAsia="Calibri"/>
                <w:vertAlign w:val="subscript"/>
                <w:lang w:eastAsia="en-US"/>
              </w:rPr>
              <w:t>г</w:t>
            </w:r>
            <w:r w:rsidRPr="00843419">
              <w:rPr>
                <w:rFonts w:eastAsia="Calibri"/>
                <w:lang w:eastAsia="en-US"/>
              </w:rPr>
              <w:t xml:space="preserve"> – текущий год</w:t>
            </w:r>
          </w:p>
        </w:tc>
        <w:tc>
          <w:tcPr>
            <w:tcW w:w="2552" w:type="dxa"/>
          </w:tcPr>
          <w:p w:rsidR="007232F7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определяется исходя из данных, указанных </w:t>
            </w:r>
          </w:p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в паспорте транспортных средств, осуществляющих перевозки </w:t>
            </w:r>
            <w:r w:rsidR="00C55486">
              <w:rPr>
                <w:rFonts w:eastAsia="Calibri"/>
                <w:lang w:eastAsia="en-US"/>
              </w:rPr>
              <w:t xml:space="preserve">            </w:t>
            </w:r>
            <w:r w:rsidRPr="00843419">
              <w:rPr>
                <w:rFonts w:eastAsia="Calibri"/>
                <w:lang w:eastAsia="en-US"/>
              </w:rPr>
              <w:t>на маршрутах городского пассажирского транспорта</w:t>
            </w: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  <w:t xml:space="preserve">до 01 апреля года, следующего </w:t>
            </w:r>
            <w:r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37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Экологический класс транспортных средств на автобусных маршрутах городского пассажирского транспорта общего пользования</w:t>
            </w:r>
          </w:p>
        </w:tc>
        <w:tc>
          <w:tcPr>
            <w:tcW w:w="1397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Евро</w:t>
            </w:r>
          </w:p>
        </w:tc>
        <w:tc>
          <w:tcPr>
            <w:tcW w:w="4678" w:type="dxa"/>
          </w:tcPr>
          <w:p w:rsidR="007232F7" w:rsidRPr="00364BDE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Э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Pr="00843419">
              <w:rPr>
                <w:rFonts w:eastAsia="Calibri"/>
                <w:lang w:eastAsia="en-US"/>
              </w:rPr>
              <w:t xml:space="preserve"> = (Э</w:t>
            </w:r>
            <w:r w:rsidRPr="00843419">
              <w:rPr>
                <w:rFonts w:eastAsia="Calibri"/>
                <w:vertAlign w:val="subscript"/>
                <w:lang w:eastAsia="en-US"/>
              </w:rPr>
              <w:t>кл1</w:t>
            </w:r>
            <w:r w:rsidRPr="00843419">
              <w:rPr>
                <w:rFonts w:eastAsia="Calibri"/>
                <w:lang w:eastAsia="en-US"/>
              </w:rPr>
              <w:t>+ Э</w:t>
            </w:r>
            <w:r w:rsidRPr="00843419">
              <w:rPr>
                <w:rFonts w:eastAsia="Calibri"/>
                <w:vertAlign w:val="subscript"/>
                <w:lang w:eastAsia="en-US"/>
              </w:rPr>
              <w:t>кл2</w:t>
            </w:r>
            <w:r w:rsidRPr="00843419">
              <w:rPr>
                <w:rFonts w:eastAsia="Calibri"/>
                <w:lang w:eastAsia="en-US"/>
              </w:rPr>
              <w:t>+ Э</w:t>
            </w:r>
            <w:r w:rsidRPr="00843419">
              <w:rPr>
                <w:rFonts w:eastAsia="Calibri"/>
                <w:vertAlign w:val="subscript"/>
                <w:lang w:eastAsia="en-US"/>
              </w:rPr>
              <w:t>кл</w:t>
            </w:r>
            <w:r w:rsidRPr="00843419">
              <w:rPr>
                <w:rFonts w:eastAsia="Calibri"/>
                <w:vertAlign w:val="subscript"/>
                <w:lang w:val="en-US" w:eastAsia="en-US"/>
              </w:rPr>
              <w:t>n</w:t>
            </w:r>
            <w:r w:rsidRPr="00843419">
              <w:rPr>
                <w:rFonts w:eastAsia="Calibri"/>
                <w:lang w:eastAsia="en-US"/>
              </w:rPr>
              <w:t>)/ К</w:t>
            </w:r>
            <w:r w:rsidRPr="00843419">
              <w:rPr>
                <w:rFonts w:eastAsia="Calibri"/>
                <w:vertAlign w:val="subscript"/>
                <w:lang w:eastAsia="en-US"/>
              </w:rPr>
              <w:t>авт</w:t>
            </w:r>
            <w:r w:rsidRPr="00843419">
              <w:rPr>
                <w:rFonts w:eastAsia="Calibri"/>
                <w:lang w:eastAsia="en-US"/>
              </w:rPr>
              <w:t>, где</w:t>
            </w:r>
            <w:r w:rsidRPr="00364BDE">
              <w:rPr>
                <w:rFonts w:eastAsia="Calibri"/>
                <w:lang w:eastAsia="en-US"/>
              </w:rPr>
              <w:t>: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Э</w:t>
            </w:r>
            <w:r w:rsidRPr="00843419">
              <w:rPr>
                <w:rFonts w:eastAsia="Calibri"/>
                <w:vertAlign w:val="subscript"/>
                <w:lang w:eastAsia="en-US"/>
              </w:rPr>
              <w:t>ср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 w:rsidRPr="00364BDE"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э</w:t>
            </w:r>
            <w:r w:rsidRPr="00843419">
              <w:rPr>
                <w:rFonts w:eastAsia="Calibri"/>
                <w:lang w:eastAsia="en-US"/>
              </w:rPr>
              <w:t>кологический</w:t>
            </w:r>
            <w:r>
              <w:rPr>
                <w:rFonts w:eastAsia="Calibri"/>
                <w:lang w:eastAsia="en-US"/>
              </w:rPr>
              <w:t xml:space="preserve"> класс автотранспортных средств,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(Э</w:t>
            </w:r>
            <w:r w:rsidRPr="00843419">
              <w:rPr>
                <w:rFonts w:eastAsia="Calibri"/>
                <w:vertAlign w:val="subscript"/>
                <w:lang w:eastAsia="en-US"/>
              </w:rPr>
              <w:t>кл1</w:t>
            </w:r>
            <w:r w:rsidRPr="00843419">
              <w:rPr>
                <w:rFonts w:eastAsia="Calibri"/>
                <w:lang w:eastAsia="en-US"/>
              </w:rPr>
              <w:t>+ Э</w:t>
            </w:r>
            <w:r w:rsidRPr="00843419">
              <w:rPr>
                <w:rFonts w:eastAsia="Calibri"/>
                <w:vertAlign w:val="subscript"/>
                <w:lang w:eastAsia="en-US"/>
              </w:rPr>
              <w:t>кл2</w:t>
            </w:r>
            <w:r w:rsidRPr="00843419">
              <w:rPr>
                <w:rFonts w:eastAsia="Calibri"/>
                <w:lang w:eastAsia="en-US"/>
              </w:rPr>
              <w:t>+ Э</w:t>
            </w:r>
            <w:r w:rsidRPr="00843419">
              <w:rPr>
                <w:rFonts w:eastAsia="Calibri"/>
                <w:vertAlign w:val="subscript"/>
                <w:lang w:eastAsia="en-US"/>
              </w:rPr>
              <w:t>кл</w:t>
            </w:r>
            <w:r w:rsidRPr="00843419">
              <w:rPr>
                <w:rFonts w:eastAsia="Calibri"/>
                <w:vertAlign w:val="subscript"/>
                <w:lang w:val="en-US" w:eastAsia="en-US"/>
              </w:rPr>
              <w:t>n</w:t>
            </w:r>
            <w:r w:rsidRPr="00843419">
              <w:rPr>
                <w:rFonts w:eastAsia="Calibri"/>
                <w:lang w:eastAsia="en-US"/>
              </w:rPr>
              <w:t xml:space="preserve">)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сумма всех экологических классов автотран</w:t>
            </w:r>
            <w:r w:rsidR="004F6A11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спортных средств</w:t>
            </w:r>
            <w:r w:rsidR="004F6A11">
              <w:rPr>
                <w:rFonts w:eastAsia="Calibri"/>
                <w:lang w:eastAsia="en-US"/>
              </w:rPr>
              <w:t>,</w:t>
            </w:r>
            <w:r w:rsidRPr="00843419">
              <w:rPr>
                <w:rFonts w:eastAsia="Calibri"/>
                <w:lang w:eastAsia="en-US"/>
              </w:rPr>
              <w:t xml:space="preserve"> курсир</w:t>
            </w:r>
            <w:r>
              <w:rPr>
                <w:rFonts w:eastAsia="Calibri"/>
                <w:lang w:eastAsia="en-US"/>
              </w:rPr>
              <w:t>ующих на маршрутах города Перми,</w:t>
            </w:r>
          </w:p>
          <w:p w:rsidR="007232F7" w:rsidRPr="00843419" w:rsidRDefault="007232F7" w:rsidP="00FB5A40">
            <w:pPr>
              <w:ind w:left="-22" w:firstLine="283"/>
              <w:jc w:val="both"/>
              <w:rPr>
                <w:rFonts w:eastAsia="Calibri"/>
                <w:sz w:val="24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К</w:t>
            </w:r>
            <w:r w:rsidRPr="00843419">
              <w:rPr>
                <w:rFonts w:eastAsia="Calibri"/>
                <w:vertAlign w:val="subscript"/>
                <w:lang w:eastAsia="en-US"/>
              </w:rPr>
              <w:t>авт</w:t>
            </w:r>
            <w:r w:rsidR="00FB5A40">
              <w:rPr>
                <w:rFonts w:eastAsia="Calibri"/>
                <w:vertAlign w:val="subscript"/>
                <w:lang w:eastAsia="en-US"/>
              </w:rPr>
              <w:t>.</w:t>
            </w:r>
            <w:r w:rsidRPr="008434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–</w:t>
            </w:r>
            <w:r w:rsidRPr="00843419">
              <w:rPr>
                <w:rFonts w:eastAsia="Calibri"/>
                <w:lang w:eastAsia="en-US"/>
              </w:rPr>
              <w:t xml:space="preserve"> общее число автобусов</w:t>
            </w:r>
            <w:r w:rsidR="00FB5A40">
              <w:rPr>
                <w:rFonts w:eastAsia="Calibri"/>
                <w:lang w:eastAsia="en-US"/>
              </w:rPr>
              <w:t xml:space="preserve"> </w:t>
            </w:r>
            <w:r w:rsidR="00EF41C1">
              <w:rPr>
                <w:rFonts w:eastAsia="Calibri"/>
                <w:lang w:eastAsia="en-US"/>
              </w:rPr>
              <w:t xml:space="preserve">   </w:t>
            </w:r>
            <w:r w:rsidR="00FB5A40">
              <w:rPr>
                <w:rFonts w:eastAsia="Calibri"/>
                <w:lang w:eastAsia="en-US"/>
              </w:rPr>
              <w:t xml:space="preserve"> </w:t>
            </w:r>
            <w:r w:rsidRPr="00843419">
              <w:rPr>
                <w:rFonts w:eastAsia="Calibri"/>
                <w:lang w:eastAsia="en-US"/>
              </w:rPr>
              <w:t xml:space="preserve"> на линии</w:t>
            </w:r>
          </w:p>
        </w:tc>
        <w:tc>
          <w:tcPr>
            <w:tcW w:w="2552" w:type="dxa"/>
          </w:tcPr>
          <w:p w:rsidR="007232F7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определяется исходя из данных, указанных </w:t>
            </w:r>
            <w:r w:rsidR="00C55486">
              <w:rPr>
                <w:rFonts w:eastAsia="Calibri"/>
                <w:lang w:eastAsia="en-US"/>
              </w:rPr>
              <w:t xml:space="preserve">             </w:t>
            </w:r>
            <w:r w:rsidRPr="00843419">
              <w:rPr>
                <w:rFonts w:eastAsia="Calibri"/>
                <w:lang w:eastAsia="en-US"/>
              </w:rPr>
              <w:t xml:space="preserve">в паспорте транспортных средств, осуществляющих перевозки </w:t>
            </w:r>
            <w:r w:rsidR="00C55486">
              <w:rPr>
                <w:rFonts w:eastAsia="Calibri"/>
                <w:lang w:eastAsia="en-US"/>
              </w:rPr>
              <w:t xml:space="preserve">            </w:t>
            </w:r>
            <w:r w:rsidRPr="00843419">
              <w:rPr>
                <w:rFonts w:eastAsia="Calibri"/>
                <w:lang w:eastAsia="en-US"/>
              </w:rPr>
              <w:t xml:space="preserve">на маршрутах городского пассажирского транспорта. </w:t>
            </w:r>
          </w:p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В случае если экологический класс </w:t>
            </w:r>
            <w:r w:rsidR="00C55486">
              <w:rPr>
                <w:rFonts w:eastAsia="Calibri"/>
                <w:lang w:eastAsia="en-US"/>
              </w:rPr>
              <w:t xml:space="preserve">                    </w:t>
            </w:r>
            <w:r w:rsidRPr="00843419">
              <w:rPr>
                <w:rFonts w:eastAsia="Calibri"/>
                <w:lang w:eastAsia="en-US"/>
              </w:rPr>
              <w:t xml:space="preserve">не указывается </w:t>
            </w:r>
            <w:r w:rsidR="00AC6DC9">
              <w:rPr>
                <w:rFonts w:eastAsia="Calibri"/>
                <w:lang w:eastAsia="en-US"/>
              </w:rPr>
              <w:t xml:space="preserve">      </w:t>
            </w:r>
            <w:r w:rsidRPr="00843419">
              <w:rPr>
                <w:rFonts w:eastAsia="Calibri"/>
                <w:lang w:eastAsia="en-US"/>
              </w:rPr>
              <w:t>в ПТС</w:t>
            </w:r>
            <w:r w:rsidR="004F6A11">
              <w:rPr>
                <w:rFonts w:eastAsia="Calibri"/>
                <w:lang w:eastAsia="en-US"/>
              </w:rPr>
              <w:t>,</w:t>
            </w:r>
            <w:r w:rsidRPr="00843419">
              <w:rPr>
                <w:rFonts w:eastAsia="Calibri"/>
                <w:lang w:eastAsia="en-US"/>
              </w:rPr>
              <w:t xml:space="preserve"> считать его равным «Евро 0»</w:t>
            </w: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  <w:t xml:space="preserve">до 01 апреля года, следующего </w:t>
            </w:r>
            <w:r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437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Доля числа поездок на городском пассажирском транспорте общего пользования</w:t>
            </w:r>
          </w:p>
        </w:tc>
        <w:tc>
          <w:tcPr>
            <w:tcW w:w="1397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678" w:type="dxa"/>
          </w:tcPr>
          <w:p w:rsidR="007232F7" w:rsidRPr="00FB5A40" w:rsidRDefault="007B658E" w:rsidP="00FB5A40">
            <w:pPr>
              <w:ind w:left="-22" w:firstLine="283"/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noProof/>
              </w:rPr>
              <w:drawing>
                <wp:inline distT="0" distB="0" distL="0" distR="0" wp14:anchorId="3ACBCA6B" wp14:editId="37214ED4">
                  <wp:extent cx="1950720" cy="419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i/>
                <w:lang w:eastAsia="en-US"/>
              </w:rPr>
              <w:t>,</w:t>
            </w:r>
          </w:p>
          <w:p w:rsidR="004F6A11" w:rsidRPr="004F6A11" w:rsidRDefault="004F6A11" w:rsidP="00FB5A40">
            <w:pPr>
              <w:ind w:left="-22" w:firstLine="283"/>
              <w:jc w:val="both"/>
              <w:rPr>
                <w:rFonts w:eastAsia="Calibri"/>
                <w:position w:val="-12"/>
                <w:lang w:eastAsia="en-US"/>
              </w:rPr>
            </w:pPr>
            <w:r>
              <w:rPr>
                <w:rFonts w:eastAsia="Calibri"/>
                <w:position w:val="-12"/>
                <w:lang w:eastAsia="en-US"/>
              </w:rPr>
              <w:t>где</w:t>
            </w:r>
            <w:r w:rsidRPr="004F6A11">
              <w:rPr>
                <w:rFonts w:eastAsia="Calibri"/>
                <w:position w:val="-12"/>
                <w:lang w:eastAsia="en-US"/>
              </w:rPr>
              <w:t>:</w:t>
            </w:r>
          </w:p>
          <w:p w:rsidR="007232F7" w:rsidRPr="00FB5A40" w:rsidRDefault="00A416B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position w:val="-12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4pt;height:17.4pt">
                  <v:imagedata r:id="rId9" o:title=""/>
                </v:shape>
              </w:pict>
            </w:r>
            <w:r w:rsidR="007232F7" w:rsidRPr="00FB5A40">
              <w:rPr>
                <w:rFonts w:eastAsia="Calibri"/>
                <w:lang w:eastAsia="en-US"/>
              </w:rPr>
              <w:t xml:space="preserve"> – доля поездок, осуществляемых на общественном транспорте,</w:t>
            </w:r>
          </w:p>
          <w:p w:rsidR="007232F7" w:rsidRPr="00FB5A40" w:rsidRDefault="00A416B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position w:val="-12"/>
                <w:lang w:eastAsia="en-US"/>
              </w:rPr>
              <w:pict>
                <v:shape id="_x0000_i1026" type="#_x0000_t75" style="width:21.6pt;height:17.4pt">
                  <v:imagedata r:id="rId10" o:title=""/>
                </v:shape>
              </w:pict>
            </w:r>
            <w:r w:rsidR="007232F7" w:rsidRPr="00FB5A40">
              <w:rPr>
                <w:rFonts w:eastAsia="Calibri"/>
                <w:lang w:eastAsia="en-US"/>
              </w:rPr>
              <w:t xml:space="preserve"> – количество поездок </w:t>
            </w:r>
            <w:r w:rsidR="00FB5A40">
              <w:rPr>
                <w:rFonts w:eastAsia="Calibri"/>
                <w:lang w:eastAsia="en-US"/>
              </w:rPr>
              <w:t xml:space="preserve">   </w:t>
            </w:r>
            <w:r w:rsidR="00EF41C1">
              <w:rPr>
                <w:rFonts w:eastAsia="Calibri"/>
                <w:lang w:eastAsia="en-US"/>
              </w:rPr>
              <w:t xml:space="preserve">    </w:t>
            </w:r>
            <w:r w:rsidR="00FB5A40">
              <w:rPr>
                <w:rFonts w:eastAsia="Calibri"/>
                <w:lang w:eastAsia="en-US"/>
              </w:rPr>
              <w:t xml:space="preserve">      </w:t>
            </w:r>
            <w:r w:rsidR="007232F7" w:rsidRPr="00FB5A40">
              <w:rPr>
                <w:rFonts w:eastAsia="Calibri"/>
                <w:lang w:eastAsia="en-US"/>
              </w:rPr>
              <w:t>на общественном транспорте в сутки (суммарный суточный пассажи</w:t>
            </w:r>
            <w:r w:rsidR="007B658E">
              <w:rPr>
                <w:rFonts w:eastAsia="Calibri"/>
                <w:lang w:eastAsia="en-US"/>
              </w:rPr>
              <w:t>-</w:t>
            </w:r>
            <w:r w:rsidR="007232F7" w:rsidRPr="00FB5A40">
              <w:rPr>
                <w:rFonts w:eastAsia="Calibri"/>
                <w:lang w:eastAsia="en-US"/>
              </w:rPr>
              <w:t>ропоток общественного транспорта),</w:t>
            </w:r>
          </w:p>
          <w:p w:rsidR="007232F7" w:rsidRPr="00364BDE" w:rsidRDefault="00A416B7" w:rsidP="00A922F7">
            <w:pPr>
              <w:ind w:left="-22" w:firstLine="283"/>
              <w:jc w:val="both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position w:val="-10"/>
                <w:lang w:eastAsia="en-US"/>
              </w:rPr>
              <w:pict>
                <v:shape id="_x0000_i1027" type="#_x0000_t75" style="width:21.6pt;height:17.4pt">
                  <v:imagedata r:id="rId11" o:title=""/>
                </v:shape>
              </w:pict>
            </w:r>
            <w:r w:rsidR="007232F7" w:rsidRPr="00FB5A40">
              <w:rPr>
                <w:rFonts w:eastAsia="Calibri"/>
                <w:lang w:eastAsia="en-US"/>
              </w:rPr>
              <w:t xml:space="preserve"> – количество транспортных корреспонденций, осуществляемых на индивидуальном транспорте </w:t>
            </w:r>
            <w:r w:rsidR="00FB5A40">
              <w:rPr>
                <w:rFonts w:eastAsia="Calibri"/>
                <w:lang w:eastAsia="en-US"/>
              </w:rPr>
              <w:t xml:space="preserve">   </w:t>
            </w:r>
            <w:r w:rsidR="00EF41C1">
              <w:rPr>
                <w:rFonts w:eastAsia="Calibri"/>
                <w:lang w:eastAsia="en-US"/>
              </w:rPr>
              <w:t xml:space="preserve">   </w:t>
            </w:r>
            <w:r w:rsidR="00FB5A40">
              <w:rPr>
                <w:rFonts w:eastAsia="Calibri"/>
                <w:lang w:eastAsia="en-US"/>
              </w:rPr>
              <w:t xml:space="preserve">   </w:t>
            </w:r>
            <w:r w:rsidR="007232F7" w:rsidRPr="00FB5A40">
              <w:rPr>
                <w:rFonts w:eastAsia="Calibri"/>
                <w:lang w:eastAsia="en-US"/>
              </w:rPr>
              <w:t xml:space="preserve">в сутки (определяется </w:t>
            </w:r>
            <w:r w:rsidR="00FB5A40">
              <w:rPr>
                <w:rFonts w:eastAsia="Calibri"/>
                <w:lang w:eastAsia="en-US"/>
              </w:rPr>
              <w:t xml:space="preserve">             </w:t>
            </w:r>
            <w:r w:rsidR="00EF41C1">
              <w:rPr>
                <w:rFonts w:eastAsia="Calibri"/>
                <w:lang w:eastAsia="en-US"/>
              </w:rPr>
              <w:t xml:space="preserve">   </w:t>
            </w:r>
            <w:r w:rsidR="00FB5A40">
              <w:rPr>
                <w:rFonts w:eastAsia="Calibri"/>
                <w:lang w:eastAsia="en-US"/>
              </w:rPr>
              <w:t xml:space="preserve">      </w:t>
            </w:r>
            <w:r w:rsidR="007232F7" w:rsidRPr="00FB5A40">
              <w:rPr>
                <w:rFonts w:eastAsia="Calibri"/>
                <w:lang w:eastAsia="en-US"/>
              </w:rPr>
              <w:t>из транспортной</w:t>
            </w:r>
            <w:r w:rsidR="005F7E02">
              <w:rPr>
                <w:rFonts w:eastAsia="Calibri"/>
                <w:lang w:eastAsia="en-US"/>
              </w:rPr>
              <w:t xml:space="preserve"> модели г.Перми)</w:t>
            </w:r>
          </w:p>
        </w:tc>
        <w:tc>
          <w:tcPr>
            <w:tcW w:w="2552" w:type="dxa"/>
          </w:tcPr>
          <w:p w:rsidR="007232F7" w:rsidRDefault="007232F7" w:rsidP="002952BD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рассчитывается как процентное отношение количества поездок на общест</w:t>
            </w:r>
            <w:r w:rsidR="002952BD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венном транспорте в сутки к сумме количества транспортных корреспонденций, осуществляемых на индивидуаль</w:t>
            </w:r>
            <w:r w:rsidR="002952BD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ном транспорте </w:t>
            </w:r>
            <w:r w:rsidR="002952BD"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в сутки и коли</w:t>
            </w:r>
            <w:r w:rsidR="002952BD"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чества поездок </w:t>
            </w:r>
            <w:r w:rsidR="00FB5A40">
              <w:rPr>
                <w:rFonts w:eastAsia="Calibri"/>
                <w:lang w:eastAsia="en-US"/>
              </w:rPr>
              <w:t xml:space="preserve">               </w:t>
            </w:r>
            <w:r w:rsidRPr="00843419">
              <w:rPr>
                <w:rFonts w:eastAsia="Calibri"/>
                <w:lang w:eastAsia="en-US"/>
              </w:rPr>
              <w:t>на общественном транспорте в сутки</w:t>
            </w:r>
          </w:p>
          <w:p w:rsidR="006A1A0E" w:rsidRPr="00843419" w:rsidRDefault="006A1A0E" w:rsidP="002952BD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  <w:t xml:space="preserve">до 01 апреля года, следующего </w:t>
            </w:r>
            <w:r>
              <w:rPr>
                <w:rFonts w:eastAsia="Calibri"/>
                <w:lang w:eastAsia="en-US"/>
              </w:rPr>
              <w:t xml:space="preserve">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  <w:tr w:rsidR="007232F7" w:rsidRPr="00843419" w:rsidTr="00002424">
        <w:tc>
          <w:tcPr>
            <w:tcW w:w="702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37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Количество участников на один конкурс </w:t>
            </w:r>
            <w:r w:rsidR="00FB5A40">
              <w:rPr>
                <w:rFonts w:eastAsia="Calibri"/>
                <w:lang w:eastAsia="en-US"/>
              </w:rPr>
              <w:t xml:space="preserve">    </w:t>
            </w:r>
            <w:r w:rsidRPr="00843419">
              <w:rPr>
                <w:rFonts w:eastAsia="Calibri"/>
                <w:lang w:eastAsia="en-US"/>
              </w:rPr>
              <w:t>на право заключения договора на осуществление пассажирских перевозок</w:t>
            </w:r>
          </w:p>
        </w:tc>
        <w:tc>
          <w:tcPr>
            <w:tcW w:w="1397" w:type="dxa"/>
          </w:tcPr>
          <w:p w:rsidR="007232F7" w:rsidRPr="00843419" w:rsidRDefault="00FB5A40" w:rsidP="00FB5A4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7232F7" w:rsidRPr="00843419">
              <w:rPr>
                <w:rFonts w:eastAsia="Calibri"/>
                <w:lang w:eastAsia="en-US"/>
              </w:rPr>
              <w:t>оличес</w:t>
            </w:r>
            <w:r>
              <w:rPr>
                <w:rFonts w:eastAsia="Calibri"/>
                <w:lang w:eastAsia="en-US"/>
              </w:rPr>
              <w:t>-</w:t>
            </w:r>
            <w:r w:rsidR="007232F7" w:rsidRPr="00843419">
              <w:rPr>
                <w:rFonts w:eastAsia="Calibri"/>
                <w:lang w:eastAsia="en-US"/>
              </w:rPr>
              <w:t>тво участ</w:t>
            </w:r>
            <w:r w:rsidR="002952BD">
              <w:rPr>
                <w:rFonts w:eastAsia="Calibri"/>
                <w:lang w:eastAsia="en-US"/>
              </w:rPr>
              <w:t>-</w:t>
            </w:r>
            <w:r w:rsidR="007232F7" w:rsidRPr="00843419">
              <w:rPr>
                <w:rFonts w:eastAsia="Calibri"/>
                <w:lang w:eastAsia="en-US"/>
              </w:rPr>
              <w:t>ников</w:t>
            </w:r>
          </w:p>
        </w:tc>
        <w:tc>
          <w:tcPr>
            <w:tcW w:w="4678" w:type="dxa"/>
          </w:tcPr>
          <w:p w:rsidR="007232F7" w:rsidRPr="00364BDE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364BDE">
              <w:rPr>
                <w:rFonts w:eastAsia="Calibri"/>
                <w:lang w:eastAsia="en-US"/>
              </w:rPr>
              <w:t>К = (К</w:t>
            </w:r>
            <w:r w:rsidRPr="00364BDE">
              <w:rPr>
                <w:rFonts w:eastAsia="Calibri"/>
                <w:vertAlign w:val="subscript"/>
                <w:lang w:eastAsia="en-US"/>
              </w:rPr>
              <w:t xml:space="preserve">1 </w:t>
            </w:r>
            <w:r w:rsidRPr="00364BDE">
              <w:rPr>
                <w:rFonts w:eastAsia="Calibri"/>
                <w:lang w:eastAsia="en-US"/>
              </w:rPr>
              <w:t>+К</w:t>
            </w:r>
            <w:r w:rsidRPr="00364BDE">
              <w:rPr>
                <w:rFonts w:eastAsia="Calibri"/>
                <w:vertAlign w:val="subscript"/>
                <w:lang w:eastAsia="en-US"/>
              </w:rPr>
              <w:t>2</w:t>
            </w:r>
            <w:r w:rsidRPr="00364BDE">
              <w:rPr>
                <w:rFonts w:eastAsia="Calibri"/>
                <w:lang w:eastAsia="en-US"/>
              </w:rPr>
              <w:t>+…К</w:t>
            </w:r>
            <w:r w:rsidRPr="00364BDE">
              <w:rPr>
                <w:rFonts w:eastAsia="Calibri"/>
                <w:vertAlign w:val="subscript"/>
                <w:lang w:val="en-US" w:eastAsia="en-US"/>
              </w:rPr>
              <w:t>n</w:t>
            </w:r>
            <w:r w:rsidRPr="00364BDE">
              <w:rPr>
                <w:rFonts w:eastAsia="Calibri"/>
                <w:lang w:eastAsia="en-US"/>
              </w:rPr>
              <w:t>)/</w:t>
            </w:r>
            <w:r w:rsidRPr="00364BDE">
              <w:rPr>
                <w:rFonts w:eastAsia="Calibri"/>
                <w:lang w:val="en-US" w:eastAsia="en-US"/>
              </w:rPr>
              <w:t>N</w:t>
            </w:r>
            <w:r w:rsidRPr="00364BDE">
              <w:rPr>
                <w:rFonts w:eastAsia="Calibri"/>
                <w:lang w:eastAsia="en-US"/>
              </w:rPr>
              <w:t>, где</w:t>
            </w:r>
            <w:r w:rsidRPr="00962FA8">
              <w:rPr>
                <w:rFonts w:eastAsia="Calibri"/>
                <w:lang w:eastAsia="en-US"/>
              </w:rPr>
              <w:t>:</w:t>
            </w:r>
          </w:p>
          <w:p w:rsidR="007232F7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364BDE">
              <w:rPr>
                <w:rFonts w:eastAsia="Calibri"/>
                <w:lang w:eastAsia="en-US"/>
              </w:rPr>
              <w:t xml:space="preserve">К </w:t>
            </w:r>
            <w:r>
              <w:rPr>
                <w:rFonts w:eastAsia="Calibri"/>
                <w:lang w:eastAsia="en-US"/>
              </w:rPr>
              <w:t>–</w:t>
            </w:r>
            <w:r w:rsidRPr="00364BD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к</w:t>
            </w:r>
            <w:r w:rsidRPr="00364BDE">
              <w:rPr>
                <w:rFonts w:eastAsia="Calibri"/>
                <w:lang w:eastAsia="en-US"/>
              </w:rPr>
              <w:t xml:space="preserve">оличество участников </w:t>
            </w:r>
          </w:p>
          <w:p w:rsidR="007232F7" w:rsidRPr="00364BDE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364BDE">
              <w:rPr>
                <w:rFonts w:eastAsia="Calibri"/>
                <w:lang w:eastAsia="en-US"/>
              </w:rPr>
              <w:t>на один конкурс на право заключения договора</w:t>
            </w:r>
            <w:r w:rsidR="005F7E02">
              <w:rPr>
                <w:rFonts w:eastAsia="Calibri"/>
                <w:lang w:eastAsia="en-US"/>
              </w:rPr>
              <w:t xml:space="preserve"> на осу-</w:t>
            </w:r>
            <w:r w:rsidRPr="00364BDE">
              <w:rPr>
                <w:rFonts w:eastAsia="Calibri"/>
                <w:lang w:eastAsia="en-US"/>
              </w:rPr>
              <w:t xml:space="preserve"> </w:t>
            </w:r>
            <w:r w:rsidR="00FB5A40">
              <w:rPr>
                <w:rFonts w:eastAsia="Calibri"/>
                <w:lang w:eastAsia="en-US"/>
              </w:rPr>
              <w:t xml:space="preserve">                   </w:t>
            </w:r>
            <w:r w:rsidR="002952BD">
              <w:rPr>
                <w:rFonts w:eastAsia="Calibri"/>
                <w:lang w:eastAsia="en-US"/>
              </w:rPr>
              <w:t xml:space="preserve">   </w:t>
            </w:r>
            <w:r w:rsidR="00FB5A40">
              <w:rPr>
                <w:rFonts w:eastAsia="Calibri"/>
                <w:lang w:eastAsia="en-US"/>
              </w:rPr>
              <w:t xml:space="preserve">  </w:t>
            </w:r>
            <w:r w:rsidR="005F7E02">
              <w:rPr>
                <w:rFonts w:eastAsia="Calibri"/>
                <w:lang w:eastAsia="en-US"/>
              </w:rPr>
              <w:t xml:space="preserve">     </w:t>
            </w:r>
            <w:r w:rsidRPr="00364BDE">
              <w:rPr>
                <w:rFonts w:eastAsia="Calibri"/>
                <w:lang w:eastAsia="en-US"/>
              </w:rPr>
              <w:t>ще</w:t>
            </w:r>
            <w:r>
              <w:rPr>
                <w:rFonts w:eastAsia="Calibri"/>
                <w:lang w:eastAsia="en-US"/>
              </w:rPr>
              <w:t>ствление пассажирских пере</w:t>
            </w:r>
            <w:r w:rsidR="005F7E02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>возок,</w:t>
            </w:r>
          </w:p>
          <w:p w:rsidR="007232F7" w:rsidRPr="00364BDE" w:rsidRDefault="007232F7" w:rsidP="00FB5A40">
            <w:pPr>
              <w:ind w:left="-22" w:firstLine="283"/>
              <w:jc w:val="both"/>
              <w:rPr>
                <w:rFonts w:eastAsia="Calibri"/>
                <w:lang w:eastAsia="en-US"/>
              </w:rPr>
            </w:pPr>
            <w:r w:rsidRPr="00364BDE">
              <w:rPr>
                <w:rFonts w:eastAsia="Calibri"/>
                <w:lang w:eastAsia="en-US"/>
              </w:rPr>
              <w:t>(К</w:t>
            </w:r>
            <w:r w:rsidRPr="00364BDE">
              <w:rPr>
                <w:rFonts w:eastAsia="Calibri"/>
                <w:vertAlign w:val="subscript"/>
                <w:lang w:eastAsia="en-US"/>
              </w:rPr>
              <w:t xml:space="preserve">1 </w:t>
            </w:r>
            <w:r w:rsidRPr="00364BDE">
              <w:rPr>
                <w:rFonts w:eastAsia="Calibri"/>
                <w:lang w:eastAsia="en-US"/>
              </w:rPr>
              <w:t>+К</w:t>
            </w:r>
            <w:r w:rsidRPr="00364BDE">
              <w:rPr>
                <w:rFonts w:eastAsia="Calibri"/>
                <w:vertAlign w:val="subscript"/>
                <w:lang w:eastAsia="en-US"/>
              </w:rPr>
              <w:t>2</w:t>
            </w:r>
            <w:r w:rsidRPr="00364BDE">
              <w:rPr>
                <w:rFonts w:eastAsia="Calibri"/>
                <w:lang w:eastAsia="en-US"/>
              </w:rPr>
              <w:t>+…К</w:t>
            </w:r>
            <w:r w:rsidRPr="00364BDE">
              <w:rPr>
                <w:rFonts w:eastAsia="Calibri"/>
                <w:vertAlign w:val="subscript"/>
                <w:lang w:val="en-US" w:eastAsia="en-US"/>
              </w:rPr>
              <w:t>n</w:t>
            </w:r>
            <w:r w:rsidRPr="00364BDE">
              <w:rPr>
                <w:rFonts w:eastAsia="Calibri"/>
                <w:lang w:eastAsia="en-US"/>
              </w:rPr>
              <w:t xml:space="preserve">) – </w:t>
            </w:r>
            <w:r>
              <w:rPr>
                <w:rFonts w:eastAsia="Calibri"/>
                <w:lang w:eastAsia="en-US"/>
              </w:rPr>
              <w:t>к</w:t>
            </w:r>
            <w:r w:rsidRPr="00364BDE">
              <w:rPr>
                <w:rFonts w:eastAsia="Calibri"/>
                <w:lang w:eastAsia="en-US"/>
              </w:rPr>
              <w:t>оличество уча</w:t>
            </w:r>
            <w:r>
              <w:rPr>
                <w:rFonts w:eastAsia="Calibri"/>
                <w:lang w:eastAsia="en-US"/>
              </w:rPr>
              <w:t>стников</w:t>
            </w:r>
            <w:r w:rsidR="005F7E02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участвующих </w:t>
            </w:r>
            <w:r w:rsidR="005F7E02">
              <w:rPr>
                <w:rFonts w:eastAsia="Calibri"/>
                <w:lang w:eastAsia="en-US"/>
              </w:rPr>
              <w:t>в конкур-</w:t>
            </w:r>
            <w:r w:rsidR="002952BD">
              <w:rPr>
                <w:rFonts w:eastAsia="Calibri"/>
                <w:lang w:eastAsia="en-US"/>
              </w:rPr>
              <w:t xml:space="preserve">                  </w:t>
            </w:r>
            <w:r>
              <w:rPr>
                <w:rFonts w:eastAsia="Calibri"/>
                <w:lang w:eastAsia="en-US"/>
              </w:rPr>
              <w:t>сах,</w:t>
            </w:r>
          </w:p>
          <w:p w:rsidR="007232F7" w:rsidRPr="00364BDE" w:rsidRDefault="007232F7" w:rsidP="005F7E02">
            <w:pPr>
              <w:ind w:left="-22" w:firstLine="283"/>
              <w:jc w:val="both"/>
              <w:rPr>
                <w:rFonts w:eastAsia="Calibri"/>
                <w:sz w:val="24"/>
                <w:lang w:eastAsia="en-US"/>
              </w:rPr>
            </w:pPr>
            <w:r w:rsidRPr="00364BDE">
              <w:rPr>
                <w:rFonts w:eastAsia="Calibri"/>
                <w:lang w:val="en-US" w:eastAsia="en-US"/>
              </w:rPr>
              <w:t xml:space="preserve">N – </w:t>
            </w:r>
            <w:r w:rsidRPr="00364BDE">
              <w:rPr>
                <w:rFonts w:eastAsia="Calibri"/>
                <w:lang w:eastAsia="en-US"/>
              </w:rPr>
              <w:t>количество конкурсов</w:t>
            </w:r>
          </w:p>
        </w:tc>
        <w:tc>
          <w:tcPr>
            <w:tcW w:w="2552" w:type="dxa"/>
          </w:tcPr>
          <w:p w:rsidR="007232F7" w:rsidRPr="00843419" w:rsidRDefault="007232F7" w:rsidP="00FB5A40">
            <w:pPr>
              <w:jc w:val="left"/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рассчитывается как отношение количества участников, участвующих </w:t>
            </w:r>
            <w:r w:rsidR="00FB5A40">
              <w:rPr>
                <w:rFonts w:eastAsia="Calibri"/>
                <w:lang w:eastAsia="en-US"/>
              </w:rPr>
              <w:t xml:space="preserve">        </w:t>
            </w:r>
            <w:r w:rsidRPr="00843419">
              <w:rPr>
                <w:rFonts w:eastAsia="Calibri"/>
                <w:lang w:eastAsia="en-US"/>
              </w:rPr>
              <w:t xml:space="preserve">в конкурсах </w:t>
            </w:r>
            <w:r w:rsidR="00FB5A40">
              <w:rPr>
                <w:rFonts w:eastAsia="Calibri"/>
                <w:lang w:eastAsia="en-US"/>
              </w:rPr>
              <w:t xml:space="preserve">          </w:t>
            </w:r>
            <w:r w:rsidRPr="00843419">
              <w:rPr>
                <w:rFonts w:eastAsia="Calibri"/>
                <w:lang w:eastAsia="en-US"/>
              </w:rPr>
              <w:t>к общему количеству конкурсов</w:t>
            </w:r>
          </w:p>
        </w:tc>
        <w:tc>
          <w:tcPr>
            <w:tcW w:w="1842" w:type="dxa"/>
          </w:tcPr>
          <w:p w:rsidR="007232F7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 xml:space="preserve">департамент дорог </w:t>
            </w:r>
          </w:p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и транспор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 xml:space="preserve">та </w:t>
            </w:r>
            <w:r>
              <w:rPr>
                <w:rFonts w:eastAsia="Calibri"/>
                <w:lang w:eastAsia="en-US"/>
              </w:rPr>
              <w:t>а</w:t>
            </w:r>
            <w:r w:rsidRPr="00843419">
              <w:rPr>
                <w:rFonts w:eastAsia="Calibri"/>
                <w:lang w:eastAsia="en-US"/>
              </w:rPr>
              <w:t>дминис</w:t>
            </w:r>
            <w:r>
              <w:rPr>
                <w:rFonts w:eastAsia="Calibri"/>
                <w:lang w:eastAsia="en-US"/>
              </w:rPr>
              <w:t>-</w:t>
            </w:r>
            <w:r w:rsidRPr="00843419">
              <w:rPr>
                <w:rFonts w:eastAsia="Calibri"/>
                <w:lang w:eastAsia="en-US"/>
              </w:rPr>
              <w:t>трации города Перми</w:t>
            </w:r>
          </w:p>
        </w:tc>
        <w:tc>
          <w:tcPr>
            <w:tcW w:w="2204" w:type="dxa"/>
          </w:tcPr>
          <w:p w:rsidR="007232F7" w:rsidRPr="00843419" w:rsidRDefault="007232F7" w:rsidP="00FB5A40">
            <w:pPr>
              <w:rPr>
                <w:rFonts w:eastAsia="Calibri"/>
                <w:lang w:eastAsia="en-US"/>
              </w:rPr>
            </w:pPr>
            <w:r w:rsidRPr="00843419">
              <w:rPr>
                <w:rFonts w:eastAsia="Calibri"/>
                <w:lang w:eastAsia="en-US"/>
              </w:rPr>
              <w:t>ежегодно,</w:t>
            </w:r>
            <w:r w:rsidRPr="00843419">
              <w:rPr>
                <w:rFonts w:eastAsia="Calibri"/>
                <w:lang w:eastAsia="en-US"/>
              </w:rPr>
              <w:br/>
              <w:t xml:space="preserve">до 01 апреля года, следующего </w:t>
            </w:r>
            <w:r>
              <w:rPr>
                <w:rFonts w:eastAsia="Calibri"/>
                <w:lang w:eastAsia="en-US"/>
              </w:rPr>
              <w:t xml:space="preserve">   </w:t>
            </w:r>
            <w:r w:rsidRPr="00843419">
              <w:rPr>
                <w:rFonts w:eastAsia="Calibri"/>
                <w:lang w:eastAsia="en-US"/>
              </w:rPr>
              <w:t>за отчетным периодом</w:t>
            </w:r>
          </w:p>
        </w:tc>
      </w:tr>
    </w:tbl>
    <w:p w:rsidR="007F11DF" w:rsidRPr="00D016F3" w:rsidRDefault="007F11DF" w:rsidP="002952BD"/>
    <w:sectPr w:rsidR="007F11DF" w:rsidRPr="00D016F3" w:rsidSect="00002B68">
      <w:headerReference w:type="default" r:id="rId12"/>
      <w:pgSz w:w="16838" w:h="11906" w:orient="landscape" w:code="9"/>
      <w:pgMar w:top="1418" w:right="567" w:bottom="1134" w:left="1134" w:header="363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8E" w:rsidRDefault="007B658E" w:rsidP="00FB5A40">
      <w:r>
        <w:separator/>
      </w:r>
    </w:p>
    <w:p w:rsidR="007B658E" w:rsidRDefault="007B658E"/>
  </w:endnote>
  <w:endnote w:type="continuationSeparator" w:id="0">
    <w:p w:rsidR="007B658E" w:rsidRDefault="007B658E" w:rsidP="00FB5A40">
      <w:r>
        <w:continuationSeparator/>
      </w:r>
    </w:p>
    <w:p w:rsidR="007B658E" w:rsidRDefault="007B6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8E" w:rsidRDefault="007B658E" w:rsidP="00FB5A40">
      <w:r>
        <w:separator/>
      </w:r>
    </w:p>
    <w:p w:rsidR="007B658E" w:rsidRDefault="007B658E"/>
  </w:footnote>
  <w:footnote w:type="continuationSeparator" w:id="0">
    <w:p w:rsidR="007B658E" w:rsidRDefault="007B658E" w:rsidP="00FB5A40">
      <w:r>
        <w:continuationSeparator/>
      </w:r>
    </w:p>
    <w:p w:rsidR="007B658E" w:rsidRDefault="007B65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190086"/>
      <w:docPartObj>
        <w:docPartGallery w:val="Page Numbers (Top of Page)"/>
        <w:docPartUnique/>
      </w:docPartObj>
    </w:sdtPr>
    <w:sdtEndPr/>
    <w:sdtContent>
      <w:p w:rsidR="007B658E" w:rsidRDefault="007B658E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6B7">
          <w:rPr>
            <w:noProof/>
          </w:rPr>
          <w:t>11</w:t>
        </w:r>
        <w:r>
          <w:fldChar w:fldCharType="end"/>
        </w:r>
      </w:p>
    </w:sdtContent>
  </w:sdt>
  <w:p w:rsidR="007B658E" w:rsidRDefault="007B658E">
    <w:pPr>
      <w:pStyle w:val="a5"/>
    </w:pPr>
  </w:p>
  <w:p w:rsidR="007B658E" w:rsidRDefault="007B658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7RHrafLnQGuNvS0kgFrt+mVA98I=" w:salt="gQWUeqTT80TyMZLqmIPG3Q==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1D3"/>
    <w:rsid w:val="00000469"/>
    <w:rsid w:val="0000068D"/>
    <w:rsid w:val="00001043"/>
    <w:rsid w:val="0000128E"/>
    <w:rsid w:val="0000231E"/>
    <w:rsid w:val="00002424"/>
    <w:rsid w:val="00002B68"/>
    <w:rsid w:val="00002D5C"/>
    <w:rsid w:val="000030E3"/>
    <w:rsid w:val="000031D7"/>
    <w:rsid w:val="00003C40"/>
    <w:rsid w:val="00004923"/>
    <w:rsid w:val="00005572"/>
    <w:rsid w:val="0000594E"/>
    <w:rsid w:val="00005A44"/>
    <w:rsid w:val="00005B05"/>
    <w:rsid w:val="00006885"/>
    <w:rsid w:val="00006B21"/>
    <w:rsid w:val="0000722F"/>
    <w:rsid w:val="000076BE"/>
    <w:rsid w:val="000077F1"/>
    <w:rsid w:val="00007C34"/>
    <w:rsid w:val="00010583"/>
    <w:rsid w:val="00010ACB"/>
    <w:rsid w:val="00010E37"/>
    <w:rsid w:val="000114BD"/>
    <w:rsid w:val="00011722"/>
    <w:rsid w:val="00011BD5"/>
    <w:rsid w:val="00011FDA"/>
    <w:rsid w:val="000123C0"/>
    <w:rsid w:val="00012C03"/>
    <w:rsid w:val="00013078"/>
    <w:rsid w:val="000134BA"/>
    <w:rsid w:val="00014882"/>
    <w:rsid w:val="00014B23"/>
    <w:rsid w:val="00014D13"/>
    <w:rsid w:val="00015454"/>
    <w:rsid w:val="00015F82"/>
    <w:rsid w:val="00016500"/>
    <w:rsid w:val="000167F9"/>
    <w:rsid w:val="00017A94"/>
    <w:rsid w:val="0002010F"/>
    <w:rsid w:val="000201AB"/>
    <w:rsid w:val="0002065D"/>
    <w:rsid w:val="00020838"/>
    <w:rsid w:val="00020DDB"/>
    <w:rsid w:val="00020FFE"/>
    <w:rsid w:val="000214D3"/>
    <w:rsid w:val="000218B5"/>
    <w:rsid w:val="00021B49"/>
    <w:rsid w:val="00021E8E"/>
    <w:rsid w:val="00021FDD"/>
    <w:rsid w:val="00022079"/>
    <w:rsid w:val="00022147"/>
    <w:rsid w:val="000224AE"/>
    <w:rsid w:val="00022EFB"/>
    <w:rsid w:val="0002353F"/>
    <w:rsid w:val="000237F9"/>
    <w:rsid w:val="0002385F"/>
    <w:rsid w:val="00024016"/>
    <w:rsid w:val="0002404F"/>
    <w:rsid w:val="00024A06"/>
    <w:rsid w:val="000254E0"/>
    <w:rsid w:val="00025B42"/>
    <w:rsid w:val="00025E1C"/>
    <w:rsid w:val="0002644D"/>
    <w:rsid w:val="000264B3"/>
    <w:rsid w:val="00026968"/>
    <w:rsid w:val="00026A7B"/>
    <w:rsid w:val="0002705B"/>
    <w:rsid w:val="0002732D"/>
    <w:rsid w:val="000273E7"/>
    <w:rsid w:val="00027432"/>
    <w:rsid w:val="000278F3"/>
    <w:rsid w:val="0003074F"/>
    <w:rsid w:val="00031A20"/>
    <w:rsid w:val="00031CF7"/>
    <w:rsid w:val="00031DA5"/>
    <w:rsid w:val="0003222A"/>
    <w:rsid w:val="00032C7D"/>
    <w:rsid w:val="00033598"/>
    <w:rsid w:val="00033636"/>
    <w:rsid w:val="000338F0"/>
    <w:rsid w:val="00033B93"/>
    <w:rsid w:val="00033EBD"/>
    <w:rsid w:val="000340A2"/>
    <w:rsid w:val="000340B7"/>
    <w:rsid w:val="00034370"/>
    <w:rsid w:val="00034F15"/>
    <w:rsid w:val="0003591A"/>
    <w:rsid w:val="000364B2"/>
    <w:rsid w:val="000366D6"/>
    <w:rsid w:val="00036791"/>
    <w:rsid w:val="00036EBE"/>
    <w:rsid w:val="000376B0"/>
    <w:rsid w:val="00037851"/>
    <w:rsid w:val="00037ABB"/>
    <w:rsid w:val="00037E42"/>
    <w:rsid w:val="00040021"/>
    <w:rsid w:val="0004017B"/>
    <w:rsid w:val="0004038D"/>
    <w:rsid w:val="00040A0C"/>
    <w:rsid w:val="00040BAD"/>
    <w:rsid w:val="00040BCB"/>
    <w:rsid w:val="00040CA3"/>
    <w:rsid w:val="00041A34"/>
    <w:rsid w:val="00041CA1"/>
    <w:rsid w:val="00041D93"/>
    <w:rsid w:val="00042309"/>
    <w:rsid w:val="0004231A"/>
    <w:rsid w:val="000425FA"/>
    <w:rsid w:val="0004343F"/>
    <w:rsid w:val="00044495"/>
    <w:rsid w:val="000446D8"/>
    <w:rsid w:val="00044EDF"/>
    <w:rsid w:val="000453E7"/>
    <w:rsid w:val="00045640"/>
    <w:rsid w:val="00045AA3"/>
    <w:rsid w:val="000467D8"/>
    <w:rsid w:val="00046806"/>
    <w:rsid w:val="000468F4"/>
    <w:rsid w:val="00046BEC"/>
    <w:rsid w:val="00046C5B"/>
    <w:rsid w:val="0004717B"/>
    <w:rsid w:val="00047580"/>
    <w:rsid w:val="00047C65"/>
    <w:rsid w:val="00047F66"/>
    <w:rsid w:val="00047FBA"/>
    <w:rsid w:val="00050211"/>
    <w:rsid w:val="0005041F"/>
    <w:rsid w:val="00050EC6"/>
    <w:rsid w:val="0005106C"/>
    <w:rsid w:val="000516E5"/>
    <w:rsid w:val="00052C05"/>
    <w:rsid w:val="0005303D"/>
    <w:rsid w:val="000536E3"/>
    <w:rsid w:val="00053CCC"/>
    <w:rsid w:val="0005465E"/>
    <w:rsid w:val="00055481"/>
    <w:rsid w:val="000554C5"/>
    <w:rsid w:val="000559BD"/>
    <w:rsid w:val="00056065"/>
    <w:rsid w:val="00056BFA"/>
    <w:rsid w:val="00056D51"/>
    <w:rsid w:val="00056F50"/>
    <w:rsid w:val="00057977"/>
    <w:rsid w:val="00060448"/>
    <w:rsid w:val="00060B4D"/>
    <w:rsid w:val="00060D20"/>
    <w:rsid w:val="000610E2"/>
    <w:rsid w:val="00061135"/>
    <w:rsid w:val="00061C2A"/>
    <w:rsid w:val="00061C2E"/>
    <w:rsid w:val="00062E41"/>
    <w:rsid w:val="0006314A"/>
    <w:rsid w:val="0006341D"/>
    <w:rsid w:val="000635D9"/>
    <w:rsid w:val="00063879"/>
    <w:rsid w:val="00063951"/>
    <w:rsid w:val="00063C5A"/>
    <w:rsid w:val="00063DBC"/>
    <w:rsid w:val="00063E0F"/>
    <w:rsid w:val="00064BB9"/>
    <w:rsid w:val="000652E4"/>
    <w:rsid w:val="000653AD"/>
    <w:rsid w:val="00065B28"/>
    <w:rsid w:val="00065E66"/>
    <w:rsid w:val="000661CD"/>
    <w:rsid w:val="00066609"/>
    <w:rsid w:val="00066B49"/>
    <w:rsid w:val="00066DEA"/>
    <w:rsid w:val="000671B0"/>
    <w:rsid w:val="00067599"/>
    <w:rsid w:val="0006775A"/>
    <w:rsid w:val="00067786"/>
    <w:rsid w:val="000701B5"/>
    <w:rsid w:val="00070602"/>
    <w:rsid w:val="00070AFB"/>
    <w:rsid w:val="00070C28"/>
    <w:rsid w:val="00070F72"/>
    <w:rsid w:val="00071AAF"/>
    <w:rsid w:val="00071C85"/>
    <w:rsid w:val="0007206C"/>
    <w:rsid w:val="0007237F"/>
    <w:rsid w:val="000726FF"/>
    <w:rsid w:val="0007272C"/>
    <w:rsid w:val="00072EE6"/>
    <w:rsid w:val="00073624"/>
    <w:rsid w:val="00073DEB"/>
    <w:rsid w:val="00073E0A"/>
    <w:rsid w:val="00074399"/>
    <w:rsid w:val="00074CE2"/>
    <w:rsid w:val="00074D24"/>
    <w:rsid w:val="00075499"/>
    <w:rsid w:val="00075514"/>
    <w:rsid w:val="00075C52"/>
    <w:rsid w:val="000764AF"/>
    <w:rsid w:val="00076899"/>
    <w:rsid w:val="00076D5F"/>
    <w:rsid w:val="00076F19"/>
    <w:rsid w:val="0007701A"/>
    <w:rsid w:val="0007711E"/>
    <w:rsid w:val="00077A1E"/>
    <w:rsid w:val="00077BB2"/>
    <w:rsid w:val="00077E4B"/>
    <w:rsid w:val="000808F4"/>
    <w:rsid w:val="00080E91"/>
    <w:rsid w:val="00081354"/>
    <w:rsid w:val="00081409"/>
    <w:rsid w:val="0008206C"/>
    <w:rsid w:val="00082354"/>
    <w:rsid w:val="0008299F"/>
    <w:rsid w:val="00083037"/>
    <w:rsid w:val="00083433"/>
    <w:rsid w:val="0008366C"/>
    <w:rsid w:val="00083C86"/>
    <w:rsid w:val="00083FFE"/>
    <w:rsid w:val="000848CE"/>
    <w:rsid w:val="00084B78"/>
    <w:rsid w:val="00085590"/>
    <w:rsid w:val="000856E8"/>
    <w:rsid w:val="00085A73"/>
    <w:rsid w:val="00085D9E"/>
    <w:rsid w:val="00085E95"/>
    <w:rsid w:val="00085F84"/>
    <w:rsid w:val="00086069"/>
    <w:rsid w:val="000862AA"/>
    <w:rsid w:val="000868E7"/>
    <w:rsid w:val="000868F1"/>
    <w:rsid w:val="000870FF"/>
    <w:rsid w:val="00087137"/>
    <w:rsid w:val="00087554"/>
    <w:rsid w:val="0008780C"/>
    <w:rsid w:val="00087ECE"/>
    <w:rsid w:val="000904C7"/>
    <w:rsid w:val="00090761"/>
    <w:rsid w:val="00090B0F"/>
    <w:rsid w:val="00090B65"/>
    <w:rsid w:val="000911FE"/>
    <w:rsid w:val="000916DC"/>
    <w:rsid w:val="00091AF2"/>
    <w:rsid w:val="00091E1E"/>
    <w:rsid w:val="000922DD"/>
    <w:rsid w:val="00092579"/>
    <w:rsid w:val="000925B7"/>
    <w:rsid w:val="00092A59"/>
    <w:rsid w:val="00092D4C"/>
    <w:rsid w:val="00092E16"/>
    <w:rsid w:val="0009376E"/>
    <w:rsid w:val="000938E9"/>
    <w:rsid w:val="000938F7"/>
    <w:rsid w:val="0009392E"/>
    <w:rsid w:val="00093958"/>
    <w:rsid w:val="00093BC6"/>
    <w:rsid w:val="00094213"/>
    <w:rsid w:val="00095264"/>
    <w:rsid w:val="00095531"/>
    <w:rsid w:val="00095643"/>
    <w:rsid w:val="00095CD6"/>
    <w:rsid w:val="00095FBD"/>
    <w:rsid w:val="00096053"/>
    <w:rsid w:val="0009640F"/>
    <w:rsid w:val="00096B46"/>
    <w:rsid w:val="00096F8E"/>
    <w:rsid w:val="000971A6"/>
    <w:rsid w:val="000973CD"/>
    <w:rsid w:val="000A07A7"/>
    <w:rsid w:val="000A08AC"/>
    <w:rsid w:val="000A0E6B"/>
    <w:rsid w:val="000A14E4"/>
    <w:rsid w:val="000A16BB"/>
    <w:rsid w:val="000A1C1C"/>
    <w:rsid w:val="000A228B"/>
    <w:rsid w:val="000A26B2"/>
    <w:rsid w:val="000A2700"/>
    <w:rsid w:val="000A2810"/>
    <w:rsid w:val="000A2D77"/>
    <w:rsid w:val="000A2FDA"/>
    <w:rsid w:val="000A347A"/>
    <w:rsid w:val="000A42CE"/>
    <w:rsid w:val="000A498A"/>
    <w:rsid w:val="000A4A20"/>
    <w:rsid w:val="000A4C8C"/>
    <w:rsid w:val="000A4F39"/>
    <w:rsid w:val="000A5572"/>
    <w:rsid w:val="000A5FD6"/>
    <w:rsid w:val="000A607B"/>
    <w:rsid w:val="000A61EF"/>
    <w:rsid w:val="000A713B"/>
    <w:rsid w:val="000A7B2F"/>
    <w:rsid w:val="000A7FB4"/>
    <w:rsid w:val="000A7FC9"/>
    <w:rsid w:val="000B02B1"/>
    <w:rsid w:val="000B0466"/>
    <w:rsid w:val="000B0761"/>
    <w:rsid w:val="000B0F3C"/>
    <w:rsid w:val="000B1052"/>
    <w:rsid w:val="000B1194"/>
    <w:rsid w:val="000B1928"/>
    <w:rsid w:val="000B2030"/>
    <w:rsid w:val="000B2AC9"/>
    <w:rsid w:val="000B3330"/>
    <w:rsid w:val="000B33DB"/>
    <w:rsid w:val="000B3A7B"/>
    <w:rsid w:val="000B3E1D"/>
    <w:rsid w:val="000B4264"/>
    <w:rsid w:val="000B4AE9"/>
    <w:rsid w:val="000B4DA8"/>
    <w:rsid w:val="000B4E09"/>
    <w:rsid w:val="000B4E0C"/>
    <w:rsid w:val="000B4EE7"/>
    <w:rsid w:val="000B512E"/>
    <w:rsid w:val="000B5591"/>
    <w:rsid w:val="000B574E"/>
    <w:rsid w:val="000B65C0"/>
    <w:rsid w:val="000B6A23"/>
    <w:rsid w:val="000B7B44"/>
    <w:rsid w:val="000B7CC0"/>
    <w:rsid w:val="000B7CFF"/>
    <w:rsid w:val="000C0459"/>
    <w:rsid w:val="000C048F"/>
    <w:rsid w:val="000C0981"/>
    <w:rsid w:val="000C0FC9"/>
    <w:rsid w:val="000C1EBD"/>
    <w:rsid w:val="000C20B9"/>
    <w:rsid w:val="000C21AC"/>
    <w:rsid w:val="000C2218"/>
    <w:rsid w:val="000C2343"/>
    <w:rsid w:val="000C2AED"/>
    <w:rsid w:val="000C2CA6"/>
    <w:rsid w:val="000C32F3"/>
    <w:rsid w:val="000C333F"/>
    <w:rsid w:val="000C34AC"/>
    <w:rsid w:val="000C3842"/>
    <w:rsid w:val="000C3C97"/>
    <w:rsid w:val="000C3FCF"/>
    <w:rsid w:val="000C3FE2"/>
    <w:rsid w:val="000C418A"/>
    <w:rsid w:val="000C42C8"/>
    <w:rsid w:val="000C4336"/>
    <w:rsid w:val="000C435E"/>
    <w:rsid w:val="000C46F6"/>
    <w:rsid w:val="000C4722"/>
    <w:rsid w:val="000C5048"/>
    <w:rsid w:val="000C529A"/>
    <w:rsid w:val="000C5EA2"/>
    <w:rsid w:val="000C6568"/>
    <w:rsid w:val="000C6B03"/>
    <w:rsid w:val="000C6EEF"/>
    <w:rsid w:val="000C7004"/>
    <w:rsid w:val="000C7116"/>
    <w:rsid w:val="000C7AA0"/>
    <w:rsid w:val="000C7BDD"/>
    <w:rsid w:val="000C7DDF"/>
    <w:rsid w:val="000C7FCD"/>
    <w:rsid w:val="000D0412"/>
    <w:rsid w:val="000D06D7"/>
    <w:rsid w:val="000D0964"/>
    <w:rsid w:val="000D0ACD"/>
    <w:rsid w:val="000D1C32"/>
    <w:rsid w:val="000D214A"/>
    <w:rsid w:val="000D2253"/>
    <w:rsid w:val="000D256E"/>
    <w:rsid w:val="000D2725"/>
    <w:rsid w:val="000D2751"/>
    <w:rsid w:val="000D2E61"/>
    <w:rsid w:val="000D30BF"/>
    <w:rsid w:val="000D3237"/>
    <w:rsid w:val="000D3722"/>
    <w:rsid w:val="000D4B9D"/>
    <w:rsid w:val="000D4E97"/>
    <w:rsid w:val="000D4EC9"/>
    <w:rsid w:val="000D50B2"/>
    <w:rsid w:val="000D52C0"/>
    <w:rsid w:val="000D54F5"/>
    <w:rsid w:val="000D5947"/>
    <w:rsid w:val="000D75F3"/>
    <w:rsid w:val="000D7B84"/>
    <w:rsid w:val="000D7B8A"/>
    <w:rsid w:val="000D7BD1"/>
    <w:rsid w:val="000D7CDB"/>
    <w:rsid w:val="000D7E00"/>
    <w:rsid w:val="000E00AA"/>
    <w:rsid w:val="000E02FD"/>
    <w:rsid w:val="000E0351"/>
    <w:rsid w:val="000E071B"/>
    <w:rsid w:val="000E0936"/>
    <w:rsid w:val="000E0D1E"/>
    <w:rsid w:val="000E0E05"/>
    <w:rsid w:val="000E13CE"/>
    <w:rsid w:val="000E1473"/>
    <w:rsid w:val="000E1859"/>
    <w:rsid w:val="000E1981"/>
    <w:rsid w:val="000E1A10"/>
    <w:rsid w:val="000E2249"/>
    <w:rsid w:val="000E2AC1"/>
    <w:rsid w:val="000E2D03"/>
    <w:rsid w:val="000E313E"/>
    <w:rsid w:val="000E35AD"/>
    <w:rsid w:val="000E36AE"/>
    <w:rsid w:val="000E37BF"/>
    <w:rsid w:val="000E3C76"/>
    <w:rsid w:val="000E4027"/>
    <w:rsid w:val="000E438E"/>
    <w:rsid w:val="000E472A"/>
    <w:rsid w:val="000E4D25"/>
    <w:rsid w:val="000E4F43"/>
    <w:rsid w:val="000E4F83"/>
    <w:rsid w:val="000E4F8D"/>
    <w:rsid w:val="000E53E2"/>
    <w:rsid w:val="000E5568"/>
    <w:rsid w:val="000E5734"/>
    <w:rsid w:val="000E588F"/>
    <w:rsid w:val="000E5D99"/>
    <w:rsid w:val="000E612C"/>
    <w:rsid w:val="000E6381"/>
    <w:rsid w:val="000E65F8"/>
    <w:rsid w:val="000E6AD2"/>
    <w:rsid w:val="000E7A44"/>
    <w:rsid w:val="000F1077"/>
    <w:rsid w:val="000F156B"/>
    <w:rsid w:val="000F21EF"/>
    <w:rsid w:val="000F2278"/>
    <w:rsid w:val="000F22E7"/>
    <w:rsid w:val="000F22F0"/>
    <w:rsid w:val="000F2509"/>
    <w:rsid w:val="000F2764"/>
    <w:rsid w:val="000F2B57"/>
    <w:rsid w:val="000F2E08"/>
    <w:rsid w:val="000F2F84"/>
    <w:rsid w:val="000F33BB"/>
    <w:rsid w:val="000F33D5"/>
    <w:rsid w:val="000F39F5"/>
    <w:rsid w:val="000F43CF"/>
    <w:rsid w:val="000F4890"/>
    <w:rsid w:val="000F4EB7"/>
    <w:rsid w:val="000F4FEA"/>
    <w:rsid w:val="000F53A5"/>
    <w:rsid w:val="000F5517"/>
    <w:rsid w:val="000F5550"/>
    <w:rsid w:val="000F583D"/>
    <w:rsid w:val="000F58B3"/>
    <w:rsid w:val="000F5D26"/>
    <w:rsid w:val="000F5F29"/>
    <w:rsid w:val="000F6144"/>
    <w:rsid w:val="000F6AFF"/>
    <w:rsid w:val="000F6CC6"/>
    <w:rsid w:val="000F6FC5"/>
    <w:rsid w:val="000F7157"/>
    <w:rsid w:val="000F7219"/>
    <w:rsid w:val="000F7646"/>
    <w:rsid w:val="000F7991"/>
    <w:rsid w:val="00100703"/>
    <w:rsid w:val="00100896"/>
    <w:rsid w:val="00100AAC"/>
    <w:rsid w:val="00100AF0"/>
    <w:rsid w:val="00100FAA"/>
    <w:rsid w:val="001010EE"/>
    <w:rsid w:val="00102D66"/>
    <w:rsid w:val="00103477"/>
    <w:rsid w:val="00103794"/>
    <w:rsid w:val="001037F6"/>
    <w:rsid w:val="00103A7F"/>
    <w:rsid w:val="0010459A"/>
    <w:rsid w:val="00104BCE"/>
    <w:rsid w:val="00105062"/>
    <w:rsid w:val="001053B2"/>
    <w:rsid w:val="001055A1"/>
    <w:rsid w:val="001055C7"/>
    <w:rsid w:val="00105FCB"/>
    <w:rsid w:val="00106246"/>
    <w:rsid w:val="00106794"/>
    <w:rsid w:val="00106E6F"/>
    <w:rsid w:val="0010772D"/>
    <w:rsid w:val="001101D0"/>
    <w:rsid w:val="00110447"/>
    <w:rsid w:val="00110A84"/>
    <w:rsid w:val="00110D5E"/>
    <w:rsid w:val="00110F61"/>
    <w:rsid w:val="001114FA"/>
    <w:rsid w:val="0011174A"/>
    <w:rsid w:val="00111B01"/>
    <w:rsid w:val="001126EA"/>
    <w:rsid w:val="00112832"/>
    <w:rsid w:val="001135A9"/>
    <w:rsid w:val="001137A5"/>
    <w:rsid w:val="0011395D"/>
    <w:rsid w:val="00114218"/>
    <w:rsid w:val="001145BC"/>
    <w:rsid w:val="00114F3C"/>
    <w:rsid w:val="00115096"/>
    <w:rsid w:val="001154D8"/>
    <w:rsid w:val="001155D3"/>
    <w:rsid w:val="001160C0"/>
    <w:rsid w:val="001161A4"/>
    <w:rsid w:val="00116371"/>
    <w:rsid w:val="001165E4"/>
    <w:rsid w:val="00116F07"/>
    <w:rsid w:val="001179A6"/>
    <w:rsid w:val="00117B91"/>
    <w:rsid w:val="00117BC5"/>
    <w:rsid w:val="00117FD2"/>
    <w:rsid w:val="001200B4"/>
    <w:rsid w:val="00120C2A"/>
    <w:rsid w:val="00120D64"/>
    <w:rsid w:val="0012121D"/>
    <w:rsid w:val="0012140E"/>
    <w:rsid w:val="001214C9"/>
    <w:rsid w:val="00122BD8"/>
    <w:rsid w:val="00123475"/>
    <w:rsid w:val="001235CC"/>
    <w:rsid w:val="001236C4"/>
    <w:rsid w:val="00123DF3"/>
    <w:rsid w:val="00123FEB"/>
    <w:rsid w:val="0012448D"/>
    <w:rsid w:val="00124545"/>
    <w:rsid w:val="00124628"/>
    <w:rsid w:val="001248F3"/>
    <w:rsid w:val="00124990"/>
    <w:rsid w:val="00124D15"/>
    <w:rsid w:val="00125800"/>
    <w:rsid w:val="00125909"/>
    <w:rsid w:val="001259DB"/>
    <w:rsid w:val="00125D91"/>
    <w:rsid w:val="0012609A"/>
    <w:rsid w:val="001274B1"/>
    <w:rsid w:val="001277E4"/>
    <w:rsid w:val="001278D5"/>
    <w:rsid w:val="00127A67"/>
    <w:rsid w:val="00130283"/>
    <w:rsid w:val="001306DD"/>
    <w:rsid w:val="00130A6D"/>
    <w:rsid w:val="001313EB"/>
    <w:rsid w:val="00131D23"/>
    <w:rsid w:val="00131D5B"/>
    <w:rsid w:val="00132785"/>
    <w:rsid w:val="00132B82"/>
    <w:rsid w:val="00132CA4"/>
    <w:rsid w:val="0013311A"/>
    <w:rsid w:val="0013334C"/>
    <w:rsid w:val="001334AD"/>
    <w:rsid w:val="00133502"/>
    <w:rsid w:val="00134278"/>
    <w:rsid w:val="001344B9"/>
    <w:rsid w:val="0013460C"/>
    <w:rsid w:val="00134736"/>
    <w:rsid w:val="00134B31"/>
    <w:rsid w:val="00134F9F"/>
    <w:rsid w:val="00135002"/>
    <w:rsid w:val="00135B60"/>
    <w:rsid w:val="00136052"/>
    <w:rsid w:val="00136240"/>
    <w:rsid w:val="0013650A"/>
    <w:rsid w:val="00136E5D"/>
    <w:rsid w:val="00136EFA"/>
    <w:rsid w:val="001371C3"/>
    <w:rsid w:val="0013739D"/>
    <w:rsid w:val="001374B2"/>
    <w:rsid w:val="001379C1"/>
    <w:rsid w:val="00137A39"/>
    <w:rsid w:val="00137B52"/>
    <w:rsid w:val="00137B8F"/>
    <w:rsid w:val="00137CA8"/>
    <w:rsid w:val="00137FC8"/>
    <w:rsid w:val="001408A6"/>
    <w:rsid w:val="00140AD1"/>
    <w:rsid w:val="00140E48"/>
    <w:rsid w:val="00141B21"/>
    <w:rsid w:val="00141B2A"/>
    <w:rsid w:val="00141ECD"/>
    <w:rsid w:val="001424E3"/>
    <w:rsid w:val="00142719"/>
    <w:rsid w:val="00142845"/>
    <w:rsid w:val="00143060"/>
    <w:rsid w:val="001430DA"/>
    <w:rsid w:val="00144CB6"/>
    <w:rsid w:val="001452B5"/>
    <w:rsid w:val="0014587D"/>
    <w:rsid w:val="00146218"/>
    <w:rsid w:val="00146713"/>
    <w:rsid w:val="00147682"/>
    <w:rsid w:val="001476B3"/>
    <w:rsid w:val="00147F89"/>
    <w:rsid w:val="001506EC"/>
    <w:rsid w:val="001507EF"/>
    <w:rsid w:val="001509CA"/>
    <w:rsid w:val="00150D56"/>
    <w:rsid w:val="00151809"/>
    <w:rsid w:val="00151A9B"/>
    <w:rsid w:val="00151AB8"/>
    <w:rsid w:val="00151D18"/>
    <w:rsid w:val="00151D9C"/>
    <w:rsid w:val="0015224B"/>
    <w:rsid w:val="0015233B"/>
    <w:rsid w:val="001527BA"/>
    <w:rsid w:val="00152A60"/>
    <w:rsid w:val="00152E16"/>
    <w:rsid w:val="00152E41"/>
    <w:rsid w:val="00152E5A"/>
    <w:rsid w:val="001533DA"/>
    <w:rsid w:val="001554DD"/>
    <w:rsid w:val="00155526"/>
    <w:rsid w:val="00155745"/>
    <w:rsid w:val="001559A8"/>
    <w:rsid w:val="00155BDA"/>
    <w:rsid w:val="00155BE4"/>
    <w:rsid w:val="00155D79"/>
    <w:rsid w:val="00156639"/>
    <w:rsid w:val="00156692"/>
    <w:rsid w:val="001568DC"/>
    <w:rsid w:val="00156A54"/>
    <w:rsid w:val="00156D70"/>
    <w:rsid w:val="00157203"/>
    <w:rsid w:val="001577B7"/>
    <w:rsid w:val="00157D00"/>
    <w:rsid w:val="001603ED"/>
    <w:rsid w:val="001607E5"/>
    <w:rsid w:val="001610F5"/>
    <w:rsid w:val="00161337"/>
    <w:rsid w:val="00161995"/>
    <w:rsid w:val="001619E4"/>
    <w:rsid w:val="00161C3C"/>
    <w:rsid w:val="0016279C"/>
    <w:rsid w:val="00162FCE"/>
    <w:rsid w:val="00163038"/>
    <w:rsid w:val="00163EB6"/>
    <w:rsid w:val="0016457E"/>
    <w:rsid w:val="00164BED"/>
    <w:rsid w:val="00165A48"/>
    <w:rsid w:val="00165DF5"/>
    <w:rsid w:val="00165F01"/>
    <w:rsid w:val="00166053"/>
    <w:rsid w:val="001671EB"/>
    <w:rsid w:val="00167462"/>
    <w:rsid w:val="0016761D"/>
    <w:rsid w:val="00167AEB"/>
    <w:rsid w:val="00170D7D"/>
    <w:rsid w:val="00170E2D"/>
    <w:rsid w:val="00171067"/>
    <w:rsid w:val="00171ACE"/>
    <w:rsid w:val="00171C8A"/>
    <w:rsid w:val="00171E1E"/>
    <w:rsid w:val="00171E35"/>
    <w:rsid w:val="00172244"/>
    <w:rsid w:val="00172F92"/>
    <w:rsid w:val="0017334F"/>
    <w:rsid w:val="00173EE2"/>
    <w:rsid w:val="00173F9B"/>
    <w:rsid w:val="001745B1"/>
    <w:rsid w:val="0017493C"/>
    <w:rsid w:val="00174AAB"/>
    <w:rsid w:val="001751D3"/>
    <w:rsid w:val="00175665"/>
    <w:rsid w:val="00175826"/>
    <w:rsid w:val="00175E59"/>
    <w:rsid w:val="00176975"/>
    <w:rsid w:val="00176A4E"/>
    <w:rsid w:val="00176C8B"/>
    <w:rsid w:val="00176DB8"/>
    <w:rsid w:val="00177214"/>
    <w:rsid w:val="0017726F"/>
    <w:rsid w:val="00177859"/>
    <w:rsid w:val="001779AA"/>
    <w:rsid w:val="00177C9C"/>
    <w:rsid w:val="00180224"/>
    <w:rsid w:val="001806EC"/>
    <w:rsid w:val="00180AD1"/>
    <w:rsid w:val="00181343"/>
    <w:rsid w:val="001817FF"/>
    <w:rsid w:val="00181BF6"/>
    <w:rsid w:val="00181C4C"/>
    <w:rsid w:val="0018247F"/>
    <w:rsid w:val="001824B5"/>
    <w:rsid w:val="00182674"/>
    <w:rsid w:val="00182B4B"/>
    <w:rsid w:val="00182BAE"/>
    <w:rsid w:val="0018317B"/>
    <w:rsid w:val="00183834"/>
    <w:rsid w:val="001838CD"/>
    <w:rsid w:val="00183A81"/>
    <w:rsid w:val="00183C73"/>
    <w:rsid w:val="00183DE8"/>
    <w:rsid w:val="00183E23"/>
    <w:rsid w:val="00184402"/>
    <w:rsid w:val="001854EE"/>
    <w:rsid w:val="0018553B"/>
    <w:rsid w:val="00185DDD"/>
    <w:rsid w:val="001862F4"/>
    <w:rsid w:val="001863D4"/>
    <w:rsid w:val="0018661D"/>
    <w:rsid w:val="00187032"/>
    <w:rsid w:val="0018713B"/>
    <w:rsid w:val="00187946"/>
    <w:rsid w:val="0019098C"/>
    <w:rsid w:val="001914A8"/>
    <w:rsid w:val="00191721"/>
    <w:rsid w:val="0019173F"/>
    <w:rsid w:val="00191A91"/>
    <w:rsid w:val="00191E83"/>
    <w:rsid w:val="001921E8"/>
    <w:rsid w:val="001924A6"/>
    <w:rsid w:val="001924FF"/>
    <w:rsid w:val="001928EF"/>
    <w:rsid w:val="00192BCA"/>
    <w:rsid w:val="001930F5"/>
    <w:rsid w:val="00194949"/>
    <w:rsid w:val="0019497D"/>
    <w:rsid w:val="00194B87"/>
    <w:rsid w:val="0019506C"/>
    <w:rsid w:val="00195443"/>
    <w:rsid w:val="00195543"/>
    <w:rsid w:val="00195829"/>
    <w:rsid w:val="001959FB"/>
    <w:rsid w:val="00195B58"/>
    <w:rsid w:val="00195CBA"/>
    <w:rsid w:val="00195CBB"/>
    <w:rsid w:val="00195DAA"/>
    <w:rsid w:val="00195F95"/>
    <w:rsid w:val="00196081"/>
    <w:rsid w:val="001960A3"/>
    <w:rsid w:val="00196104"/>
    <w:rsid w:val="0019612E"/>
    <w:rsid w:val="001961CA"/>
    <w:rsid w:val="0019703A"/>
    <w:rsid w:val="001974F5"/>
    <w:rsid w:val="00197F0A"/>
    <w:rsid w:val="001A02A8"/>
    <w:rsid w:val="001A065D"/>
    <w:rsid w:val="001A096F"/>
    <w:rsid w:val="001A0AE0"/>
    <w:rsid w:val="001A12C1"/>
    <w:rsid w:val="001A1605"/>
    <w:rsid w:val="001A1721"/>
    <w:rsid w:val="001A18F7"/>
    <w:rsid w:val="001A1B95"/>
    <w:rsid w:val="001A23B0"/>
    <w:rsid w:val="001A28F4"/>
    <w:rsid w:val="001A3761"/>
    <w:rsid w:val="001A39A0"/>
    <w:rsid w:val="001A3BF2"/>
    <w:rsid w:val="001A41D9"/>
    <w:rsid w:val="001A4290"/>
    <w:rsid w:val="001A459A"/>
    <w:rsid w:val="001A4F79"/>
    <w:rsid w:val="001A5235"/>
    <w:rsid w:val="001A58DF"/>
    <w:rsid w:val="001A5BBC"/>
    <w:rsid w:val="001A5E5B"/>
    <w:rsid w:val="001A62E0"/>
    <w:rsid w:val="001A67C9"/>
    <w:rsid w:val="001A69F9"/>
    <w:rsid w:val="001A6F96"/>
    <w:rsid w:val="001A751E"/>
    <w:rsid w:val="001A754C"/>
    <w:rsid w:val="001A79E8"/>
    <w:rsid w:val="001A7ACC"/>
    <w:rsid w:val="001A7BE6"/>
    <w:rsid w:val="001B048D"/>
    <w:rsid w:val="001B05DA"/>
    <w:rsid w:val="001B096B"/>
    <w:rsid w:val="001B0B5A"/>
    <w:rsid w:val="001B155E"/>
    <w:rsid w:val="001B1847"/>
    <w:rsid w:val="001B26E0"/>
    <w:rsid w:val="001B2FAD"/>
    <w:rsid w:val="001B3169"/>
    <w:rsid w:val="001B3480"/>
    <w:rsid w:val="001B37A1"/>
    <w:rsid w:val="001B39DA"/>
    <w:rsid w:val="001B46FF"/>
    <w:rsid w:val="001B5D7D"/>
    <w:rsid w:val="001B6666"/>
    <w:rsid w:val="001B6720"/>
    <w:rsid w:val="001B677A"/>
    <w:rsid w:val="001B678B"/>
    <w:rsid w:val="001B6B7B"/>
    <w:rsid w:val="001B6C51"/>
    <w:rsid w:val="001B6CB7"/>
    <w:rsid w:val="001B712D"/>
    <w:rsid w:val="001B7BCD"/>
    <w:rsid w:val="001B7DD2"/>
    <w:rsid w:val="001C0073"/>
    <w:rsid w:val="001C0272"/>
    <w:rsid w:val="001C0760"/>
    <w:rsid w:val="001C0913"/>
    <w:rsid w:val="001C0DF3"/>
    <w:rsid w:val="001C116A"/>
    <w:rsid w:val="001C12F0"/>
    <w:rsid w:val="001C1934"/>
    <w:rsid w:val="001C19FB"/>
    <w:rsid w:val="001C1AF9"/>
    <w:rsid w:val="001C1BA2"/>
    <w:rsid w:val="001C21D3"/>
    <w:rsid w:val="001C3041"/>
    <w:rsid w:val="001C37AE"/>
    <w:rsid w:val="001C5099"/>
    <w:rsid w:val="001C56CF"/>
    <w:rsid w:val="001C65B7"/>
    <w:rsid w:val="001C7140"/>
    <w:rsid w:val="001C76E8"/>
    <w:rsid w:val="001C7AD6"/>
    <w:rsid w:val="001D0722"/>
    <w:rsid w:val="001D09EC"/>
    <w:rsid w:val="001D0AB3"/>
    <w:rsid w:val="001D1026"/>
    <w:rsid w:val="001D11AB"/>
    <w:rsid w:val="001D148C"/>
    <w:rsid w:val="001D1B19"/>
    <w:rsid w:val="001D1DA4"/>
    <w:rsid w:val="001D2208"/>
    <w:rsid w:val="001D226A"/>
    <w:rsid w:val="001D2304"/>
    <w:rsid w:val="001D2B31"/>
    <w:rsid w:val="001D2D9B"/>
    <w:rsid w:val="001D2DCC"/>
    <w:rsid w:val="001D2F54"/>
    <w:rsid w:val="001D3493"/>
    <w:rsid w:val="001D36DC"/>
    <w:rsid w:val="001D4078"/>
    <w:rsid w:val="001D494B"/>
    <w:rsid w:val="001D51C7"/>
    <w:rsid w:val="001D69BA"/>
    <w:rsid w:val="001D6DF1"/>
    <w:rsid w:val="001D6ED8"/>
    <w:rsid w:val="001D7672"/>
    <w:rsid w:val="001D7923"/>
    <w:rsid w:val="001D7955"/>
    <w:rsid w:val="001D79FD"/>
    <w:rsid w:val="001D7F8F"/>
    <w:rsid w:val="001E0EEC"/>
    <w:rsid w:val="001E18AC"/>
    <w:rsid w:val="001E1BF5"/>
    <w:rsid w:val="001E2018"/>
    <w:rsid w:val="001E2060"/>
    <w:rsid w:val="001E2089"/>
    <w:rsid w:val="001E27AD"/>
    <w:rsid w:val="001E3086"/>
    <w:rsid w:val="001E3D19"/>
    <w:rsid w:val="001E3E15"/>
    <w:rsid w:val="001E3E77"/>
    <w:rsid w:val="001E4921"/>
    <w:rsid w:val="001E4B59"/>
    <w:rsid w:val="001E504E"/>
    <w:rsid w:val="001E55DB"/>
    <w:rsid w:val="001E5C54"/>
    <w:rsid w:val="001E5F20"/>
    <w:rsid w:val="001E6033"/>
    <w:rsid w:val="001E636E"/>
    <w:rsid w:val="001E6DA6"/>
    <w:rsid w:val="001E7798"/>
    <w:rsid w:val="001E7B65"/>
    <w:rsid w:val="001E7F52"/>
    <w:rsid w:val="001F061E"/>
    <w:rsid w:val="001F0E87"/>
    <w:rsid w:val="001F16F5"/>
    <w:rsid w:val="001F1A70"/>
    <w:rsid w:val="001F1E08"/>
    <w:rsid w:val="001F26E6"/>
    <w:rsid w:val="001F276D"/>
    <w:rsid w:val="001F357A"/>
    <w:rsid w:val="001F3687"/>
    <w:rsid w:val="001F3DA2"/>
    <w:rsid w:val="001F439C"/>
    <w:rsid w:val="001F47BC"/>
    <w:rsid w:val="001F4DE7"/>
    <w:rsid w:val="001F501D"/>
    <w:rsid w:val="001F5395"/>
    <w:rsid w:val="001F5B23"/>
    <w:rsid w:val="001F6029"/>
    <w:rsid w:val="001F60EA"/>
    <w:rsid w:val="001F63BA"/>
    <w:rsid w:val="001F6670"/>
    <w:rsid w:val="001F6A06"/>
    <w:rsid w:val="001F6E77"/>
    <w:rsid w:val="001F7036"/>
    <w:rsid w:val="001F7319"/>
    <w:rsid w:val="001F764E"/>
    <w:rsid w:val="001F78C0"/>
    <w:rsid w:val="001F7D3A"/>
    <w:rsid w:val="0020039E"/>
    <w:rsid w:val="00200DAB"/>
    <w:rsid w:val="00201252"/>
    <w:rsid w:val="00201544"/>
    <w:rsid w:val="002018CA"/>
    <w:rsid w:val="00201AAE"/>
    <w:rsid w:val="00201B33"/>
    <w:rsid w:val="00201F8D"/>
    <w:rsid w:val="0020245E"/>
    <w:rsid w:val="002028FF"/>
    <w:rsid w:val="002029A4"/>
    <w:rsid w:val="00203138"/>
    <w:rsid w:val="00203EE3"/>
    <w:rsid w:val="00204410"/>
    <w:rsid w:val="0020545D"/>
    <w:rsid w:val="002055EE"/>
    <w:rsid w:val="00205B69"/>
    <w:rsid w:val="00205B8E"/>
    <w:rsid w:val="00205D1E"/>
    <w:rsid w:val="00205DD0"/>
    <w:rsid w:val="00205DEE"/>
    <w:rsid w:val="002061C2"/>
    <w:rsid w:val="00206323"/>
    <w:rsid w:val="00206386"/>
    <w:rsid w:val="002065E5"/>
    <w:rsid w:val="00206A1D"/>
    <w:rsid w:val="00207268"/>
    <w:rsid w:val="002072D7"/>
    <w:rsid w:val="0020773C"/>
    <w:rsid w:val="00207887"/>
    <w:rsid w:val="00207ACD"/>
    <w:rsid w:val="00207B61"/>
    <w:rsid w:val="00207D8A"/>
    <w:rsid w:val="00207F9E"/>
    <w:rsid w:val="00210070"/>
    <w:rsid w:val="002101DC"/>
    <w:rsid w:val="002101DD"/>
    <w:rsid w:val="002102E0"/>
    <w:rsid w:val="00210DAE"/>
    <w:rsid w:val="00211178"/>
    <w:rsid w:val="002112DD"/>
    <w:rsid w:val="00211871"/>
    <w:rsid w:val="00211ADD"/>
    <w:rsid w:val="002128F9"/>
    <w:rsid w:val="0021296D"/>
    <w:rsid w:val="00212B71"/>
    <w:rsid w:val="00212DE8"/>
    <w:rsid w:val="002135B4"/>
    <w:rsid w:val="00214235"/>
    <w:rsid w:val="00214738"/>
    <w:rsid w:val="0021483A"/>
    <w:rsid w:val="00214905"/>
    <w:rsid w:val="00215249"/>
    <w:rsid w:val="00216102"/>
    <w:rsid w:val="0021623A"/>
    <w:rsid w:val="002168A7"/>
    <w:rsid w:val="00216A04"/>
    <w:rsid w:val="00217DC3"/>
    <w:rsid w:val="0022037B"/>
    <w:rsid w:val="002205D8"/>
    <w:rsid w:val="00220776"/>
    <w:rsid w:val="00221105"/>
    <w:rsid w:val="0022135A"/>
    <w:rsid w:val="00221C9F"/>
    <w:rsid w:val="00221CE2"/>
    <w:rsid w:val="00222A91"/>
    <w:rsid w:val="00222C78"/>
    <w:rsid w:val="002231AC"/>
    <w:rsid w:val="0022328C"/>
    <w:rsid w:val="00223AC2"/>
    <w:rsid w:val="00223AC4"/>
    <w:rsid w:val="00223F53"/>
    <w:rsid w:val="00224097"/>
    <w:rsid w:val="00224144"/>
    <w:rsid w:val="0022464D"/>
    <w:rsid w:val="00224ECF"/>
    <w:rsid w:val="0022568C"/>
    <w:rsid w:val="00225EC1"/>
    <w:rsid w:val="00226232"/>
    <w:rsid w:val="0022798F"/>
    <w:rsid w:val="00227AFB"/>
    <w:rsid w:val="00227CED"/>
    <w:rsid w:val="00227CF9"/>
    <w:rsid w:val="002302E3"/>
    <w:rsid w:val="00230D2C"/>
    <w:rsid w:val="002310FD"/>
    <w:rsid w:val="002319FC"/>
    <w:rsid w:val="00231D1B"/>
    <w:rsid w:val="00231EDA"/>
    <w:rsid w:val="002325A5"/>
    <w:rsid w:val="00232CA8"/>
    <w:rsid w:val="00232D2D"/>
    <w:rsid w:val="00232FC2"/>
    <w:rsid w:val="00233143"/>
    <w:rsid w:val="00233A18"/>
    <w:rsid w:val="00233AA6"/>
    <w:rsid w:val="002341EC"/>
    <w:rsid w:val="0023462D"/>
    <w:rsid w:val="00234EB5"/>
    <w:rsid w:val="0023548B"/>
    <w:rsid w:val="002356E1"/>
    <w:rsid w:val="00235D65"/>
    <w:rsid w:val="0023618E"/>
    <w:rsid w:val="0023622F"/>
    <w:rsid w:val="00236C64"/>
    <w:rsid w:val="00236E53"/>
    <w:rsid w:val="00236EBB"/>
    <w:rsid w:val="00236FBF"/>
    <w:rsid w:val="0023713B"/>
    <w:rsid w:val="00237494"/>
    <w:rsid w:val="00237640"/>
    <w:rsid w:val="00237D85"/>
    <w:rsid w:val="002402B1"/>
    <w:rsid w:val="002405BB"/>
    <w:rsid w:val="00240CE6"/>
    <w:rsid w:val="00240D3F"/>
    <w:rsid w:val="002413CB"/>
    <w:rsid w:val="0024196B"/>
    <w:rsid w:val="00241D4D"/>
    <w:rsid w:val="00241EDD"/>
    <w:rsid w:val="0024214B"/>
    <w:rsid w:val="00242189"/>
    <w:rsid w:val="002428A5"/>
    <w:rsid w:val="002429EB"/>
    <w:rsid w:val="00242B5C"/>
    <w:rsid w:val="00242E93"/>
    <w:rsid w:val="00243A00"/>
    <w:rsid w:val="00243CC6"/>
    <w:rsid w:val="00245713"/>
    <w:rsid w:val="0024590E"/>
    <w:rsid w:val="00245A01"/>
    <w:rsid w:val="00245CF5"/>
    <w:rsid w:val="00245ECF"/>
    <w:rsid w:val="00246C37"/>
    <w:rsid w:val="0024732F"/>
    <w:rsid w:val="00247528"/>
    <w:rsid w:val="002476CA"/>
    <w:rsid w:val="0024799A"/>
    <w:rsid w:val="002479FF"/>
    <w:rsid w:val="00250EDF"/>
    <w:rsid w:val="0025117C"/>
    <w:rsid w:val="002511A4"/>
    <w:rsid w:val="0025126A"/>
    <w:rsid w:val="00252D11"/>
    <w:rsid w:val="00252D42"/>
    <w:rsid w:val="002531A9"/>
    <w:rsid w:val="00253366"/>
    <w:rsid w:val="00253938"/>
    <w:rsid w:val="00253E70"/>
    <w:rsid w:val="00253ED4"/>
    <w:rsid w:val="00254003"/>
    <w:rsid w:val="00254230"/>
    <w:rsid w:val="002544C2"/>
    <w:rsid w:val="002544D2"/>
    <w:rsid w:val="00254701"/>
    <w:rsid w:val="00254CBE"/>
    <w:rsid w:val="00254F48"/>
    <w:rsid w:val="00254FD6"/>
    <w:rsid w:val="002552AB"/>
    <w:rsid w:val="00255A6D"/>
    <w:rsid w:val="00255B65"/>
    <w:rsid w:val="00255D5B"/>
    <w:rsid w:val="00255DF3"/>
    <w:rsid w:val="00256170"/>
    <w:rsid w:val="0025621E"/>
    <w:rsid w:val="002569CF"/>
    <w:rsid w:val="00260291"/>
    <w:rsid w:val="0026081A"/>
    <w:rsid w:val="002608D9"/>
    <w:rsid w:val="00260A81"/>
    <w:rsid w:val="0026119C"/>
    <w:rsid w:val="002618B1"/>
    <w:rsid w:val="00261965"/>
    <w:rsid w:val="002620C1"/>
    <w:rsid w:val="0026260A"/>
    <w:rsid w:val="00262D1C"/>
    <w:rsid w:val="00262DDB"/>
    <w:rsid w:val="00262E7C"/>
    <w:rsid w:val="00263153"/>
    <w:rsid w:val="002632EA"/>
    <w:rsid w:val="002636B4"/>
    <w:rsid w:val="0026497F"/>
    <w:rsid w:val="0026555E"/>
    <w:rsid w:val="002657E1"/>
    <w:rsid w:val="00265AA9"/>
    <w:rsid w:val="00265EE6"/>
    <w:rsid w:val="002664DE"/>
    <w:rsid w:val="00266796"/>
    <w:rsid w:val="002668DA"/>
    <w:rsid w:val="002670E4"/>
    <w:rsid w:val="00267352"/>
    <w:rsid w:val="00267AFB"/>
    <w:rsid w:val="00267C03"/>
    <w:rsid w:val="00267C7C"/>
    <w:rsid w:val="00270909"/>
    <w:rsid w:val="00270A9A"/>
    <w:rsid w:val="00270B3C"/>
    <w:rsid w:val="00270C10"/>
    <w:rsid w:val="00270C5B"/>
    <w:rsid w:val="00270D92"/>
    <w:rsid w:val="00271037"/>
    <w:rsid w:val="002711E6"/>
    <w:rsid w:val="0027175A"/>
    <w:rsid w:val="0027175C"/>
    <w:rsid w:val="002722C8"/>
    <w:rsid w:val="00272834"/>
    <w:rsid w:val="00272D3F"/>
    <w:rsid w:val="00272DCD"/>
    <w:rsid w:val="00273272"/>
    <w:rsid w:val="002737E8"/>
    <w:rsid w:val="00273CE6"/>
    <w:rsid w:val="00273D5B"/>
    <w:rsid w:val="00274068"/>
    <w:rsid w:val="002745CE"/>
    <w:rsid w:val="002745D6"/>
    <w:rsid w:val="00274770"/>
    <w:rsid w:val="00275064"/>
    <w:rsid w:val="002754D4"/>
    <w:rsid w:val="00275DC3"/>
    <w:rsid w:val="00276220"/>
    <w:rsid w:val="00276364"/>
    <w:rsid w:val="0027638D"/>
    <w:rsid w:val="00276A8C"/>
    <w:rsid w:val="00276B79"/>
    <w:rsid w:val="0027702D"/>
    <w:rsid w:val="00277300"/>
    <w:rsid w:val="002773F0"/>
    <w:rsid w:val="00277508"/>
    <w:rsid w:val="0027768A"/>
    <w:rsid w:val="00277AB8"/>
    <w:rsid w:val="00277C34"/>
    <w:rsid w:val="00277EA9"/>
    <w:rsid w:val="00280169"/>
    <w:rsid w:val="00280EFD"/>
    <w:rsid w:val="00281021"/>
    <w:rsid w:val="0028115C"/>
    <w:rsid w:val="002819A2"/>
    <w:rsid w:val="00281FBC"/>
    <w:rsid w:val="00282441"/>
    <w:rsid w:val="002826AD"/>
    <w:rsid w:val="00282CB1"/>
    <w:rsid w:val="002833BF"/>
    <w:rsid w:val="0028374B"/>
    <w:rsid w:val="0028374E"/>
    <w:rsid w:val="002838AA"/>
    <w:rsid w:val="00283AD2"/>
    <w:rsid w:val="00283C34"/>
    <w:rsid w:val="00283D18"/>
    <w:rsid w:val="0028409A"/>
    <w:rsid w:val="00284F96"/>
    <w:rsid w:val="002852B6"/>
    <w:rsid w:val="002852CE"/>
    <w:rsid w:val="00285845"/>
    <w:rsid w:val="00286165"/>
    <w:rsid w:val="00286545"/>
    <w:rsid w:val="002866CA"/>
    <w:rsid w:val="00286707"/>
    <w:rsid w:val="002868C3"/>
    <w:rsid w:val="00286C63"/>
    <w:rsid w:val="00286E3F"/>
    <w:rsid w:val="00287DBD"/>
    <w:rsid w:val="00291225"/>
    <w:rsid w:val="0029161C"/>
    <w:rsid w:val="002919C9"/>
    <w:rsid w:val="00292035"/>
    <w:rsid w:val="00292DFB"/>
    <w:rsid w:val="00292EA6"/>
    <w:rsid w:val="0029337C"/>
    <w:rsid w:val="002936C5"/>
    <w:rsid w:val="00293841"/>
    <w:rsid w:val="00293884"/>
    <w:rsid w:val="00293BB0"/>
    <w:rsid w:val="00293F85"/>
    <w:rsid w:val="0029414D"/>
    <w:rsid w:val="0029421E"/>
    <w:rsid w:val="00294322"/>
    <w:rsid w:val="00294ABF"/>
    <w:rsid w:val="00294ED0"/>
    <w:rsid w:val="00294F60"/>
    <w:rsid w:val="002952BD"/>
    <w:rsid w:val="0029535F"/>
    <w:rsid w:val="002957C2"/>
    <w:rsid w:val="00295A0E"/>
    <w:rsid w:val="00295E8B"/>
    <w:rsid w:val="00296719"/>
    <w:rsid w:val="002968F8"/>
    <w:rsid w:val="00296D06"/>
    <w:rsid w:val="0029717B"/>
    <w:rsid w:val="00297274"/>
    <w:rsid w:val="002972EF"/>
    <w:rsid w:val="00297575"/>
    <w:rsid w:val="002976F4"/>
    <w:rsid w:val="002979A4"/>
    <w:rsid w:val="002979B8"/>
    <w:rsid w:val="002A09FC"/>
    <w:rsid w:val="002A0A72"/>
    <w:rsid w:val="002A0DA3"/>
    <w:rsid w:val="002A12F5"/>
    <w:rsid w:val="002A16C8"/>
    <w:rsid w:val="002A16F8"/>
    <w:rsid w:val="002A2493"/>
    <w:rsid w:val="002A2F3E"/>
    <w:rsid w:val="002A37F5"/>
    <w:rsid w:val="002A3DD3"/>
    <w:rsid w:val="002A3E03"/>
    <w:rsid w:val="002A4EE1"/>
    <w:rsid w:val="002A564A"/>
    <w:rsid w:val="002A5AD8"/>
    <w:rsid w:val="002A5C55"/>
    <w:rsid w:val="002A5E79"/>
    <w:rsid w:val="002A606A"/>
    <w:rsid w:val="002A6432"/>
    <w:rsid w:val="002A6B4A"/>
    <w:rsid w:val="002A6D52"/>
    <w:rsid w:val="002A746B"/>
    <w:rsid w:val="002A758A"/>
    <w:rsid w:val="002A7755"/>
    <w:rsid w:val="002A7AF3"/>
    <w:rsid w:val="002B0372"/>
    <w:rsid w:val="002B05F8"/>
    <w:rsid w:val="002B07E6"/>
    <w:rsid w:val="002B0A10"/>
    <w:rsid w:val="002B0C43"/>
    <w:rsid w:val="002B0EF6"/>
    <w:rsid w:val="002B118F"/>
    <w:rsid w:val="002B166C"/>
    <w:rsid w:val="002B1760"/>
    <w:rsid w:val="002B18B6"/>
    <w:rsid w:val="002B2274"/>
    <w:rsid w:val="002B2514"/>
    <w:rsid w:val="002B2862"/>
    <w:rsid w:val="002B34FA"/>
    <w:rsid w:val="002B38B1"/>
    <w:rsid w:val="002B39F9"/>
    <w:rsid w:val="002B3DDE"/>
    <w:rsid w:val="002B3F8B"/>
    <w:rsid w:val="002B561B"/>
    <w:rsid w:val="002B5804"/>
    <w:rsid w:val="002B5D60"/>
    <w:rsid w:val="002B6207"/>
    <w:rsid w:val="002B6466"/>
    <w:rsid w:val="002B65F7"/>
    <w:rsid w:val="002B69E3"/>
    <w:rsid w:val="002B6A19"/>
    <w:rsid w:val="002B6FA3"/>
    <w:rsid w:val="002B7911"/>
    <w:rsid w:val="002B79B8"/>
    <w:rsid w:val="002B7A0C"/>
    <w:rsid w:val="002B7D54"/>
    <w:rsid w:val="002B7E64"/>
    <w:rsid w:val="002B7F6D"/>
    <w:rsid w:val="002C03C8"/>
    <w:rsid w:val="002C044C"/>
    <w:rsid w:val="002C0A2B"/>
    <w:rsid w:val="002C0DE4"/>
    <w:rsid w:val="002C0E56"/>
    <w:rsid w:val="002C0F9D"/>
    <w:rsid w:val="002C1B39"/>
    <w:rsid w:val="002C2C2D"/>
    <w:rsid w:val="002C2F28"/>
    <w:rsid w:val="002C40C2"/>
    <w:rsid w:val="002C4131"/>
    <w:rsid w:val="002C48BC"/>
    <w:rsid w:val="002C48DE"/>
    <w:rsid w:val="002C5709"/>
    <w:rsid w:val="002C60D6"/>
    <w:rsid w:val="002C6109"/>
    <w:rsid w:val="002C637A"/>
    <w:rsid w:val="002C6566"/>
    <w:rsid w:val="002C7B2B"/>
    <w:rsid w:val="002D0645"/>
    <w:rsid w:val="002D0B84"/>
    <w:rsid w:val="002D0BB4"/>
    <w:rsid w:val="002D1E2F"/>
    <w:rsid w:val="002D2020"/>
    <w:rsid w:val="002D22CD"/>
    <w:rsid w:val="002D2304"/>
    <w:rsid w:val="002D2563"/>
    <w:rsid w:val="002D2702"/>
    <w:rsid w:val="002D37C8"/>
    <w:rsid w:val="002D3EEB"/>
    <w:rsid w:val="002D49E5"/>
    <w:rsid w:val="002D4C30"/>
    <w:rsid w:val="002D4DAE"/>
    <w:rsid w:val="002D4DF5"/>
    <w:rsid w:val="002D511B"/>
    <w:rsid w:val="002D598B"/>
    <w:rsid w:val="002D6576"/>
    <w:rsid w:val="002D6694"/>
    <w:rsid w:val="002D6ECF"/>
    <w:rsid w:val="002D71B8"/>
    <w:rsid w:val="002D759C"/>
    <w:rsid w:val="002D7714"/>
    <w:rsid w:val="002D7D87"/>
    <w:rsid w:val="002E0A8D"/>
    <w:rsid w:val="002E2337"/>
    <w:rsid w:val="002E2865"/>
    <w:rsid w:val="002E2BB7"/>
    <w:rsid w:val="002E340B"/>
    <w:rsid w:val="002E34ED"/>
    <w:rsid w:val="002E3B94"/>
    <w:rsid w:val="002E3FBF"/>
    <w:rsid w:val="002E40B0"/>
    <w:rsid w:val="002E4AB7"/>
    <w:rsid w:val="002E50C9"/>
    <w:rsid w:val="002E5A2D"/>
    <w:rsid w:val="002E5B07"/>
    <w:rsid w:val="002E5B78"/>
    <w:rsid w:val="002E5CF5"/>
    <w:rsid w:val="002E664D"/>
    <w:rsid w:val="002E6AC1"/>
    <w:rsid w:val="002E6D5A"/>
    <w:rsid w:val="002E6F7D"/>
    <w:rsid w:val="002E7209"/>
    <w:rsid w:val="002E75A3"/>
    <w:rsid w:val="002F00B9"/>
    <w:rsid w:val="002F04F7"/>
    <w:rsid w:val="002F0755"/>
    <w:rsid w:val="002F0E0E"/>
    <w:rsid w:val="002F109A"/>
    <w:rsid w:val="002F10F4"/>
    <w:rsid w:val="002F1A0F"/>
    <w:rsid w:val="002F2995"/>
    <w:rsid w:val="002F36DF"/>
    <w:rsid w:val="002F4896"/>
    <w:rsid w:val="002F4F0E"/>
    <w:rsid w:val="002F5BBF"/>
    <w:rsid w:val="002F608E"/>
    <w:rsid w:val="002F62CE"/>
    <w:rsid w:val="002F63B3"/>
    <w:rsid w:val="002F6611"/>
    <w:rsid w:val="002F701D"/>
    <w:rsid w:val="002F716C"/>
    <w:rsid w:val="002F742E"/>
    <w:rsid w:val="002F7F2E"/>
    <w:rsid w:val="0030039B"/>
    <w:rsid w:val="00300774"/>
    <w:rsid w:val="00301134"/>
    <w:rsid w:val="00301196"/>
    <w:rsid w:val="00301214"/>
    <w:rsid w:val="00301215"/>
    <w:rsid w:val="00301B62"/>
    <w:rsid w:val="00301C66"/>
    <w:rsid w:val="00302470"/>
    <w:rsid w:val="00302535"/>
    <w:rsid w:val="00302711"/>
    <w:rsid w:val="003028FD"/>
    <w:rsid w:val="00303E83"/>
    <w:rsid w:val="0030486B"/>
    <w:rsid w:val="003051B1"/>
    <w:rsid w:val="003058BF"/>
    <w:rsid w:val="00306A3B"/>
    <w:rsid w:val="00306A6A"/>
    <w:rsid w:val="00306C39"/>
    <w:rsid w:val="00306C3B"/>
    <w:rsid w:val="0030719F"/>
    <w:rsid w:val="00307432"/>
    <w:rsid w:val="0031025D"/>
    <w:rsid w:val="003109E2"/>
    <w:rsid w:val="003119E9"/>
    <w:rsid w:val="00311E34"/>
    <w:rsid w:val="003121D4"/>
    <w:rsid w:val="00312607"/>
    <w:rsid w:val="00312623"/>
    <w:rsid w:val="00312657"/>
    <w:rsid w:val="0031287A"/>
    <w:rsid w:val="00312BF7"/>
    <w:rsid w:val="00313B82"/>
    <w:rsid w:val="00313C94"/>
    <w:rsid w:val="00313EB5"/>
    <w:rsid w:val="0031531E"/>
    <w:rsid w:val="0031547C"/>
    <w:rsid w:val="003156FA"/>
    <w:rsid w:val="00315A24"/>
    <w:rsid w:val="00316529"/>
    <w:rsid w:val="00316A22"/>
    <w:rsid w:val="00316FD3"/>
    <w:rsid w:val="003173BE"/>
    <w:rsid w:val="003177C9"/>
    <w:rsid w:val="00320236"/>
    <w:rsid w:val="0032078B"/>
    <w:rsid w:val="00321041"/>
    <w:rsid w:val="003214FF"/>
    <w:rsid w:val="00321B4F"/>
    <w:rsid w:val="003224E0"/>
    <w:rsid w:val="003225C2"/>
    <w:rsid w:val="00322961"/>
    <w:rsid w:val="00322D03"/>
    <w:rsid w:val="00322E1E"/>
    <w:rsid w:val="00322F63"/>
    <w:rsid w:val="00322F7D"/>
    <w:rsid w:val="003236FA"/>
    <w:rsid w:val="00324DC9"/>
    <w:rsid w:val="003252E4"/>
    <w:rsid w:val="003253E3"/>
    <w:rsid w:val="0032551C"/>
    <w:rsid w:val="0032570D"/>
    <w:rsid w:val="0032577B"/>
    <w:rsid w:val="0032582A"/>
    <w:rsid w:val="003266A1"/>
    <w:rsid w:val="00326ABC"/>
    <w:rsid w:val="00326FFC"/>
    <w:rsid w:val="00327019"/>
    <w:rsid w:val="00327A43"/>
    <w:rsid w:val="00327F84"/>
    <w:rsid w:val="003300A5"/>
    <w:rsid w:val="00330717"/>
    <w:rsid w:val="003315B3"/>
    <w:rsid w:val="00331671"/>
    <w:rsid w:val="00331ECA"/>
    <w:rsid w:val="003322E5"/>
    <w:rsid w:val="00332C2D"/>
    <w:rsid w:val="003336C7"/>
    <w:rsid w:val="003337CC"/>
    <w:rsid w:val="00333CB7"/>
    <w:rsid w:val="00333CD5"/>
    <w:rsid w:val="00334136"/>
    <w:rsid w:val="00334143"/>
    <w:rsid w:val="0033426D"/>
    <w:rsid w:val="00334733"/>
    <w:rsid w:val="003348B1"/>
    <w:rsid w:val="00334EAB"/>
    <w:rsid w:val="003350D1"/>
    <w:rsid w:val="003359BE"/>
    <w:rsid w:val="00335AA9"/>
    <w:rsid w:val="00335B5C"/>
    <w:rsid w:val="00336407"/>
    <w:rsid w:val="00336713"/>
    <w:rsid w:val="00337018"/>
    <w:rsid w:val="003373AD"/>
    <w:rsid w:val="00337B43"/>
    <w:rsid w:val="00337E08"/>
    <w:rsid w:val="003400D4"/>
    <w:rsid w:val="003407D4"/>
    <w:rsid w:val="00340945"/>
    <w:rsid w:val="00340A7E"/>
    <w:rsid w:val="00341087"/>
    <w:rsid w:val="00341249"/>
    <w:rsid w:val="00341325"/>
    <w:rsid w:val="00341703"/>
    <w:rsid w:val="00341793"/>
    <w:rsid w:val="00341B2F"/>
    <w:rsid w:val="00341B5D"/>
    <w:rsid w:val="00341ED4"/>
    <w:rsid w:val="003422EB"/>
    <w:rsid w:val="0034255A"/>
    <w:rsid w:val="0034286F"/>
    <w:rsid w:val="003431E9"/>
    <w:rsid w:val="0034332F"/>
    <w:rsid w:val="003435B6"/>
    <w:rsid w:val="003441C0"/>
    <w:rsid w:val="0034424A"/>
    <w:rsid w:val="00344435"/>
    <w:rsid w:val="00344AA6"/>
    <w:rsid w:val="00344BEB"/>
    <w:rsid w:val="0034555B"/>
    <w:rsid w:val="00345859"/>
    <w:rsid w:val="00345A6B"/>
    <w:rsid w:val="00345C91"/>
    <w:rsid w:val="0034639B"/>
    <w:rsid w:val="00346B3A"/>
    <w:rsid w:val="0034709C"/>
    <w:rsid w:val="0034727F"/>
    <w:rsid w:val="003472AD"/>
    <w:rsid w:val="00347476"/>
    <w:rsid w:val="003476B6"/>
    <w:rsid w:val="00347DA4"/>
    <w:rsid w:val="00350078"/>
    <w:rsid w:val="00350D11"/>
    <w:rsid w:val="00350EFB"/>
    <w:rsid w:val="003513E3"/>
    <w:rsid w:val="00351CBF"/>
    <w:rsid w:val="00351F25"/>
    <w:rsid w:val="003524F6"/>
    <w:rsid w:val="0035291F"/>
    <w:rsid w:val="00352BDF"/>
    <w:rsid w:val="00352F50"/>
    <w:rsid w:val="00352F52"/>
    <w:rsid w:val="003530FE"/>
    <w:rsid w:val="0035323F"/>
    <w:rsid w:val="003532B8"/>
    <w:rsid w:val="00353390"/>
    <w:rsid w:val="00354346"/>
    <w:rsid w:val="003545F2"/>
    <w:rsid w:val="0035536A"/>
    <w:rsid w:val="00355691"/>
    <w:rsid w:val="00355B25"/>
    <w:rsid w:val="00355DBA"/>
    <w:rsid w:val="00356544"/>
    <w:rsid w:val="0035667F"/>
    <w:rsid w:val="0035674C"/>
    <w:rsid w:val="00356D40"/>
    <w:rsid w:val="00357130"/>
    <w:rsid w:val="0035789F"/>
    <w:rsid w:val="00357D3F"/>
    <w:rsid w:val="00360067"/>
    <w:rsid w:val="003605D6"/>
    <w:rsid w:val="00360872"/>
    <w:rsid w:val="00360B09"/>
    <w:rsid w:val="00360C79"/>
    <w:rsid w:val="003614DD"/>
    <w:rsid w:val="003617EC"/>
    <w:rsid w:val="00361977"/>
    <w:rsid w:val="003619F3"/>
    <w:rsid w:val="00361D42"/>
    <w:rsid w:val="00361FDB"/>
    <w:rsid w:val="0036283B"/>
    <w:rsid w:val="00362892"/>
    <w:rsid w:val="00362A7E"/>
    <w:rsid w:val="00363AA5"/>
    <w:rsid w:val="00363CB9"/>
    <w:rsid w:val="00363F09"/>
    <w:rsid w:val="00363F69"/>
    <w:rsid w:val="00363F7C"/>
    <w:rsid w:val="00364A57"/>
    <w:rsid w:val="00364BDE"/>
    <w:rsid w:val="003653FB"/>
    <w:rsid w:val="00365B90"/>
    <w:rsid w:val="0036796D"/>
    <w:rsid w:val="00367AEE"/>
    <w:rsid w:val="00367BD8"/>
    <w:rsid w:val="00367E5A"/>
    <w:rsid w:val="00370216"/>
    <w:rsid w:val="00370609"/>
    <w:rsid w:val="003708D8"/>
    <w:rsid w:val="00371C08"/>
    <w:rsid w:val="00372291"/>
    <w:rsid w:val="00372C9B"/>
    <w:rsid w:val="0037318F"/>
    <w:rsid w:val="003732AB"/>
    <w:rsid w:val="003734B6"/>
    <w:rsid w:val="0037360D"/>
    <w:rsid w:val="00373652"/>
    <w:rsid w:val="0037372C"/>
    <w:rsid w:val="003737AC"/>
    <w:rsid w:val="003739A4"/>
    <w:rsid w:val="00373BF5"/>
    <w:rsid w:val="00373F2A"/>
    <w:rsid w:val="003746E3"/>
    <w:rsid w:val="00374B16"/>
    <w:rsid w:val="00374D9B"/>
    <w:rsid w:val="00374DA3"/>
    <w:rsid w:val="003756C0"/>
    <w:rsid w:val="00375B19"/>
    <w:rsid w:val="00375B92"/>
    <w:rsid w:val="0037623D"/>
    <w:rsid w:val="00376DD8"/>
    <w:rsid w:val="003775A4"/>
    <w:rsid w:val="00377C3B"/>
    <w:rsid w:val="00377FEC"/>
    <w:rsid w:val="003807FC"/>
    <w:rsid w:val="00380C03"/>
    <w:rsid w:val="0038156B"/>
    <w:rsid w:val="00381D5D"/>
    <w:rsid w:val="00381D65"/>
    <w:rsid w:val="00381E91"/>
    <w:rsid w:val="00382700"/>
    <w:rsid w:val="00382A23"/>
    <w:rsid w:val="00382A67"/>
    <w:rsid w:val="00382CF4"/>
    <w:rsid w:val="0038314F"/>
    <w:rsid w:val="0038315C"/>
    <w:rsid w:val="0038341D"/>
    <w:rsid w:val="003836BE"/>
    <w:rsid w:val="00383D64"/>
    <w:rsid w:val="00383D95"/>
    <w:rsid w:val="00384026"/>
    <w:rsid w:val="00384287"/>
    <w:rsid w:val="00384D96"/>
    <w:rsid w:val="00384E93"/>
    <w:rsid w:val="0038534E"/>
    <w:rsid w:val="00385591"/>
    <w:rsid w:val="003859B4"/>
    <w:rsid w:val="0038624D"/>
    <w:rsid w:val="00386732"/>
    <w:rsid w:val="00386805"/>
    <w:rsid w:val="00386835"/>
    <w:rsid w:val="00386F06"/>
    <w:rsid w:val="00387CC8"/>
    <w:rsid w:val="00390507"/>
    <w:rsid w:val="00390BE3"/>
    <w:rsid w:val="00390C4F"/>
    <w:rsid w:val="00390EE9"/>
    <w:rsid w:val="00391D83"/>
    <w:rsid w:val="00391EAF"/>
    <w:rsid w:val="00392248"/>
    <w:rsid w:val="00392374"/>
    <w:rsid w:val="00392C0F"/>
    <w:rsid w:val="00392CB9"/>
    <w:rsid w:val="00393313"/>
    <w:rsid w:val="00393443"/>
    <w:rsid w:val="00393793"/>
    <w:rsid w:val="003937B3"/>
    <w:rsid w:val="00394387"/>
    <w:rsid w:val="00394780"/>
    <w:rsid w:val="00394F54"/>
    <w:rsid w:val="003952C6"/>
    <w:rsid w:val="003955E1"/>
    <w:rsid w:val="0039576D"/>
    <w:rsid w:val="003957B5"/>
    <w:rsid w:val="00395942"/>
    <w:rsid w:val="0039631C"/>
    <w:rsid w:val="00396455"/>
    <w:rsid w:val="003965D0"/>
    <w:rsid w:val="003966D1"/>
    <w:rsid w:val="00396A85"/>
    <w:rsid w:val="003971FF"/>
    <w:rsid w:val="003974BD"/>
    <w:rsid w:val="00397A03"/>
    <w:rsid w:val="00397F5C"/>
    <w:rsid w:val="003A0A29"/>
    <w:rsid w:val="003A0B97"/>
    <w:rsid w:val="003A0C25"/>
    <w:rsid w:val="003A1131"/>
    <w:rsid w:val="003A1302"/>
    <w:rsid w:val="003A25A4"/>
    <w:rsid w:val="003A2610"/>
    <w:rsid w:val="003A2D73"/>
    <w:rsid w:val="003A2E27"/>
    <w:rsid w:val="003A3152"/>
    <w:rsid w:val="003A3B90"/>
    <w:rsid w:val="003A4396"/>
    <w:rsid w:val="003A4B39"/>
    <w:rsid w:val="003A51A6"/>
    <w:rsid w:val="003A522F"/>
    <w:rsid w:val="003A527D"/>
    <w:rsid w:val="003A5625"/>
    <w:rsid w:val="003A5897"/>
    <w:rsid w:val="003A61EC"/>
    <w:rsid w:val="003A63C6"/>
    <w:rsid w:val="003A65EB"/>
    <w:rsid w:val="003A6F54"/>
    <w:rsid w:val="003A714A"/>
    <w:rsid w:val="003A74D8"/>
    <w:rsid w:val="003A774E"/>
    <w:rsid w:val="003A78E0"/>
    <w:rsid w:val="003A7985"/>
    <w:rsid w:val="003A7F96"/>
    <w:rsid w:val="003B0D0E"/>
    <w:rsid w:val="003B0FF7"/>
    <w:rsid w:val="003B15C0"/>
    <w:rsid w:val="003B18F0"/>
    <w:rsid w:val="003B1B12"/>
    <w:rsid w:val="003B2372"/>
    <w:rsid w:val="003B27C9"/>
    <w:rsid w:val="003B36A7"/>
    <w:rsid w:val="003B403E"/>
    <w:rsid w:val="003B40EB"/>
    <w:rsid w:val="003B50E0"/>
    <w:rsid w:val="003B525B"/>
    <w:rsid w:val="003B5731"/>
    <w:rsid w:val="003B585B"/>
    <w:rsid w:val="003B593D"/>
    <w:rsid w:val="003B5DD2"/>
    <w:rsid w:val="003B5F63"/>
    <w:rsid w:val="003B606A"/>
    <w:rsid w:val="003B639A"/>
    <w:rsid w:val="003B6576"/>
    <w:rsid w:val="003B65E0"/>
    <w:rsid w:val="003B66DE"/>
    <w:rsid w:val="003B6863"/>
    <w:rsid w:val="003B6981"/>
    <w:rsid w:val="003B7240"/>
    <w:rsid w:val="003C01AF"/>
    <w:rsid w:val="003C029E"/>
    <w:rsid w:val="003C04CF"/>
    <w:rsid w:val="003C075E"/>
    <w:rsid w:val="003C0922"/>
    <w:rsid w:val="003C0B16"/>
    <w:rsid w:val="003C0D8E"/>
    <w:rsid w:val="003C0EC5"/>
    <w:rsid w:val="003C108B"/>
    <w:rsid w:val="003C138F"/>
    <w:rsid w:val="003C1672"/>
    <w:rsid w:val="003C1A6F"/>
    <w:rsid w:val="003C1D57"/>
    <w:rsid w:val="003C1EC2"/>
    <w:rsid w:val="003C1F10"/>
    <w:rsid w:val="003C2D31"/>
    <w:rsid w:val="003C378D"/>
    <w:rsid w:val="003C3988"/>
    <w:rsid w:val="003C410F"/>
    <w:rsid w:val="003C430F"/>
    <w:rsid w:val="003C4839"/>
    <w:rsid w:val="003C487A"/>
    <w:rsid w:val="003C4CEC"/>
    <w:rsid w:val="003C4D49"/>
    <w:rsid w:val="003C5AD0"/>
    <w:rsid w:val="003C60D7"/>
    <w:rsid w:val="003C624B"/>
    <w:rsid w:val="003C6267"/>
    <w:rsid w:val="003C648C"/>
    <w:rsid w:val="003C648E"/>
    <w:rsid w:val="003C6608"/>
    <w:rsid w:val="003C6C8E"/>
    <w:rsid w:val="003C6F89"/>
    <w:rsid w:val="003C7DC3"/>
    <w:rsid w:val="003C7DD1"/>
    <w:rsid w:val="003C7E84"/>
    <w:rsid w:val="003C7F3E"/>
    <w:rsid w:val="003D01D2"/>
    <w:rsid w:val="003D0621"/>
    <w:rsid w:val="003D0898"/>
    <w:rsid w:val="003D0EE3"/>
    <w:rsid w:val="003D0F4B"/>
    <w:rsid w:val="003D102A"/>
    <w:rsid w:val="003D1066"/>
    <w:rsid w:val="003D197D"/>
    <w:rsid w:val="003D2128"/>
    <w:rsid w:val="003D2CAF"/>
    <w:rsid w:val="003D2EAB"/>
    <w:rsid w:val="003D3266"/>
    <w:rsid w:val="003D392D"/>
    <w:rsid w:val="003D419E"/>
    <w:rsid w:val="003D4419"/>
    <w:rsid w:val="003D4F40"/>
    <w:rsid w:val="003D5055"/>
    <w:rsid w:val="003D532F"/>
    <w:rsid w:val="003D6193"/>
    <w:rsid w:val="003D6634"/>
    <w:rsid w:val="003D6655"/>
    <w:rsid w:val="003D6F06"/>
    <w:rsid w:val="003D7194"/>
    <w:rsid w:val="003D72F8"/>
    <w:rsid w:val="003D788F"/>
    <w:rsid w:val="003E042D"/>
    <w:rsid w:val="003E07BD"/>
    <w:rsid w:val="003E09EB"/>
    <w:rsid w:val="003E1618"/>
    <w:rsid w:val="003E1D61"/>
    <w:rsid w:val="003E3211"/>
    <w:rsid w:val="003E3399"/>
    <w:rsid w:val="003E3539"/>
    <w:rsid w:val="003E38C6"/>
    <w:rsid w:val="003E3905"/>
    <w:rsid w:val="003E4434"/>
    <w:rsid w:val="003E4540"/>
    <w:rsid w:val="003E45B6"/>
    <w:rsid w:val="003E46C3"/>
    <w:rsid w:val="003E4A9E"/>
    <w:rsid w:val="003E5082"/>
    <w:rsid w:val="003E574B"/>
    <w:rsid w:val="003E57D9"/>
    <w:rsid w:val="003E5BA8"/>
    <w:rsid w:val="003E6170"/>
    <w:rsid w:val="003E631C"/>
    <w:rsid w:val="003E68DC"/>
    <w:rsid w:val="003E774B"/>
    <w:rsid w:val="003E7CBD"/>
    <w:rsid w:val="003F0C29"/>
    <w:rsid w:val="003F0CFF"/>
    <w:rsid w:val="003F0DD4"/>
    <w:rsid w:val="003F1559"/>
    <w:rsid w:val="003F15FF"/>
    <w:rsid w:val="003F19C1"/>
    <w:rsid w:val="003F2236"/>
    <w:rsid w:val="003F2419"/>
    <w:rsid w:val="003F2553"/>
    <w:rsid w:val="003F2819"/>
    <w:rsid w:val="003F2953"/>
    <w:rsid w:val="003F349C"/>
    <w:rsid w:val="003F3B7C"/>
    <w:rsid w:val="003F3D2F"/>
    <w:rsid w:val="003F3DB6"/>
    <w:rsid w:val="003F401A"/>
    <w:rsid w:val="003F4444"/>
    <w:rsid w:val="003F44D2"/>
    <w:rsid w:val="003F54CC"/>
    <w:rsid w:val="003F55DB"/>
    <w:rsid w:val="003F5813"/>
    <w:rsid w:val="003F650A"/>
    <w:rsid w:val="003F6848"/>
    <w:rsid w:val="003F6880"/>
    <w:rsid w:val="003F6BE6"/>
    <w:rsid w:val="003F6E69"/>
    <w:rsid w:val="003F7036"/>
    <w:rsid w:val="003F725C"/>
    <w:rsid w:val="003F759C"/>
    <w:rsid w:val="003F7A23"/>
    <w:rsid w:val="00400572"/>
    <w:rsid w:val="0040068E"/>
    <w:rsid w:val="00400752"/>
    <w:rsid w:val="00400CD9"/>
    <w:rsid w:val="00400E06"/>
    <w:rsid w:val="00401095"/>
    <w:rsid w:val="00402522"/>
    <w:rsid w:val="00402841"/>
    <w:rsid w:val="00402E1A"/>
    <w:rsid w:val="00403166"/>
    <w:rsid w:val="00403B07"/>
    <w:rsid w:val="00404426"/>
    <w:rsid w:val="00404559"/>
    <w:rsid w:val="004047B7"/>
    <w:rsid w:val="00404823"/>
    <w:rsid w:val="00404844"/>
    <w:rsid w:val="00405467"/>
    <w:rsid w:val="0040634C"/>
    <w:rsid w:val="00406E14"/>
    <w:rsid w:val="00406EE7"/>
    <w:rsid w:val="00407999"/>
    <w:rsid w:val="0041072E"/>
    <w:rsid w:val="004107F4"/>
    <w:rsid w:val="004108F9"/>
    <w:rsid w:val="00410B72"/>
    <w:rsid w:val="00410D3C"/>
    <w:rsid w:val="0041103E"/>
    <w:rsid w:val="004111FB"/>
    <w:rsid w:val="00411313"/>
    <w:rsid w:val="00411479"/>
    <w:rsid w:val="00411A76"/>
    <w:rsid w:val="00411F4D"/>
    <w:rsid w:val="00412554"/>
    <w:rsid w:val="0041259A"/>
    <w:rsid w:val="0041288E"/>
    <w:rsid w:val="004128BB"/>
    <w:rsid w:val="00412E19"/>
    <w:rsid w:val="0041318E"/>
    <w:rsid w:val="00413374"/>
    <w:rsid w:val="004142AF"/>
    <w:rsid w:val="004148E1"/>
    <w:rsid w:val="00414B6B"/>
    <w:rsid w:val="004154C2"/>
    <w:rsid w:val="00415650"/>
    <w:rsid w:val="0041589C"/>
    <w:rsid w:val="00415C10"/>
    <w:rsid w:val="00415C36"/>
    <w:rsid w:val="00415EC0"/>
    <w:rsid w:val="004165D4"/>
    <w:rsid w:val="004168B2"/>
    <w:rsid w:val="00416902"/>
    <w:rsid w:val="0041696A"/>
    <w:rsid w:val="00416C7E"/>
    <w:rsid w:val="004170CC"/>
    <w:rsid w:val="004171A6"/>
    <w:rsid w:val="00417232"/>
    <w:rsid w:val="004172EE"/>
    <w:rsid w:val="004173E3"/>
    <w:rsid w:val="004176BC"/>
    <w:rsid w:val="00417726"/>
    <w:rsid w:val="004177ED"/>
    <w:rsid w:val="004201E0"/>
    <w:rsid w:val="00420D53"/>
    <w:rsid w:val="00421131"/>
    <w:rsid w:val="00421736"/>
    <w:rsid w:val="004219F6"/>
    <w:rsid w:val="00421CF5"/>
    <w:rsid w:val="00422245"/>
    <w:rsid w:val="0042270F"/>
    <w:rsid w:val="00422803"/>
    <w:rsid w:val="004229E5"/>
    <w:rsid w:val="00422A33"/>
    <w:rsid w:val="004233E5"/>
    <w:rsid w:val="00423591"/>
    <w:rsid w:val="004237BC"/>
    <w:rsid w:val="0042385A"/>
    <w:rsid w:val="00424CE0"/>
    <w:rsid w:val="004250D8"/>
    <w:rsid w:val="004253EA"/>
    <w:rsid w:val="00425E6B"/>
    <w:rsid w:val="00426358"/>
    <w:rsid w:val="00426590"/>
    <w:rsid w:val="00426E65"/>
    <w:rsid w:val="004305AF"/>
    <w:rsid w:val="00430F48"/>
    <w:rsid w:val="00430F9F"/>
    <w:rsid w:val="004310C2"/>
    <w:rsid w:val="0043137F"/>
    <w:rsid w:val="00431DB2"/>
    <w:rsid w:val="00431F95"/>
    <w:rsid w:val="00432059"/>
    <w:rsid w:val="004328B3"/>
    <w:rsid w:val="00432B91"/>
    <w:rsid w:val="00432CB8"/>
    <w:rsid w:val="00432E06"/>
    <w:rsid w:val="00433164"/>
    <w:rsid w:val="00433572"/>
    <w:rsid w:val="00433630"/>
    <w:rsid w:val="00433ED3"/>
    <w:rsid w:val="004350C6"/>
    <w:rsid w:val="00435284"/>
    <w:rsid w:val="004356EE"/>
    <w:rsid w:val="00435E05"/>
    <w:rsid w:val="00436343"/>
    <w:rsid w:val="004376CD"/>
    <w:rsid w:val="0043787C"/>
    <w:rsid w:val="0044024D"/>
    <w:rsid w:val="00440B5E"/>
    <w:rsid w:val="00440CED"/>
    <w:rsid w:val="00440F95"/>
    <w:rsid w:val="00441398"/>
    <w:rsid w:val="0044201C"/>
    <w:rsid w:val="00443796"/>
    <w:rsid w:val="00443E1D"/>
    <w:rsid w:val="00443FF4"/>
    <w:rsid w:val="0044457B"/>
    <w:rsid w:val="00445A98"/>
    <w:rsid w:val="004467F4"/>
    <w:rsid w:val="0044768F"/>
    <w:rsid w:val="00447783"/>
    <w:rsid w:val="004477C6"/>
    <w:rsid w:val="00447C3F"/>
    <w:rsid w:val="00447E1C"/>
    <w:rsid w:val="004502A6"/>
    <w:rsid w:val="00450F8E"/>
    <w:rsid w:val="00451627"/>
    <w:rsid w:val="00451631"/>
    <w:rsid w:val="00451D12"/>
    <w:rsid w:val="00452035"/>
    <w:rsid w:val="004522E1"/>
    <w:rsid w:val="00452A41"/>
    <w:rsid w:val="00452DAA"/>
    <w:rsid w:val="00453635"/>
    <w:rsid w:val="004537D1"/>
    <w:rsid w:val="004539C5"/>
    <w:rsid w:val="00453AAD"/>
    <w:rsid w:val="0045423B"/>
    <w:rsid w:val="00454524"/>
    <w:rsid w:val="00454D73"/>
    <w:rsid w:val="00454FE2"/>
    <w:rsid w:val="004552CD"/>
    <w:rsid w:val="0045533E"/>
    <w:rsid w:val="004555EC"/>
    <w:rsid w:val="004557D3"/>
    <w:rsid w:val="00455D40"/>
    <w:rsid w:val="00456023"/>
    <w:rsid w:val="004562B5"/>
    <w:rsid w:val="004564D9"/>
    <w:rsid w:val="00456722"/>
    <w:rsid w:val="00456B7B"/>
    <w:rsid w:val="00456D2A"/>
    <w:rsid w:val="00457799"/>
    <w:rsid w:val="004577A1"/>
    <w:rsid w:val="0045793E"/>
    <w:rsid w:val="00460021"/>
    <w:rsid w:val="0046017F"/>
    <w:rsid w:val="00461962"/>
    <w:rsid w:val="00462861"/>
    <w:rsid w:val="00462B08"/>
    <w:rsid w:val="004641B9"/>
    <w:rsid w:val="0046455F"/>
    <w:rsid w:val="004646AB"/>
    <w:rsid w:val="00464842"/>
    <w:rsid w:val="00465364"/>
    <w:rsid w:val="0046597B"/>
    <w:rsid w:val="00465F71"/>
    <w:rsid w:val="0046608B"/>
    <w:rsid w:val="00466217"/>
    <w:rsid w:val="004662A6"/>
    <w:rsid w:val="004668A7"/>
    <w:rsid w:val="00466AF2"/>
    <w:rsid w:val="00466B8A"/>
    <w:rsid w:val="00466CE6"/>
    <w:rsid w:val="004672F0"/>
    <w:rsid w:val="00467E5B"/>
    <w:rsid w:val="0047027D"/>
    <w:rsid w:val="004709A7"/>
    <w:rsid w:val="00470DD4"/>
    <w:rsid w:val="0047175D"/>
    <w:rsid w:val="00471EE3"/>
    <w:rsid w:val="004726EC"/>
    <w:rsid w:val="004728E6"/>
    <w:rsid w:val="00472B08"/>
    <w:rsid w:val="00472BCC"/>
    <w:rsid w:val="00472E68"/>
    <w:rsid w:val="00473615"/>
    <w:rsid w:val="004738FA"/>
    <w:rsid w:val="00473C25"/>
    <w:rsid w:val="00474070"/>
    <w:rsid w:val="0047427B"/>
    <w:rsid w:val="004745D4"/>
    <w:rsid w:val="00474FB7"/>
    <w:rsid w:val="00475065"/>
    <w:rsid w:val="004757B9"/>
    <w:rsid w:val="00475A4D"/>
    <w:rsid w:val="00475A95"/>
    <w:rsid w:val="00475B38"/>
    <w:rsid w:val="00476FD1"/>
    <w:rsid w:val="00477912"/>
    <w:rsid w:val="00477998"/>
    <w:rsid w:val="00477C1C"/>
    <w:rsid w:val="00477F39"/>
    <w:rsid w:val="004802E0"/>
    <w:rsid w:val="004804EF"/>
    <w:rsid w:val="004808E5"/>
    <w:rsid w:val="0048146A"/>
    <w:rsid w:val="00481A85"/>
    <w:rsid w:val="0048225F"/>
    <w:rsid w:val="004824C5"/>
    <w:rsid w:val="00482A6D"/>
    <w:rsid w:val="00482B9C"/>
    <w:rsid w:val="004838D4"/>
    <w:rsid w:val="004838F3"/>
    <w:rsid w:val="00483C0D"/>
    <w:rsid w:val="00483D18"/>
    <w:rsid w:val="00483EB9"/>
    <w:rsid w:val="00483F01"/>
    <w:rsid w:val="0048512E"/>
    <w:rsid w:val="00485362"/>
    <w:rsid w:val="00485A35"/>
    <w:rsid w:val="004863D8"/>
    <w:rsid w:val="004868FB"/>
    <w:rsid w:val="0048699B"/>
    <w:rsid w:val="00487F5C"/>
    <w:rsid w:val="004903CF"/>
    <w:rsid w:val="004916E5"/>
    <w:rsid w:val="0049172E"/>
    <w:rsid w:val="00491A22"/>
    <w:rsid w:val="00491BA2"/>
    <w:rsid w:val="004920FC"/>
    <w:rsid w:val="00492647"/>
    <w:rsid w:val="00492B93"/>
    <w:rsid w:val="004933B3"/>
    <w:rsid w:val="00494913"/>
    <w:rsid w:val="004950C6"/>
    <w:rsid w:val="00495385"/>
    <w:rsid w:val="00495626"/>
    <w:rsid w:val="00495999"/>
    <w:rsid w:val="00496120"/>
    <w:rsid w:val="00496188"/>
    <w:rsid w:val="00496370"/>
    <w:rsid w:val="00496850"/>
    <w:rsid w:val="00496BC7"/>
    <w:rsid w:val="00496BFC"/>
    <w:rsid w:val="00497D4C"/>
    <w:rsid w:val="00497D9A"/>
    <w:rsid w:val="004A011A"/>
    <w:rsid w:val="004A02C9"/>
    <w:rsid w:val="004A03A2"/>
    <w:rsid w:val="004A112F"/>
    <w:rsid w:val="004A1C7E"/>
    <w:rsid w:val="004A1E65"/>
    <w:rsid w:val="004A2241"/>
    <w:rsid w:val="004A2330"/>
    <w:rsid w:val="004A2720"/>
    <w:rsid w:val="004A32E3"/>
    <w:rsid w:val="004A3623"/>
    <w:rsid w:val="004A373D"/>
    <w:rsid w:val="004A3AB9"/>
    <w:rsid w:val="004A3FB5"/>
    <w:rsid w:val="004A5D5B"/>
    <w:rsid w:val="004A6103"/>
    <w:rsid w:val="004A654C"/>
    <w:rsid w:val="004A6ABB"/>
    <w:rsid w:val="004A7801"/>
    <w:rsid w:val="004A781F"/>
    <w:rsid w:val="004A788A"/>
    <w:rsid w:val="004A7CE7"/>
    <w:rsid w:val="004B05AA"/>
    <w:rsid w:val="004B080E"/>
    <w:rsid w:val="004B08B2"/>
    <w:rsid w:val="004B0C2D"/>
    <w:rsid w:val="004B1EC4"/>
    <w:rsid w:val="004B25BB"/>
    <w:rsid w:val="004B2653"/>
    <w:rsid w:val="004B2EBC"/>
    <w:rsid w:val="004B31FB"/>
    <w:rsid w:val="004B36F0"/>
    <w:rsid w:val="004B37A0"/>
    <w:rsid w:val="004B390F"/>
    <w:rsid w:val="004B397A"/>
    <w:rsid w:val="004B4211"/>
    <w:rsid w:val="004B4326"/>
    <w:rsid w:val="004B43F0"/>
    <w:rsid w:val="004B494F"/>
    <w:rsid w:val="004B4EFA"/>
    <w:rsid w:val="004B68A7"/>
    <w:rsid w:val="004B6BE9"/>
    <w:rsid w:val="004B6C67"/>
    <w:rsid w:val="004B76FD"/>
    <w:rsid w:val="004B7B03"/>
    <w:rsid w:val="004B7EF8"/>
    <w:rsid w:val="004C0207"/>
    <w:rsid w:val="004C02C5"/>
    <w:rsid w:val="004C06A9"/>
    <w:rsid w:val="004C0AD2"/>
    <w:rsid w:val="004C0B17"/>
    <w:rsid w:val="004C0B6A"/>
    <w:rsid w:val="004C13D7"/>
    <w:rsid w:val="004C1D91"/>
    <w:rsid w:val="004C1E57"/>
    <w:rsid w:val="004C1EB3"/>
    <w:rsid w:val="004C1FB0"/>
    <w:rsid w:val="004C20A5"/>
    <w:rsid w:val="004C259D"/>
    <w:rsid w:val="004C2ABD"/>
    <w:rsid w:val="004C2C1C"/>
    <w:rsid w:val="004C2E25"/>
    <w:rsid w:val="004C2E9F"/>
    <w:rsid w:val="004C3426"/>
    <w:rsid w:val="004C37A4"/>
    <w:rsid w:val="004C3BED"/>
    <w:rsid w:val="004C4105"/>
    <w:rsid w:val="004C43CE"/>
    <w:rsid w:val="004C4911"/>
    <w:rsid w:val="004C559B"/>
    <w:rsid w:val="004C5849"/>
    <w:rsid w:val="004C5862"/>
    <w:rsid w:val="004C5AE0"/>
    <w:rsid w:val="004C5E80"/>
    <w:rsid w:val="004C7313"/>
    <w:rsid w:val="004C7E1F"/>
    <w:rsid w:val="004D01C0"/>
    <w:rsid w:val="004D01D5"/>
    <w:rsid w:val="004D0810"/>
    <w:rsid w:val="004D08A7"/>
    <w:rsid w:val="004D093A"/>
    <w:rsid w:val="004D097E"/>
    <w:rsid w:val="004D11B1"/>
    <w:rsid w:val="004D18A3"/>
    <w:rsid w:val="004D1B4D"/>
    <w:rsid w:val="004D2B2B"/>
    <w:rsid w:val="004D2EF9"/>
    <w:rsid w:val="004D2FF6"/>
    <w:rsid w:val="004D34BD"/>
    <w:rsid w:val="004D389C"/>
    <w:rsid w:val="004D45C8"/>
    <w:rsid w:val="004D468E"/>
    <w:rsid w:val="004D4C11"/>
    <w:rsid w:val="004D4D33"/>
    <w:rsid w:val="004D4DD1"/>
    <w:rsid w:val="004D57FA"/>
    <w:rsid w:val="004D599D"/>
    <w:rsid w:val="004D60B8"/>
    <w:rsid w:val="004D76BC"/>
    <w:rsid w:val="004D7A37"/>
    <w:rsid w:val="004D7CE8"/>
    <w:rsid w:val="004D7D2D"/>
    <w:rsid w:val="004D7F20"/>
    <w:rsid w:val="004E0068"/>
    <w:rsid w:val="004E02D5"/>
    <w:rsid w:val="004E0459"/>
    <w:rsid w:val="004E0547"/>
    <w:rsid w:val="004E06E0"/>
    <w:rsid w:val="004E0A0D"/>
    <w:rsid w:val="004E0EAE"/>
    <w:rsid w:val="004E1383"/>
    <w:rsid w:val="004E1741"/>
    <w:rsid w:val="004E1958"/>
    <w:rsid w:val="004E1C62"/>
    <w:rsid w:val="004E1FB8"/>
    <w:rsid w:val="004E200D"/>
    <w:rsid w:val="004E2315"/>
    <w:rsid w:val="004E309E"/>
    <w:rsid w:val="004E346D"/>
    <w:rsid w:val="004E3A06"/>
    <w:rsid w:val="004E3C54"/>
    <w:rsid w:val="004E3F20"/>
    <w:rsid w:val="004E42A6"/>
    <w:rsid w:val="004E43E5"/>
    <w:rsid w:val="004E486A"/>
    <w:rsid w:val="004E4CC7"/>
    <w:rsid w:val="004E4E2A"/>
    <w:rsid w:val="004E4EAD"/>
    <w:rsid w:val="004E569A"/>
    <w:rsid w:val="004E5D9E"/>
    <w:rsid w:val="004E5EBF"/>
    <w:rsid w:val="004E5FEF"/>
    <w:rsid w:val="004E6897"/>
    <w:rsid w:val="004E6D5E"/>
    <w:rsid w:val="004E6DEF"/>
    <w:rsid w:val="004E70DF"/>
    <w:rsid w:val="004E737F"/>
    <w:rsid w:val="004F0640"/>
    <w:rsid w:val="004F0874"/>
    <w:rsid w:val="004F105E"/>
    <w:rsid w:val="004F10F8"/>
    <w:rsid w:val="004F272C"/>
    <w:rsid w:val="004F29A6"/>
    <w:rsid w:val="004F2B3F"/>
    <w:rsid w:val="004F2C01"/>
    <w:rsid w:val="004F2EB1"/>
    <w:rsid w:val="004F3163"/>
    <w:rsid w:val="004F3195"/>
    <w:rsid w:val="004F386E"/>
    <w:rsid w:val="004F390B"/>
    <w:rsid w:val="004F3914"/>
    <w:rsid w:val="004F4B62"/>
    <w:rsid w:val="004F4E3D"/>
    <w:rsid w:val="004F4F75"/>
    <w:rsid w:val="004F51C1"/>
    <w:rsid w:val="004F532C"/>
    <w:rsid w:val="004F5660"/>
    <w:rsid w:val="004F595B"/>
    <w:rsid w:val="004F5E35"/>
    <w:rsid w:val="004F65ED"/>
    <w:rsid w:val="004F683D"/>
    <w:rsid w:val="004F6A11"/>
    <w:rsid w:val="004F6F5C"/>
    <w:rsid w:val="004F7124"/>
    <w:rsid w:val="004F759B"/>
    <w:rsid w:val="004F79EE"/>
    <w:rsid w:val="004F7F74"/>
    <w:rsid w:val="0050009A"/>
    <w:rsid w:val="0050074B"/>
    <w:rsid w:val="005016D1"/>
    <w:rsid w:val="00501746"/>
    <w:rsid w:val="00501857"/>
    <w:rsid w:val="0050189B"/>
    <w:rsid w:val="00501C7B"/>
    <w:rsid w:val="00501F47"/>
    <w:rsid w:val="005022EA"/>
    <w:rsid w:val="00502C17"/>
    <w:rsid w:val="00502C5D"/>
    <w:rsid w:val="00503163"/>
    <w:rsid w:val="00503A66"/>
    <w:rsid w:val="00503B74"/>
    <w:rsid w:val="00503DFC"/>
    <w:rsid w:val="00503EED"/>
    <w:rsid w:val="0050540A"/>
    <w:rsid w:val="00505731"/>
    <w:rsid w:val="005061BF"/>
    <w:rsid w:val="00506D74"/>
    <w:rsid w:val="00506DF9"/>
    <w:rsid w:val="00506E64"/>
    <w:rsid w:val="005073AC"/>
    <w:rsid w:val="00507ACE"/>
    <w:rsid w:val="005102D9"/>
    <w:rsid w:val="005104B0"/>
    <w:rsid w:val="0051064B"/>
    <w:rsid w:val="0051092F"/>
    <w:rsid w:val="00510E11"/>
    <w:rsid w:val="00511203"/>
    <w:rsid w:val="005114C7"/>
    <w:rsid w:val="0051170C"/>
    <w:rsid w:val="005123F4"/>
    <w:rsid w:val="00512F55"/>
    <w:rsid w:val="0051334C"/>
    <w:rsid w:val="00513482"/>
    <w:rsid w:val="00513F1C"/>
    <w:rsid w:val="0051675A"/>
    <w:rsid w:val="005167EF"/>
    <w:rsid w:val="0051681B"/>
    <w:rsid w:val="00516A50"/>
    <w:rsid w:val="00517239"/>
    <w:rsid w:val="00517271"/>
    <w:rsid w:val="00517427"/>
    <w:rsid w:val="0051758F"/>
    <w:rsid w:val="00520158"/>
    <w:rsid w:val="00521C6C"/>
    <w:rsid w:val="00521C9A"/>
    <w:rsid w:val="0052236B"/>
    <w:rsid w:val="00522D56"/>
    <w:rsid w:val="00523648"/>
    <w:rsid w:val="00523FFA"/>
    <w:rsid w:val="00524E04"/>
    <w:rsid w:val="0052525B"/>
    <w:rsid w:val="00525381"/>
    <w:rsid w:val="0052583A"/>
    <w:rsid w:val="005258E5"/>
    <w:rsid w:val="00525C48"/>
    <w:rsid w:val="005265C6"/>
    <w:rsid w:val="005267C2"/>
    <w:rsid w:val="0052762C"/>
    <w:rsid w:val="0052770A"/>
    <w:rsid w:val="00527B9E"/>
    <w:rsid w:val="0053042F"/>
    <w:rsid w:val="00530ABE"/>
    <w:rsid w:val="00530D82"/>
    <w:rsid w:val="00530E69"/>
    <w:rsid w:val="00531011"/>
    <w:rsid w:val="005310B7"/>
    <w:rsid w:val="005314B6"/>
    <w:rsid w:val="00531A5C"/>
    <w:rsid w:val="00531CF2"/>
    <w:rsid w:val="00531FA9"/>
    <w:rsid w:val="0053260B"/>
    <w:rsid w:val="00532668"/>
    <w:rsid w:val="00533019"/>
    <w:rsid w:val="005330A9"/>
    <w:rsid w:val="005331CF"/>
    <w:rsid w:val="00533B83"/>
    <w:rsid w:val="00533BCD"/>
    <w:rsid w:val="00533D14"/>
    <w:rsid w:val="00533D42"/>
    <w:rsid w:val="00534083"/>
    <w:rsid w:val="005346ED"/>
    <w:rsid w:val="005354E3"/>
    <w:rsid w:val="00535CF3"/>
    <w:rsid w:val="00536BB1"/>
    <w:rsid w:val="00536EA4"/>
    <w:rsid w:val="0053718C"/>
    <w:rsid w:val="0053766E"/>
    <w:rsid w:val="00537726"/>
    <w:rsid w:val="00540830"/>
    <w:rsid w:val="00540AEA"/>
    <w:rsid w:val="00540B35"/>
    <w:rsid w:val="00540C59"/>
    <w:rsid w:val="00541D59"/>
    <w:rsid w:val="0054206C"/>
    <w:rsid w:val="00542674"/>
    <w:rsid w:val="005427F1"/>
    <w:rsid w:val="005429AE"/>
    <w:rsid w:val="00542DEA"/>
    <w:rsid w:val="005431DA"/>
    <w:rsid w:val="00543792"/>
    <w:rsid w:val="0054381A"/>
    <w:rsid w:val="00543947"/>
    <w:rsid w:val="00543A15"/>
    <w:rsid w:val="00543C04"/>
    <w:rsid w:val="00543EDE"/>
    <w:rsid w:val="005442D1"/>
    <w:rsid w:val="00544796"/>
    <w:rsid w:val="0054484A"/>
    <w:rsid w:val="005449A5"/>
    <w:rsid w:val="005457B6"/>
    <w:rsid w:val="005459D0"/>
    <w:rsid w:val="00545BBE"/>
    <w:rsid w:val="00545D8C"/>
    <w:rsid w:val="005462F9"/>
    <w:rsid w:val="0054644B"/>
    <w:rsid w:val="0054649E"/>
    <w:rsid w:val="00547452"/>
    <w:rsid w:val="00547A13"/>
    <w:rsid w:val="00547A67"/>
    <w:rsid w:val="00550160"/>
    <w:rsid w:val="0055069F"/>
    <w:rsid w:val="005509CF"/>
    <w:rsid w:val="00550A1A"/>
    <w:rsid w:val="00551805"/>
    <w:rsid w:val="00552609"/>
    <w:rsid w:val="00552B19"/>
    <w:rsid w:val="00553181"/>
    <w:rsid w:val="00553586"/>
    <w:rsid w:val="00553E85"/>
    <w:rsid w:val="005542C4"/>
    <w:rsid w:val="005545D9"/>
    <w:rsid w:val="00554603"/>
    <w:rsid w:val="0055466A"/>
    <w:rsid w:val="00554E70"/>
    <w:rsid w:val="00555221"/>
    <w:rsid w:val="00555802"/>
    <w:rsid w:val="00555A65"/>
    <w:rsid w:val="005566B7"/>
    <w:rsid w:val="005566C9"/>
    <w:rsid w:val="00556E3E"/>
    <w:rsid w:val="00556EC5"/>
    <w:rsid w:val="00557376"/>
    <w:rsid w:val="005605F4"/>
    <w:rsid w:val="005608DA"/>
    <w:rsid w:val="0056095B"/>
    <w:rsid w:val="00560BE2"/>
    <w:rsid w:val="00560CC0"/>
    <w:rsid w:val="00561804"/>
    <w:rsid w:val="00561C69"/>
    <w:rsid w:val="00561CE5"/>
    <w:rsid w:val="00561F39"/>
    <w:rsid w:val="00562059"/>
    <w:rsid w:val="00562394"/>
    <w:rsid w:val="005625ED"/>
    <w:rsid w:val="00562746"/>
    <w:rsid w:val="005629D3"/>
    <w:rsid w:val="00562E91"/>
    <w:rsid w:val="00563649"/>
    <w:rsid w:val="005636CF"/>
    <w:rsid w:val="00563751"/>
    <w:rsid w:val="005639D5"/>
    <w:rsid w:val="00563B5D"/>
    <w:rsid w:val="00563B9C"/>
    <w:rsid w:val="00564AA2"/>
    <w:rsid w:val="005650C5"/>
    <w:rsid w:val="0056532F"/>
    <w:rsid w:val="005658D2"/>
    <w:rsid w:val="00565A45"/>
    <w:rsid w:val="00565AC1"/>
    <w:rsid w:val="00565C72"/>
    <w:rsid w:val="00565DD7"/>
    <w:rsid w:val="005667BA"/>
    <w:rsid w:val="005667E3"/>
    <w:rsid w:val="00566900"/>
    <w:rsid w:val="0056695C"/>
    <w:rsid w:val="00566AD8"/>
    <w:rsid w:val="00566CE1"/>
    <w:rsid w:val="00567FAD"/>
    <w:rsid w:val="005707CA"/>
    <w:rsid w:val="00571056"/>
    <w:rsid w:val="005712A2"/>
    <w:rsid w:val="00571999"/>
    <w:rsid w:val="005720A1"/>
    <w:rsid w:val="0057238E"/>
    <w:rsid w:val="005725C2"/>
    <w:rsid w:val="0057260C"/>
    <w:rsid w:val="00572721"/>
    <w:rsid w:val="00572BAD"/>
    <w:rsid w:val="005732F0"/>
    <w:rsid w:val="005735DD"/>
    <w:rsid w:val="00573612"/>
    <w:rsid w:val="005748B3"/>
    <w:rsid w:val="00575079"/>
    <w:rsid w:val="00575214"/>
    <w:rsid w:val="005759F5"/>
    <w:rsid w:val="00575C75"/>
    <w:rsid w:val="00576633"/>
    <w:rsid w:val="00576B07"/>
    <w:rsid w:val="00580876"/>
    <w:rsid w:val="0058091A"/>
    <w:rsid w:val="00580CF9"/>
    <w:rsid w:val="00581583"/>
    <w:rsid w:val="005815DB"/>
    <w:rsid w:val="00581669"/>
    <w:rsid w:val="00581671"/>
    <w:rsid w:val="005819D7"/>
    <w:rsid w:val="00581A3B"/>
    <w:rsid w:val="00581AE5"/>
    <w:rsid w:val="00582075"/>
    <w:rsid w:val="00582DC9"/>
    <w:rsid w:val="00582F1D"/>
    <w:rsid w:val="005837F0"/>
    <w:rsid w:val="0058397A"/>
    <w:rsid w:val="005840DD"/>
    <w:rsid w:val="0058438D"/>
    <w:rsid w:val="00584C1A"/>
    <w:rsid w:val="0058560E"/>
    <w:rsid w:val="005857F4"/>
    <w:rsid w:val="005858B2"/>
    <w:rsid w:val="005860D0"/>
    <w:rsid w:val="005863CA"/>
    <w:rsid w:val="0058667A"/>
    <w:rsid w:val="00586697"/>
    <w:rsid w:val="00586BDC"/>
    <w:rsid w:val="00586DDC"/>
    <w:rsid w:val="00586F38"/>
    <w:rsid w:val="005872A0"/>
    <w:rsid w:val="005873AE"/>
    <w:rsid w:val="005876B2"/>
    <w:rsid w:val="00587A4B"/>
    <w:rsid w:val="00590623"/>
    <w:rsid w:val="005906A6"/>
    <w:rsid w:val="0059077E"/>
    <w:rsid w:val="005908BD"/>
    <w:rsid w:val="005909A1"/>
    <w:rsid w:val="00590BC8"/>
    <w:rsid w:val="00591A06"/>
    <w:rsid w:val="00591D40"/>
    <w:rsid w:val="00591FF3"/>
    <w:rsid w:val="005924AE"/>
    <w:rsid w:val="00592833"/>
    <w:rsid w:val="00592AC1"/>
    <w:rsid w:val="0059339F"/>
    <w:rsid w:val="00593E14"/>
    <w:rsid w:val="0059426C"/>
    <w:rsid w:val="00594812"/>
    <w:rsid w:val="00594AD7"/>
    <w:rsid w:val="00594B77"/>
    <w:rsid w:val="00594C25"/>
    <w:rsid w:val="00594FF1"/>
    <w:rsid w:val="00595FEA"/>
    <w:rsid w:val="00596D47"/>
    <w:rsid w:val="00597040"/>
    <w:rsid w:val="00597092"/>
    <w:rsid w:val="0059719B"/>
    <w:rsid w:val="00597866"/>
    <w:rsid w:val="005A0062"/>
    <w:rsid w:val="005A0249"/>
    <w:rsid w:val="005A0996"/>
    <w:rsid w:val="005A0DC3"/>
    <w:rsid w:val="005A1709"/>
    <w:rsid w:val="005A19A2"/>
    <w:rsid w:val="005A201F"/>
    <w:rsid w:val="005A215E"/>
    <w:rsid w:val="005A2243"/>
    <w:rsid w:val="005A2480"/>
    <w:rsid w:val="005A3262"/>
    <w:rsid w:val="005A3280"/>
    <w:rsid w:val="005A334A"/>
    <w:rsid w:val="005A35F0"/>
    <w:rsid w:val="005A3E7A"/>
    <w:rsid w:val="005A3EA7"/>
    <w:rsid w:val="005A3F60"/>
    <w:rsid w:val="005A44F9"/>
    <w:rsid w:val="005A4631"/>
    <w:rsid w:val="005A5CAF"/>
    <w:rsid w:val="005A5CE5"/>
    <w:rsid w:val="005A615D"/>
    <w:rsid w:val="005A625A"/>
    <w:rsid w:val="005A6284"/>
    <w:rsid w:val="005A6665"/>
    <w:rsid w:val="005A7197"/>
    <w:rsid w:val="005A79EF"/>
    <w:rsid w:val="005A7E2F"/>
    <w:rsid w:val="005B0487"/>
    <w:rsid w:val="005B1503"/>
    <w:rsid w:val="005B15B3"/>
    <w:rsid w:val="005B1E67"/>
    <w:rsid w:val="005B21B4"/>
    <w:rsid w:val="005B2337"/>
    <w:rsid w:val="005B2714"/>
    <w:rsid w:val="005B2856"/>
    <w:rsid w:val="005B3938"/>
    <w:rsid w:val="005B3EF0"/>
    <w:rsid w:val="005B43B7"/>
    <w:rsid w:val="005B46A0"/>
    <w:rsid w:val="005B59CC"/>
    <w:rsid w:val="005B6839"/>
    <w:rsid w:val="005B6C44"/>
    <w:rsid w:val="005B70E7"/>
    <w:rsid w:val="005B766F"/>
    <w:rsid w:val="005B78CE"/>
    <w:rsid w:val="005C020B"/>
    <w:rsid w:val="005C0B51"/>
    <w:rsid w:val="005C13FF"/>
    <w:rsid w:val="005C1B9A"/>
    <w:rsid w:val="005C1CCC"/>
    <w:rsid w:val="005C2441"/>
    <w:rsid w:val="005C24C4"/>
    <w:rsid w:val="005C251A"/>
    <w:rsid w:val="005C29DF"/>
    <w:rsid w:val="005C2F74"/>
    <w:rsid w:val="005C34E7"/>
    <w:rsid w:val="005C44F5"/>
    <w:rsid w:val="005C45A7"/>
    <w:rsid w:val="005C4800"/>
    <w:rsid w:val="005C4AF3"/>
    <w:rsid w:val="005C682C"/>
    <w:rsid w:val="005C714B"/>
    <w:rsid w:val="005C717C"/>
    <w:rsid w:val="005C74E3"/>
    <w:rsid w:val="005C7AFB"/>
    <w:rsid w:val="005C7FCA"/>
    <w:rsid w:val="005D0025"/>
    <w:rsid w:val="005D03CD"/>
    <w:rsid w:val="005D07F0"/>
    <w:rsid w:val="005D0FAC"/>
    <w:rsid w:val="005D1E57"/>
    <w:rsid w:val="005D1E9D"/>
    <w:rsid w:val="005D2C26"/>
    <w:rsid w:val="005D3757"/>
    <w:rsid w:val="005D386E"/>
    <w:rsid w:val="005D3A6C"/>
    <w:rsid w:val="005D46A1"/>
    <w:rsid w:val="005D4745"/>
    <w:rsid w:val="005D4DA0"/>
    <w:rsid w:val="005D5450"/>
    <w:rsid w:val="005D5457"/>
    <w:rsid w:val="005D58E7"/>
    <w:rsid w:val="005D5ADC"/>
    <w:rsid w:val="005D60B6"/>
    <w:rsid w:val="005D60F2"/>
    <w:rsid w:val="005D6139"/>
    <w:rsid w:val="005D6641"/>
    <w:rsid w:val="005D66CA"/>
    <w:rsid w:val="005D7858"/>
    <w:rsid w:val="005D7D23"/>
    <w:rsid w:val="005E03AE"/>
    <w:rsid w:val="005E052B"/>
    <w:rsid w:val="005E08F3"/>
    <w:rsid w:val="005E16C8"/>
    <w:rsid w:val="005E17D0"/>
    <w:rsid w:val="005E183D"/>
    <w:rsid w:val="005E1CE0"/>
    <w:rsid w:val="005E20AC"/>
    <w:rsid w:val="005E2547"/>
    <w:rsid w:val="005E2E37"/>
    <w:rsid w:val="005E3237"/>
    <w:rsid w:val="005E394B"/>
    <w:rsid w:val="005E3BCD"/>
    <w:rsid w:val="005E3CB0"/>
    <w:rsid w:val="005E41A4"/>
    <w:rsid w:val="005E4230"/>
    <w:rsid w:val="005E434A"/>
    <w:rsid w:val="005E435C"/>
    <w:rsid w:val="005E4397"/>
    <w:rsid w:val="005E4435"/>
    <w:rsid w:val="005E46E5"/>
    <w:rsid w:val="005E47D1"/>
    <w:rsid w:val="005E482C"/>
    <w:rsid w:val="005E4EA0"/>
    <w:rsid w:val="005E52BC"/>
    <w:rsid w:val="005E531E"/>
    <w:rsid w:val="005E5719"/>
    <w:rsid w:val="005E5768"/>
    <w:rsid w:val="005E581E"/>
    <w:rsid w:val="005E5B92"/>
    <w:rsid w:val="005E5D43"/>
    <w:rsid w:val="005E65A9"/>
    <w:rsid w:val="005E6A27"/>
    <w:rsid w:val="005E7290"/>
    <w:rsid w:val="005E74BD"/>
    <w:rsid w:val="005E77EA"/>
    <w:rsid w:val="005E7ABD"/>
    <w:rsid w:val="005F0202"/>
    <w:rsid w:val="005F0D0D"/>
    <w:rsid w:val="005F1573"/>
    <w:rsid w:val="005F1717"/>
    <w:rsid w:val="005F1DED"/>
    <w:rsid w:val="005F22B9"/>
    <w:rsid w:val="005F27B7"/>
    <w:rsid w:val="005F2B89"/>
    <w:rsid w:val="005F2BC6"/>
    <w:rsid w:val="005F3A56"/>
    <w:rsid w:val="005F3AA1"/>
    <w:rsid w:val="005F3EBD"/>
    <w:rsid w:val="005F40A6"/>
    <w:rsid w:val="005F44A6"/>
    <w:rsid w:val="005F4ED3"/>
    <w:rsid w:val="005F52D6"/>
    <w:rsid w:val="005F5581"/>
    <w:rsid w:val="005F56D7"/>
    <w:rsid w:val="005F570C"/>
    <w:rsid w:val="005F5B6B"/>
    <w:rsid w:val="005F5D10"/>
    <w:rsid w:val="005F5DAC"/>
    <w:rsid w:val="005F6A86"/>
    <w:rsid w:val="005F774B"/>
    <w:rsid w:val="005F7D32"/>
    <w:rsid w:val="005F7E02"/>
    <w:rsid w:val="00600296"/>
    <w:rsid w:val="00600498"/>
    <w:rsid w:val="00600B44"/>
    <w:rsid w:val="00600D7E"/>
    <w:rsid w:val="00601115"/>
    <w:rsid w:val="00601D27"/>
    <w:rsid w:val="00602351"/>
    <w:rsid w:val="006025C3"/>
    <w:rsid w:val="00602D99"/>
    <w:rsid w:val="00602E0E"/>
    <w:rsid w:val="00602F31"/>
    <w:rsid w:val="0060336E"/>
    <w:rsid w:val="00603798"/>
    <w:rsid w:val="006037C0"/>
    <w:rsid w:val="00603E69"/>
    <w:rsid w:val="006047C7"/>
    <w:rsid w:val="006049B6"/>
    <w:rsid w:val="00604C56"/>
    <w:rsid w:val="00604F5C"/>
    <w:rsid w:val="0060522B"/>
    <w:rsid w:val="0060638E"/>
    <w:rsid w:val="0060661B"/>
    <w:rsid w:val="006066B4"/>
    <w:rsid w:val="00606EF4"/>
    <w:rsid w:val="006071E3"/>
    <w:rsid w:val="0061019E"/>
    <w:rsid w:val="00610B63"/>
    <w:rsid w:val="00610DA2"/>
    <w:rsid w:val="00610DFD"/>
    <w:rsid w:val="0061103B"/>
    <w:rsid w:val="0061129E"/>
    <w:rsid w:val="0061173A"/>
    <w:rsid w:val="00611901"/>
    <w:rsid w:val="00611BAA"/>
    <w:rsid w:val="00611EF6"/>
    <w:rsid w:val="00612487"/>
    <w:rsid w:val="00612863"/>
    <w:rsid w:val="00612BB5"/>
    <w:rsid w:val="00612E0F"/>
    <w:rsid w:val="00612F0E"/>
    <w:rsid w:val="006130E9"/>
    <w:rsid w:val="00613111"/>
    <w:rsid w:val="00613A13"/>
    <w:rsid w:val="00613D09"/>
    <w:rsid w:val="00613FF5"/>
    <w:rsid w:val="0061414B"/>
    <w:rsid w:val="00614C01"/>
    <w:rsid w:val="00614D39"/>
    <w:rsid w:val="00614E25"/>
    <w:rsid w:val="00615527"/>
    <w:rsid w:val="00615614"/>
    <w:rsid w:val="006167C1"/>
    <w:rsid w:val="00616DAB"/>
    <w:rsid w:val="00617032"/>
    <w:rsid w:val="0062057F"/>
    <w:rsid w:val="006211C6"/>
    <w:rsid w:val="006218B1"/>
    <w:rsid w:val="00621EF7"/>
    <w:rsid w:val="00622140"/>
    <w:rsid w:val="0062277E"/>
    <w:rsid w:val="006228B7"/>
    <w:rsid w:val="00622A9A"/>
    <w:rsid w:val="0062319F"/>
    <w:rsid w:val="0062327E"/>
    <w:rsid w:val="006245C4"/>
    <w:rsid w:val="006248D4"/>
    <w:rsid w:val="00624CD6"/>
    <w:rsid w:val="006252A6"/>
    <w:rsid w:val="006259CC"/>
    <w:rsid w:val="00625FA5"/>
    <w:rsid w:val="00626307"/>
    <w:rsid w:val="00626B66"/>
    <w:rsid w:val="00626FBD"/>
    <w:rsid w:val="006270A1"/>
    <w:rsid w:val="00627129"/>
    <w:rsid w:val="0062776B"/>
    <w:rsid w:val="006304D9"/>
    <w:rsid w:val="00630CFE"/>
    <w:rsid w:val="00631379"/>
    <w:rsid w:val="00631460"/>
    <w:rsid w:val="00631870"/>
    <w:rsid w:val="00631C21"/>
    <w:rsid w:val="00631E4B"/>
    <w:rsid w:val="00632199"/>
    <w:rsid w:val="00632501"/>
    <w:rsid w:val="006325CE"/>
    <w:rsid w:val="0063261E"/>
    <w:rsid w:val="00632A3B"/>
    <w:rsid w:val="0063324B"/>
    <w:rsid w:val="0063325F"/>
    <w:rsid w:val="00633791"/>
    <w:rsid w:val="00633F57"/>
    <w:rsid w:val="006341DF"/>
    <w:rsid w:val="00634B7B"/>
    <w:rsid w:val="00634F31"/>
    <w:rsid w:val="00635286"/>
    <w:rsid w:val="0063534E"/>
    <w:rsid w:val="006357E4"/>
    <w:rsid w:val="00635A2C"/>
    <w:rsid w:val="0063644D"/>
    <w:rsid w:val="0063690E"/>
    <w:rsid w:val="0063695E"/>
    <w:rsid w:val="00636DA8"/>
    <w:rsid w:val="00636DE2"/>
    <w:rsid w:val="00637884"/>
    <w:rsid w:val="00637A5E"/>
    <w:rsid w:val="006400A9"/>
    <w:rsid w:val="00640D05"/>
    <w:rsid w:val="00641496"/>
    <w:rsid w:val="00641730"/>
    <w:rsid w:val="00641C20"/>
    <w:rsid w:val="00641ED6"/>
    <w:rsid w:val="00642146"/>
    <w:rsid w:val="00642571"/>
    <w:rsid w:val="006425FB"/>
    <w:rsid w:val="00642CA0"/>
    <w:rsid w:val="00642DE8"/>
    <w:rsid w:val="006430D8"/>
    <w:rsid w:val="0064317E"/>
    <w:rsid w:val="006442C4"/>
    <w:rsid w:val="00644F41"/>
    <w:rsid w:val="0064504F"/>
    <w:rsid w:val="0064521F"/>
    <w:rsid w:val="0064646D"/>
    <w:rsid w:val="00646970"/>
    <w:rsid w:val="00646EAA"/>
    <w:rsid w:val="00646EB0"/>
    <w:rsid w:val="00646F6A"/>
    <w:rsid w:val="00647169"/>
    <w:rsid w:val="0064764F"/>
    <w:rsid w:val="00647777"/>
    <w:rsid w:val="00647A84"/>
    <w:rsid w:val="00650515"/>
    <w:rsid w:val="006506EE"/>
    <w:rsid w:val="00650CEA"/>
    <w:rsid w:val="006511BE"/>
    <w:rsid w:val="006511D6"/>
    <w:rsid w:val="0065295B"/>
    <w:rsid w:val="00652CC5"/>
    <w:rsid w:val="00652F2D"/>
    <w:rsid w:val="0065302B"/>
    <w:rsid w:val="006535A2"/>
    <w:rsid w:val="00653BE0"/>
    <w:rsid w:val="00654A1D"/>
    <w:rsid w:val="00654CC3"/>
    <w:rsid w:val="00655E91"/>
    <w:rsid w:val="0065691E"/>
    <w:rsid w:val="00656D63"/>
    <w:rsid w:val="006578DB"/>
    <w:rsid w:val="00657CC0"/>
    <w:rsid w:val="00657FB7"/>
    <w:rsid w:val="00660A82"/>
    <w:rsid w:val="006617D4"/>
    <w:rsid w:val="006629FB"/>
    <w:rsid w:val="00662AF4"/>
    <w:rsid w:val="006638B7"/>
    <w:rsid w:val="00663C5D"/>
    <w:rsid w:val="00664043"/>
    <w:rsid w:val="006644F6"/>
    <w:rsid w:val="00664519"/>
    <w:rsid w:val="006646FB"/>
    <w:rsid w:val="00665386"/>
    <w:rsid w:val="006655F7"/>
    <w:rsid w:val="006659C6"/>
    <w:rsid w:val="00665E05"/>
    <w:rsid w:val="006660E7"/>
    <w:rsid w:val="0066640B"/>
    <w:rsid w:val="006664EC"/>
    <w:rsid w:val="00666842"/>
    <w:rsid w:val="00667066"/>
    <w:rsid w:val="006677D4"/>
    <w:rsid w:val="00667AA4"/>
    <w:rsid w:val="00670333"/>
    <w:rsid w:val="00670E67"/>
    <w:rsid w:val="00671046"/>
    <w:rsid w:val="00671745"/>
    <w:rsid w:val="00671B33"/>
    <w:rsid w:val="00671B50"/>
    <w:rsid w:val="00671EE7"/>
    <w:rsid w:val="00671F00"/>
    <w:rsid w:val="006721BD"/>
    <w:rsid w:val="0067247F"/>
    <w:rsid w:val="006725B5"/>
    <w:rsid w:val="00672ABB"/>
    <w:rsid w:val="00672E5C"/>
    <w:rsid w:val="006730D1"/>
    <w:rsid w:val="0067312B"/>
    <w:rsid w:val="006742C7"/>
    <w:rsid w:val="0067495A"/>
    <w:rsid w:val="0067671C"/>
    <w:rsid w:val="00676749"/>
    <w:rsid w:val="00676754"/>
    <w:rsid w:val="0067681F"/>
    <w:rsid w:val="00676E60"/>
    <w:rsid w:val="0067784B"/>
    <w:rsid w:val="0068035F"/>
    <w:rsid w:val="00680FA2"/>
    <w:rsid w:val="006815BA"/>
    <w:rsid w:val="00681A6F"/>
    <w:rsid w:val="00681AC5"/>
    <w:rsid w:val="00682239"/>
    <w:rsid w:val="0068229B"/>
    <w:rsid w:val="00682444"/>
    <w:rsid w:val="00682590"/>
    <w:rsid w:val="0068288C"/>
    <w:rsid w:val="00683C7D"/>
    <w:rsid w:val="00683F31"/>
    <w:rsid w:val="006844E2"/>
    <w:rsid w:val="00684AD2"/>
    <w:rsid w:val="0068567E"/>
    <w:rsid w:val="00685BB9"/>
    <w:rsid w:val="00685CED"/>
    <w:rsid w:val="00685F5A"/>
    <w:rsid w:val="006871EC"/>
    <w:rsid w:val="00687462"/>
    <w:rsid w:val="0068760A"/>
    <w:rsid w:val="00687A1C"/>
    <w:rsid w:val="00687AA8"/>
    <w:rsid w:val="00687D7A"/>
    <w:rsid w:val="0069063E"/>
    <w:rsid w:val="00690890"/>
    <w:rsid w:val="00690C26"/>
    <w:rsid w:val="00690C7E"/>
    <w:rsid w:val="0069102B"/>
    <w:rsid w:val="00691200"/>
    <w:rsid w:val="00691225"/>
    <w:rsid w:val="00691603"/>
    <w:rsid w:val="00691B00"/>
    <w:rsid w:val="00691ECD"/>
    <w:rsid w:val="00692086"/>
    <w:rsid w:val="006922BA"/>
    <w:rsid w:val="0069262B"/>
    <w:rsid w:val="006927A4"/>
    <w:rsid w:val="0069290F"/>
    <w:rsid w:val="00692E51"/>
    <w:rsid w:val="00693411"/>
    <w:rsid w:val="006934EE"/>
    <w:rsid w:val="00693CAC"/>
    <w:rsid w:val="006942CE"/>
    <w:rsid w:val="00694899"/>
    <w:rsid w:val="006953C6"/>
    <w:rsid w:val="006956A6"/>
    <w:rsid w:val="006965A6"/>
    <w:rsid w:val="0069675A"/>
    <w:rsid w:val="006968F0"/>
    <w:rsid w:val="00696D7F"/>
    <w:rsid w:val="00697027"/>
    <w:rsid w:val="00697508"/>
    <w:rsid w:val="006975E2"/>
    <w:rsid w:val="00697703"/>
    <w:rsid w:val="00697DE7"/>
    <w:rsid w:val="006A02B4"/>
    <w:rsid w:val="006A047C"/>
    <w:rsid w:val="006A0777"/>
    <w:rsid w:val="006A0DD3"/>
    <w:rsid w:val="006A14C4"/>
    <w:rsid w:val="006A1769"/>
    <w:rsid w:val="006A1A0E"/>
    <w:rsid w:val="006A1A41"/>
    <w:rsid w:val="006A1F31"/>
    <w:rsid w:val="006A230F"/>
    <w:rsid w:val="006A3DC5"/>
    <w:rsid w:val="006A40CF"/>
    <w:rsid w:val="006A4411"/>
    <w:rsid w:val="006A4EC2"/>
    <w:rsid w:val="006A50E0"/>
    <w:rsid w:val="006A52E0"/>
    <w:rsid w:val="006A5572"/>
    <w:rsid w:val="006A5585"/>
    <w:rsid w:val="006A5735"/>
    <w:rsid w:val="006A5BEE"/>
    <w:rsid w:val="006A5D09"/>
    <w:rsid w:val="006A5D2C"/>
    <w:rsid w:val="006A5DD7"/>
    <w:rsid w:val="006A5FB8"/>
    <w:rsid w:val="006A6495"/>
    <w:rsid w:val="006A6F74"/>
    <w:rsid w:val="006A7264"/>
    <w:rsid w:val="006A739B"/>
    <w:rsid w:val="006A7518"/>
    <w:rsid w:val="006A768A"/>
    <w:rsid w:val="006A77F7"/>
    <w:rsid w:val="006A7E74"/>
    <w:rsid w:val="006B0390"/>
    <w:rsid w:val="006B0A1C"/>
    <w:rsid w:val="006B0C6E"/>
    <w:rsid w:val="006B15AE"/>
    <w:rsid w:val="006B1B05"/>
    <w:rsid w:val="006B1B4B"/>
    <w:rsid w:val="006B1BCC"/>
    <w:rsid w:val="006B1F49"/>
    <w:rsid w:val="006B21A6"/>
    <w:rsid w:val="006B2BE5"/>
    <w:rsid w:val="006B2C7A"/>
    <w:rsid w:val="006B332E"/>
    <w:rsid w:val="006B3BE5"/>
    <w:rsid w:val="006B3F54"/>
    <w:rsid w:val="006B4004"/>
    <w:rsid w:val="006B4145"/>
    <w:rsid w:val="006B42E1"/>
    <w:rsid w:val="006B4429"/>
    <w:rsid w:val="006B4ABC"/>
    <w:rsid w:val="006B5045"/>
    <w:rsid w:val="006B50F3"/>
    <w:rsid w:val="006B5204"/>
    <w:rsid w:val="006B5786"/>
    <w:rsid w:val="006B68D2"/>
    <w:rsid w:val="006B6A57"/>
    <w:rsid w:val="006B70B2"/>
    <w:rsid w:val="006B71D1"/>
    <w:rsid w:val="006B77DF"/>
    <w:rsid w:val="006B7E31"/>
    <w:rsid w:val="006B7EEE"/>
    <w:rsid w:val="006C053B"/>
    <w:rsid w:val="006C0A17"/>
    <w:rsid w:val="006C0ECB"/>
    <w:rsid w:val="006C1035"/>
    <w:rsid w:val="006C1906"/>
    <w:rsid w:val="006C196E"/>
    <w:rsid w:val="006C1DFE"/>
    <w:rsid w:val="006C23A2"/>
    <w:rsid w:val="006C268F"/>
    <w:rsid w:val="006C26F2"/>
    <w:rsid w:val="006C3140"/>
    <w:rsid w:val="006C3573"/>
    <w:rsid w:val="006C361E"/>
    <w:rsid w:val="006C37F6"/>
    <w:rsid w:val="006C3A31"/>
    <w:rsid w:val="006C3A41"/>
    <w:rsid w:val="006C3C71"/>
    <w:rsid w:val="006C441C"/>
    <w:rsid w:val="006C4450"/>
    <w:rsid w:val="006C4805"/>
    <w:rsid w:val="006C59B3"/>
    <w:rsid w:val="006C6100"/>
    <w:rsid w:val="006C6EB7"/>
    <w:rsid w:val="006C6FEF"/>
    <w:rsid w:val="006C7453"/>
    <w:rsid w:val="006C7618"/>
    <w:rsid w:val="006C787B"/>
    <w:rsid w:val="006C7D77"/>
    <w:rsid w:val="006D01AD"/>
    <w:rsid w:val="006D05A4"/>
    <w:rsid w:val="006D0E6E"/>
    <w:rsid w:val="006D14B4"/>
    <w:rsid w:val="006D16F0"/>
    <w:rsid w:val="006D1721"/>
    <w:rsid w:val="006D1D9D"/>
    <w:rsid w:val="006D1F4A"/>
    <w:rsid w:val="006D270C"/>
    <w:rsid w:val="006D2923"/>
    <w:rsid w:val="006D2B13"/>
    <w:rsid w:val="006D2B88"/>
    <w:rsid w:val="006D2B93"/>
    <w:rsid w:val="006D2CB6"/>
    <w:rsid w:val="006D34BB"/>
    <w:rsid w:val="006D3C27"/>
    <w:rsid w:val="006D3C9F"/>
    <w:rsid w:val="006D51E1"/>
    <w:rsid w:val="006D6C40"/>
    <w:rsid w:val="006D6CD3"/>
    <w:rsid w:val="006D7661"/>
    <w:rsid w:val="006D7DDC"/>
    <w:rsid w:val="006D7E3B"/>
    <w:rsid w:val="006D7E7F"/>
    <w:rsid w:val="006D7EC0"/>
    <w:rsid w:val="006D7F30"/>
    <w:rsid w:val="006D7FBF"/>
    <w:rsid w:val="006E0863"/>
    <w:rsid w:val="006E0D05"/>
    <w:rsid w:val="006E1128"/>
    <w:rsid w:val="006E149B"/>
    <w:rsid w:val="006E189F"/>
    <w:rsid w:val="006E1ACD"/>
    <w:rsid w:val="006E1BC9"/>
    <w:rsid w:val="006E2138"/>
    <w:rsid w:val="006E2724"/>
    <w:rsid w:val="006E2863"/>
    <w:rsid w:val="006E2BB1"/>
    <w:rsid w:val="006E32B7"/>
    <w:rsid w:val="006E347D"/>
    <w:rsid w:val="006E37B0"/>
    <w:rsid w:val="006E3B6B"/>
    <w:rsid w:val="006E3CBC"/>
    <w:rsid w:val="006E49DB"/>
    <w:rsid w:val="006E4B52"/>
    <w:rsid w:val="006E4FB0"/>
    <w:rsid w:val="006E5898"/>
    <w:rsid w:val="006E58DC"/>
    <w:rsid w:val="006E5CE7"/>
    <w:rsid w:val="006E7004"/>
    <w:rsid w:val="006F0578"/>
    <w:rsid w:val="006F0BFD"/>
    <w:rsid w:val="006F0C6F"/>
    <w:rsid w:val="006F0D85"/>
    <w:rsid w:val="006F1286"/>
    <w:rsid w:val="006F1AB2"/>
    <w:rsid w:val="006F1B8B"/>
    <w:rsid w:val="006F1CD5"/>
    <w:rsid w:val="006F2002"/>
    <w:rsid w:val="006F21E7"/>
    <w:rsid w:val="006F234B"/>
    <w:rsid w:val="006F247E"/>
    <w:rsid w:val="006F2BE4"/>
    <w:rsid w:val="006F34A6"/>
    <w:rsid w:val="006F3DC3"/>
    <w:rsid w:val="006F44B7"/>
    <w:rsid w:val="006F460E"/>
    <w:rsid w:val="006F4F2F"/>
    <w:rsid w:val="006F5049"/>
    <w:rsid w:val="006F5084"/>
    <w:rsid w:val="006F50E5"/>
    <w:rsid w:val="006F57E9"/>
    <w:rsid w:val="006F5B13"/>
    <w:rsid w:val="006F5CAC"/>
    <w:rsid w:val="006F6A84"/>
    <w:rsid w:val="006F6B80"/>
    <w:rsid w:val="006F7E2D"/>
    <w:rsid w:val="006F7EB6"/>
    <w:rsid w:val="00700BF2"/>
    <w:rsid w:val="00700F1A"/>
    <w:rsid w:val="00700F2C"/>
    <w:rsid w:val="0070131E"/>
    <w:rsid w:val="007015AE"/>
    <w:rsid w:val="00701830"/>
    <w:rsid w:val="0070186E"/>
    <w:rsid w:val="00702491"/>
    <w:rsid w:val="00702653"/>
    <w:rsid w:val="007027B6"/>
    <w:rsid w:val="00702903"/>
    <w:rsid w:val="007029E4"/>
    <w:rsid w:val="00702FDC"/>
    <w:rsid w:val="00703698"/>
    <w:rsid w:val="00703C67"/>
    <w:rsid w:val="00703DED"/>
    <w:rsid w:val="00703F53"/>
    <w:rsid w:val="0070444F"/>
    <w:rsid w:val="007046DC"/>
    <w:rsid w:val="00704BF5"/>
    <w:rsid w:val="007051F8"/>
    <w:rsid w:val="00705CE3"/>
    <w:rsid w:val="00706FB6"/>
    <w:rsid w:val="00707093"/>
    <w:rsid w:val="00707589"/>
    <w:rsid w:val="007078E4"/>
    <w:rsid w:val="00707B22"/>
    <w:rsid w:val="0071032D"/>
    <w:rsid w:val="00710368"/>
    <w:rsid w:val="0071049C"/>
    <w:rsid w:val="0071092C"/>
    <w:rsid w:val="00710B90"/>
    <w:rsid w:val="00710E76"/>
    <w:rsid w:val="007110DE"/>
    <w:rsid w:val="0071125C"/>
    <w:rsid w:val="007114F9"/>
    <w:rsid w:val="00711A37"/>
    <w:rsid w:val="00711CC5"/>
    <w:rsid w:val="00712819"/>
    <w:rsid w:val="00712D65"/>
    <w:rsid w:val="00712E9E"/>
    <w:rsid w:val="00713087"/>
    <w:rsid w:val="00713270"/>
    <w:rsid w:val="00713B3E"/>
    <w:rsid w:val="00713CEB"/>
    <w:rsid w:val="007144B7"/>
    <w:rsid w:val="00714B6D"/>
    <w:rsid w:val="00714CA0"/>
    <w:rsid w:val="007151CB"/>
    <w:rsid w:val="0071593A"/>
    <w:rsid w:val="00716163"/>
    <w:rsid w:val="0071664F"/>
    <w:rsid w:val="00716987"/>
    <w:rsid w:val="00716A4B"/>
    <w:rsid w:val="00717032"/>
    <w:rsid w:val="0071708C"/>
    <w:rsid w:val="007172AB"/>
    <w:rsid w:val="007178E4"/>
    <w:rsid w:val="007178F0"/>
    <w:rsid w:val="0072035C"/>
    <w:rsid w:val="0072055C"/>
    <w:rsid w:val="0072057B"/>
    <w:rsid w:val="00720727"/>
    <w:rsid w:val="00720E1B"/>
    <w:rsid w:val="0072115C"/>
    <w:rsid w:val="00721A9A"/>
    <w:rsid w:val="00722097"/>
    <w:rsid w:val="0072290E"/>
    <w:rsid w:val="007232F7"/>
    <w:rsid w:val="0072491B"/>
    <w:rsid w:val="00724BF8"/>
    <w:rsid w:val="00724C20"/>
    <w:rsid w:val="00724C72"/>
    <w:rsid w:val="00725382"/>
    <w:rsid w:val="00725554"/>
    <w:rsid w:val="00725903"/>
    <w:rsid w:val="007262CC"/>
    <w:rsid w:val="0072635B"/>
    <w:rsid w:val="007264EA"/>
    <w:rsid w:val="00726745"/>
    <w:rsid w:val="007269DE"/>
    <w:rsid w:val="00726F0A"/>
    <w:rsid w:val="007273B4"/>
    <w:rsid w:val="00727591"/>
    <w:rsid w:val="00727782"/>
    <w:rsid w:val="0072783B"/>
    <w:rsid w:val="00727D04"/>
    <w:rsid w:val="00727EC0"/>
    <w:rsid w:val="0073054D"/>
    <w:rsid w:val="0073061A"/>
    <w:rsid w:val="00730940"/>
    <w:rsid w:val="00730BA4"/>
    <w:rsid w:val="00731051"/>
    <w:rsid w:val="007312F2"/>
    <w:rsid w:val="00731D00"/>
    <w:rsid w:val="00732620"/>
    <w:rsid w:val="00732704"/>
    <w:rsid w:val="00732741"/>
    <w:rsid w:val="00732CF2"/>
    <w:rsid w:val="00732F03"/>
    <w:rsid w:val="00733AFE"/>
    <w:rsid w:val="00733B54"/>
    <w:rsid w:val="00733CC5"/>
    <w:rsid w:val="00734473"/>
    <w:rsid w:val="00735D7E"/>
    <w:rsid w:val="00736628"/>
    <w:rsid w:val="0073693F"/>
    <w:rsid w:val="00736C69"/>
    <w:rsid w:val="00736E94"/>
    <w:rsid w:val="00740098"/>
    <w:rsid w:val="00740144"/>
    <w:rsid w:val="007404B0"/>
    <w:rsid w:val="00740591"/>
    <w:rsid w:val="0074074E"/>
    <w:rsid w:val="00740B4E"/>
    <w:rsid w:val="00740F6B"/>
    <w:rsid w:val="00741B72"/>
    <w:rsid w:val="00741D86"/>
    <w:rsid w:val="007420C4"/>
    <w:rsid w:val="00742248"/>
    <w:rsid w:val="007426CD"/>
    <w:rsid w:val="00742CF9"/>
    <w:rsid w:val="00743C5F"/>
    <w:rsid w:val="00743F1A"/>
    <w:rsid w:val="007441CA"/>
    <w:rsid w:val="007445B3"/>
    <w:rsid w:val="00744E71"/>
    <w:rsid w:val="007451E4"/>
    <w:rsid w:val="00746787"/>
    <w:rsid w:val="007467FF"/>
    <w:rsid w:val="00746C7D"/>
    <w:rsid w:val="00746D75"/>
    <w:rsid w:val="00746EAD"/>
    <w:rsid w:val="00747C4B"/>
    <w:rsid w:val="00747D77"/>
    <w:rsid w:val="00747E10"/>
    <w:rsid w:val="0075017B"/>
    <w:rsid w:val="007507BC"/>
    <w:rsid w:val="007508ED"/>
    <w:rsid w:val="00750C08"/>
    <w:rsid w:val="00750F2B"/>
    <w:rsid w:val="007511FC"/>
    <w:rsid w:val="00751A82"/>
    <w:rsid w:val="00751E1F"/>
    <w:rsid w:val="00752295"/>
    <w:rsid w:val="007530C1"/>
    <w:rsid w:val="0075381F"/>
    <w:rsid w:val="00753948"/>
    <w:rsid w:val="00753CA5"/>
    <w:rsid w:val="00753CCB"/>
    <w:rsid w:val="00753D0C"/>
    <w:rsid w:val="00754224"/>
    <w:rsid w:val="0075458A"/>
    <w:rsid w:val="00754B9E"/>
    <w:rsid w:val="00754C36"/>
    <w:rsid w:val="007551A7"/>
    <w:rsid w:val="007551AF"/>
    <w:rsid w:val="0075543F"/>
    <w:rsid w:val="007557D6"/>
    <w:rsid w:val="00755F8A"/>
    <w:rsid w:val="00756167"/>
    <w:rsid w:val="00756226"/>
    <w:rsid w:val="0075675C"/>
    <w:rsid w:val="00756F3B"/>
    <w:rsid w:val="007573DC"/>
    <w:rsid w:val="0075776E"/>
    <w:rsid w:val="007579B0"/>
    <w:rsid w:val="00757B4C"/>
    <w:rsid w:val="0076023E"/>
    <w:rsid w:val="00760985"/>
    <w:rsid w:val="007609A5"/>
    <w:rsid w:val="00761DD2"/>
    <w:rsid w:val="007620F6"/>
    <w:rsid w:val="00762BB3"/>
    <w:rsid w:val="00762D3E"/>
    <w:rsid w:val="007630A6"/>
    <w:rsid w:val="007635BD"/>
    <w:rsid w:val="007638B7"/>
    <w:rsid w:val="00763922"/>
    <w:rsid w:val="00763A9F"/>
    <w:rsid w:val="00764510"/>
    <w:rsid w:val="00764BBD"/>
    <w:rsid w:val="007656C1"/>
    <w:rsid w:val="0076593B"/>
    <w:rsid w:val="00765F5E"/>
    <w:rsid w:val="007666AD"/>
    <w:rsid w:val="00766A7A"/>
    <w:rsid w:val="00766A8F"/>
    <w:rsid w:val="00766AD7"/>
    <w:rsid w:val="00766DFE"/>
    <w:rsid w:val="00766E49"/>
    <w:rsid w:val="00767A90"/>
    <w:rsid w:val="00767D55"/>
    <w:rsid w:val="00767EB0"/>
    <w:rsid w:val="0077000F"/>
    <w:rsid w:val="0077083A"/>
    <w:rsid w:val="0077103E"/>
    <w:rsid w:val="00771EF0"/>
    <w:rsid w:val="007721FD"/>
    <w:rsid w:val="00772B86"/>
    <w:rsid w:val="00772BCD"/>
    <w:rsid w:val="00774272"/>
    <w:rsid w:val="00774323"/>
    <w:rsid w:val="00774372"/>
    <w:rsid w:val="00774538"/>
    <w:rsid w:val="007748D0"/>
    <w:rsid w:val="0077509D"/>
    <w:rsid w:val="0077512E"/>
    <w:rsid w:val="00776155"/>
    <w:rsid w:val="00776228"/>
    <w:rsid w:val="0077689D"/>
    <w:rsid w:val="00776B0D"/>
    <w:rsid w:val="00777832"/>
    <w:rsid w:val="00777A3F"/>
    <w:rsid w:val="00777C9F"/>
    <w:rsid w:val="00780035"/>
    <w:rsid w:val="00780199"/>
    <w:rsid w:val="007802AF"/>
    <w:rsid w:val="00780B1E"/>
    <w:rsid w:val="00780D8F"/>
    <w:rsid w:val="00780E7E"/>
    <w:rsid w:val="00780F36"/>
    <w:rsid w:val="00781866"/>
    <w:rsid w:val="00781D55"/>
    <w:rsid w:val="00782C70"/>
    <w:rsid w:val="00782D4C"/>
    <w:rsid w:val="00782E86"/>
    <w:rsid w:val="0078367E"/>
    <w:rsid w:val="00783991"/>
    <w:rsid w:val="00783D6F"/>
    <w:rsid w:val="00783F39"/>
    <w:rsid w:val="00783FC2"/>
    <w:rsid w:val="0078428B"/>
    <w:rsid w:val="007846A4"/>
    <w:rsid w:val="00784BFB"/>
    <w:rsid w:val="00784DFA"/>
    <w:rsid w:val="00784FB7"/>
    <w:rsid w:val="0078570D"/>
    <w:rsid w:val="00785B3E"/>
    <w:rsid w:val="007865EC"/>
    <w:rsid w:val="00786FF2"/>
    <w:rsid w:val="007873BA"/>
    <w:rsid w:val="007878D3"/>
    <w:rsid w:val="0078790B"/>
    <w:rsid w:val="00787A50"/>
    <w:rsid w:val="00787C8A"/>
    <w:rsid w:val="00790445"/>
    <w:rsid w:val="00790804"/>
    <w:rsid w:val="007908B5"/>
    <w:rsid w:val="00790D39"/>
    <w:rsid w:val="00790FFC"/>
    <w:rsid w:val="00791AE9"/>
    <w:rsid w:val="00791C18"/>
    <w:rsid w:val="00791E2D"/>
    <w:rsid w:val="007928AF"/>
    <w:rsid w:val="00792924"/>
    <w:rsid w:val="007929B5"/>
    <w:rsid w:val="00792B76"/>
    <w:rsid w:val="00793144"/>
    <w:rsid w:val="00793178"/>
    <w:rsid w:val="007932C2"/>
    <w:rsid w:val="00793B5E"/>
    <w:rsid w:val="0079452E"/>
    <w:rsid w:val="00794A16"/>
    <w:rsid w:val="00794A6B"/>
    <w:rsid w:val="00794B80"/>
    <w:rsid w:val="007954E4"/>
    <w:rsid w:val="00795548"/>
    <w:rsid w:val="007956B6"/>
    <w:rsid w:val="00795986"/>
    <w:rsid w:val="0079668D"/>
    <w:rsid w:val="00796AEE"/>
    <w:rsid w:val="00796E13"/>
    <w:rsid w:val="0079730D"/>
    <w:rsid w:val="007974AB"/>
    <w:rsid w:val="00797673"/>
    <w:rsid w:val="00797691"/>
    <w:rsid w:val="00797C12"/>
    <w:rsid w:val="00797E42"/>
    <w:rsid w:val="007A01B9"/>
    <w:rsid w:val="007A0778"/>
    <w:rsid w:val="007A09A9"/>
    <w:rsid w:val="007A140C"/>
    <w:rsid w:val="007A1A8A"/>
    <w:rsid w:val="007A2626"/>
    <w:rsid w:val="007A2834"/>
    <w:rsid w:val="007A29F6"/>
    <w:rsid w:val="007A2BE9"/>
    <w:rsid w:val="007A353D"/>
    <w:rsid w:val="007A36E9"/>
    <w:rsid w:val="007A36F9"/>
    <w:rsid w:val="007A3B87"/>
    <w:rsid w:val="007A3E07"/>
    <w:rsid w:val="007A3F7C"/>
    <w:rsid w:val="007A44F8"/>
    <w:rsid w:val="007A4C14"/>
    <w:rsid w:val="007A5166"/>
    <w:rsid w:val="007A52EE"/>
    <w:rsid w:val="007A5526"/>
    <w:rsid w:val="007A6E4A"/>
    <w:rsid w:val="007A70A1"/>
    <w:rsid w:val="007A70A8"/>
    <w:rsid w:val="007A70E5"/>
    <w:rsid w:val="007A725A"/>
    <w:rsid w:val="007A7409"/>
    <w:rsid w:val="007A7775"/>
    <w:rsid w:val="007A7EBD"/>
    <w:rsid w:val="007B0047"/>
    <w:rsid w:val="007B074A"/>
    <w:rsid w:val="007B0DA7"/>
    <w:rsid w:val="007B0F75"/>
    <w:rsid w:val="007B149D"/>
    <w:rsid w:val="007B1687"/>
    <w:rsid w:val="007B182E"/>
    <w:rsid w:val="007B247F"/>
    <w:rsid w:val="007B258A"/>
    <w:rsid w:val="007B261C"/>
    <w:rsid w:val="007B2646"/>
    <w:rsid w:val="007B270F"/>
    <w:rsid w:val="007B27E5"/>
    <w:rsid w:val="007B2975"/>
    <w:rsid w:val="007B3B20"/>
    <w:rsid w:val="007B4563"/>
    <w:rsid w:val="007B4656"/>
    <w:rsid w:val="007B46B1"/>
    <w:rsid w:val="007B48AE"/>
    <w:rsid w:val="007B4DA3"/>
    <w:rsid w:val="007B51F4"/>
    <w:rsid w:val="007B55E8"/>
    <w:rsid w:val="007B5949"/>
    <w:rsid w:val="007B658E"/>
    <w:rsid w:val="007B6EBF"/>
    <w:rsid w:val="007B73BF"/>
    <w:rsid w:val="007C010B"/>
    <w:rsid w:val="007C081B"/>
    <w:rsid w:val="007C1D42"/>
    <w:rsid w:val="007C1E8F"/>
    <w:rsid w:val="007C35B0"/>
    <w:rsid w:val="007C36E1"/>
    <w:rsid w:val="007C3F77"/>
    <w:rsid w:val="007C4B26"/>
    <w:rsid w:val="007C5E76"/>
    <w:rsid w:val="007C6A44"/>
    <w:rsid w:val="007C6FA9"/>
    <w:rsid w:val="007C768B"/>
    <w:rsid w:val="007C7A0C"/>
    <w:rsid w:val="007C7B84"/>
    <w:rsid w:val="007C7E21"/>
    <w:rsid w:val="007D076A"/>
    <w:rsid w:val="007D081D"/>
    <w:rsid w:val="007D19C8"/>
    <w:rsid w:val="007D1F9C"/>
    <w:rsid w:val="007D2208"/>
    <w:rsid w:val="007D2726"/>
    <w:rsid w:val="007D2CD0"/>
    <w:rsid w:val="007D36DC"/>
    <w:rsid w:val="007D3FC3"/>
    <w:rsid w:val="007D418F"/>
    <w:rsid w:val="007D4B45"/>
    <w:rsid w:val="007D4DBD"/>
    <w:rsid w:val="007D4E30"/>
    <w:rsid w:val="007D5EA7"/>
    <w:rsid w:val="007D5FCD"/>
    <w:rsid w:val="007D63F8"/>
    <w:rsid w:val="007D692E"/>
    <w:rsid w:val="007D6CA9"/>
    <w:rsid w:val="007D74D9"/>
    <w:rsid w:val="007D7AB7"/>
    <w:rsid w:val="007D7E32"/>
    <w:rsid w:val="007D7FB8"/>
    <w:rsid w:val="007E0F42"/>
    <w:rsid w:val="007E14A5"/>
    <w:rsid w:val="007E1D29"/>
    <w:rsid w:val="007E230F"/>
    <w:rsid w:val="007E2576"/>
    <w:rsid w:val="007E2734"/>
    <w:rsid w:val="007E288D"/>
    <w:rsid w:val="007E3105"/>
    <w:rsid w:val="007E3262"/>
    <w:rsid w:val="007E3A56"/>
    <w:rsid w:val="007E3DEB"/>
    <w:rsid w:val="007E41D2"/>
    <w:rsid w:val="007E4FBB"/>
    <w:rsid w:val="007E6288"/>
    <w:rsid w:val="007E6725"/>
    <w:rsid w:val="007E6B40"/>
    <w:rsid w:val="007E7054"/>
    <w:rsid w:val="007E7219"/>
    <w:rsid w:val="007E7A3C"/>
    <w:rsid w:val="007E7EB4"/>
    <w:rsid w:val="007F047C"/>
    <w:rsid w:val="007F11DF"/>
    <w:rsid w:val="007F1926"/>
    <w:rsid w:val="007F1B1D"/>
    <w:rsid w:val="007F1B8E"/>
    <w:rsid w:val="007F1DE7"/>
    <w:rsid w:val="007F1FD0"/>
    <w:rsid w:val="007F2828"/>
    <w:rsid w:val="007F2F55"/>
    <w:rsid w:val="007F3470"/>
    <w:rsid w:val="007F3AC0"/>
    <w:rsid w:val="007F3D88"/>
    <w:rsid w:val="007F3DBA"/>
    <w:rsid w:val="007F40D3"/>
    <w:rsid w:val="007F4480"/>
    <w:rsid w:val="007F4803"/>
    <w:rsid w:val="007F4D9A"/>
    <w:rsid w:val="007F52A6"/>
    <w:rsid w:val="007F599C"/>
    <w:rsid w:val="007F5C2C"/>
    <w:rsid w:val="007F5D07"/>
    <w:rsid w:val="007F5E66"/>
    <w:rsid w:val="007F61D8"/>
    <w:rsid w:val="007F65B2"/>
    <w:rsid w:val="007F6614"/>
    <w:rsid w:val="007F6695"/>
    <w:rsid w:val="007F6698"/>
    <w:rsid w:val="007F68D3"/>
    <w:rsid w:val="007F6A42"/>
    <w:rsid w:val="007F6CAC"/>
    <w:rsid w:val="007F6F5C"/>
    <w:rsid w:val="007F73A2"/>
    <w:rsid w:val="007F7611"/>
    <w:rsid w:val="007F7815"/>
    <w:rsid w:val="007F7E7E"/>
    <w:rsid w:val="00800EDC"/>
    <w:rsid w:val="008017F5"/>
    <w:rsid w:val="00801F8A"/>
    <w:rsid w:val="00802083"/>
    <w:rsid w:val="008020D1"/>
    <w:rsid w:val="00802482"/>
    <w:rsid w:val="0080253F"/>
    <w:rsid w:val="0080262E"/>
    <w:rsid w:val="00802687"/>
    <w:rsid w:val="00802815"/>
    <w:rsid w:val="008029CC"/>
    <w:rsid w:val="00802AC0"/>
    <w:rsid w:val="00802B37"/>
    <w:rsid w:val="00802B76"/>
    <w:rsid w:val="00802C33"/>
    <w:rsid w:val="00802D8F"/>
    <w:rsid w:val="00802F31"/>
    <w:rsid w:val="00804308"/>
    <w:rsid w:val="0080431A"/>
    <w:rsid w:val="0080438F"/>
    <w:rsid w:val="00804692"/>
    <w:rsid w:val="008047DF"/>
    <w:rsid w:val="008054E6"/>
    <w:rsid w:val="008056DA"/>
    <w:rsid w:val="00805765"/>
    <w:rsid w:val="00805953"/>
    <w:rsid w:val="008060A7"/>
    <w:rsid w:val="0080701C"/>
    <w:rsid w:val="00807100"/>
    <w:rsid w:val="0080747D"/>
    <w:rsid w:val="00807AEC"/>
    <w:rsid w:val="0081013C"/>
    <w:rsid w:val="00810746"/>
    <w:rsid w:val="00811587"/>
    <w:rsid w:val="00811A87"/>
    <w:rsid w:val="00811EBE"/>
    <w:rsid w:val="00811F05"/>
    <w:rsid w:val="00812042"/>
    <w:rsid w:val="008124B6"/>
    <w:rsid w:val="00812F2E"/>
    <w:rsid w:val="0081359F"/>
    <w:rsid w:val="008135C2"/>
    <w:rsid w:val="008136A7"/>
    <w:rsid w:val="00813776"/>
    <w:rsid w:val="008139FA"/>
    <w:rsid w:val="0081408C"/>
    <w:rsid w:val="00814415"/>
    <w:rsid w:val="00814451"/>
    <w:rsid w:val="00814639"/>
    <w:rsid w:val="00814856"/>
    <w:rsid w:val="00815079"/>
    <w:rsid w:val="0081552E"/>
    <w:rsid w:val="008156AA"/>
    <w:rsid w:val="008157AA"/>
    <w:rsid w:val="00815DF5"/>
    <w:rsid w:val="00816A1C"/>
    <w:rsid w:val="00816B96"/>
    <w:rsid w:val="00816EBD"/>
    <w:rsid w:val="00816F17"/>
    <w:rsid w:val="00817039"/>
    <w:rsid w:val="0081774D"/>
    <w:rsid w:val="00817C19"/>
    <w:rsid w:val="00817DE3"/>
    <w:rsid w:val="008201BC"/>
    <w:rsid w:val="00820555"/>
    <w:rsid w:val="00820786"/>
    <w:rsid w:val="00820B2C"/>
    <w:rsid w:val="00820F5D"/>
    <w:rsid w:val="00820FBA"/>
    <w:rsid w:val="008210FE"/>
    <w:rsid w:val="0082175B"/>
    <w:rsid w:val="00821A9B"/>
    <w:rsid w:val="00821C09"/>
    <w:rsid w:val="00821F47"/>
    <w:rsid w:val="008222DA"/>
    <w:rsid w:val="00822595"/>
    <w:rsid w:val="00823193"/>
    <w:rsid w:val="00823932"/>
    <w:rsid w:val="00823A65"/>
    <w:rsid w:val="00823F4E"/>
    <w:rsid w:val="00824365"/>
    <w:rsid w:val="00824F51"/>
    <w:rsid w:val="008253E6"/>
    <w:rsid w:val="00825C73"/>
    <w:rsid w:val="00825E62"/>
    <w:rsid w:val="00826741"/>
    <w:rsid w:val="00826EB9"/>
    <w:rsid w:val="00827139"/>
    <w:rsid w:val="00827C50"/>
    <w:rsid w:val="00827D7B"/>
    <w:rsid w:val="00827F67"/>
    <w:rsid w:val="00827FE9"/>
    <w:rsid w:val="008300E0"/>
    <w:rsid w:val="0083065B"/>
    <w:rsid w:val="00831242"/>
    <w:rsid w:val="008314F7"/>
    <w:rsid w:val="00831581"/>
    <w:rsid w:val="00831B29"/>
    <w:rsid w:val="00832988"/>
    <w:rsid w:val="00832D49"/>
    <w:rsid w:val="00832EB4"/>
    <w:rsid w:val="008330FA"/>
    <w:rsid w:val="00833B50"/>
    <w:rsid w:val="00833DDE"/>
    <w:rsid w:val="00834CDB"/>
    <w:rsid w:val="008351D5"/>
    <w:rsid w:val="00835546"/>
    <w:rsid w:val="008357B4"/>
    <w:rsid w:val="00835947"/>
    <w:rsid w:val="00836179"/>
    <w:rsid w:val="00836BA2"/>
    <w:rsid w:val="00836BFB"/>
    <w:rsid w:val="00836C38"/>
    <w:rsid w:val="0083741D"/>
    <w:rsid w:val="00837652"/>
    <w:rsid w:val="00837FEB"/>
    <w:rsid w:val="008402ED"/>
    <w:rsid w:val="008411B6"/>
    <w:rsid w:val="00841592"/>
    <w:rsid w:val="00841773"/>
    <w:rsid w:val="008421DA"/>
    <w:rsid w:val="0084290C"/>
    <w:rsid w:val="00842B63"/>
    <w:rsid w:val="008430AE"/>
    <w:rsid w:val="00843379"/>
    <w:rsid w:val="00843419"/>
    <w:rsid w:val="008437EF"/>
    <w:rsid w:val="00843F2E"/>
    <w:rsid w:val="00844ABA"/>
    <w:rsid w:val="00845361"/>
    <w:rsid w:val="0084583F"/>
    <w:rsid w:val="008459AF"/>
    <w:rsid w:val="00845B35"/>
    <w:rsid w:val="00846BD7"/>
    <w:rsid w:val="0084768C"/>
    <w:rsid w:val="00847A7F"/>
    <w:rsid w:val="00847BCB"/>
    <w:rsid w:val="008505B5"/>
    <w:rsid w:val="0085105E"/>
    <w:rsid w:val="0085124D"/>
    <w:rsid w:val="00851AA4"/>
    <w:rsid w:val="00851C66"/>
    <w:rsid w:val="0085261C"/>
    <w:rsid w:val="00852897"/>
    <w:rsid w:val="00853BCF"/>
    <w:rsid w:val="00853E5A"/>
    <w:rsid w:val="0085423C"/>
    <w:rsid w:val="008542C5"/>
    <w:rsid w:val="0085448A"/>
    <w:rsid w:val="00854554"/>
    <w:rsid w:val="008546AE"/>
    <w:rsid w:val="00854819"/>
    <w:rsid w:val="00854FC4"/>
    <w:rsid w:val="00855030"/>
    <w:rsid w:val="00855774"/>
    <w:rsid w:val="00855A97"/>
    <w:rsid w:val="00855C60"/>
    <w:rsid w:val="00855F80"/>
    <w:rsid w:val="008562D6"/>
    <w:rsid w:val="008568DE"/>
    <w:rsid w:val="0085692C"/>
    <w:rsid w:val="00856BED"/>
    <w:rsid w:val="00856E1E"/>
    <w:rsid w:val="008572F0"/>
    <w:rsid w:val="008575F3"/>
    <w:rsid w:val="00857768"/>
    <w:rsid w:val="008578C4"/>
    <w:rsid w:val="008605E9"/>
    <w:rsid w:val="00860E02"/>
    <w:rsid w:val="00861D69"/>
    <w:rsid w:val="00861EB1"/>
    <w:rsid w:val="008621C6"/>
    <w:rsid w:val="008624D6"/>
    <w:rsid w:val="008626AA"/>
    <w:rsid w:val="00862BB3"/>
    <w:rsid w:val="00863046"/>
    <w:rsid w:val="00863565"/>
    <w:rsid w:val="0086408C"/>
    <w:rsid w:val="00864214"/>
    <w:rsid w:val="0086468D"/>
    <w:rsid w:val="0086482C"/>
    <w:rsid w:val="0086488E"/>
    <w:rsid w:val="008649C2"/>
    <w:rsid w:val="008653C9"/>
    <w:rsid w:val="008654D2"/>
    <w:rsid w:val="00866537"/>
    <w:rsid w:val="00866D77"/>
    <w:rsid w:val="008672AB"/>
    <w:rsid w:val="0086742E"/>
    <w:rsid w:val="00867746"/>
    <w:rsid w:val="008705CA"/>
    <w:rsid w:val="00870A7D"/>
    <w:rsid w:val="00871016"/>
    <w:rsid w:val="008716B6"/>
    <w:rsid w:val="008716E9"/>
    <w:rsid w:val="00871742"/>
    <w:rsid w:val="0087198A"/>
    <w:rsid w:val="00871CEF"/>
    <w:rsid w:val="0087218A"/>
    <w:rsid w:val="00872CE2"/>
    <w:rsid w:val="00873127"/>
    <w:rsid w:val="008731D8"/>
    <w:rsid w:val="008731DC"/>
    <w:rsid w:val="008736A3"/>
    <w:rsid w:val="00873CFE"/>
    <w:rsid w:val="00873E01"/>
    <w:rsid w:val="008745C6"/>
    <w:rsid w:val="0087465E"/>
    <w:rsid w:val="00876293"/>
    <w:rsid w:val="008765E6"/>
    <w:rsid w:val="008767A7"/>
    <w:rsid w:val="00877287"/>
    <w:rsid w:val="00877332"/>
    <w:rsid w:val="0087753B"/>
    <w:rsid w:val="008775A8"/>
    <w:rsid w:val="0087779D"/>
    <w:rsid w:val="00877A88"/>
    <w:rsid w:val="00877F0C"/>
    <w:rsid w:val="00880197"/>
    <w:rsid w:val="00880D37"/>
    <w:rsid w:val="00881A61"/>
    <w:rsid w:val="00881B5C"/>
    <w:rsid w:val="008823D1"/>
    <w:rsid w:val="008825D3"/>
    <w:rsid w:val="00882AF5"/>
    <w:rsid w:val="00883253"/>
    <w:rsid w:val="008834FD"/>
    <w:rsid w:val="00883968"/>
    <w:rsid w:val="008840A2"/>
    <w:rsid w:val="008849DC"/>
    <w:rsid w:val="00884C32"/>
    <w:rsid w:val="00885F9A"/>
    <w:rsid w:val="00886584"/>
    <w:rsid w:val="00886FBA"/>
    <w:rsid w:val="00886FDC"/>
    <w:rsid w:val="008877A1"/>
    <w:rsid w:val="00887849"/>
    <w:rsid w:val="00887B59"/>
    <w:rsid w:val="00887C05"/>
    <w:rsid w:val="00890121"/>
    <w:rsid w:val="00890381"/>
    <w:rsid w:val="00890600"/>
    <w:rsid w:val="00890669"/>
    <w:rsid w:val="0089256C"/>
    <w:rsid w:val="00892A72"/>
    <w:rsid w:val="00892AD5"/>
    <w:rsid w:val="0089394C"/>
    <w:rsid w:val="00893C22"/>
    <w:rsid w:val="00893DAF"/>
    <w:rsid w:val="008945A0"/>
    <w:rsid w:val="00894B14"/>
    <w:rsid w:val="00895222"/>
    <w:rsid w:val="0089534A"/>
    <w:rsid w:val="008956FC"/>
    <w:rsid w:val="00895BFF"/>
    <w:rsid w:val="00895D32"/>
    <w:rsid w:val="00896075"/>
    <w:rsid w:val="00896316"/>
    <w:rsid w:val="008964E4"/>
    <w:rsid w:val="008A033B"/>
    <w:rsid w:val="008A0527"/>
    <w:rsid w:val="008A0D6E"/>
    <w:rsid w:val="008A1288"/>
    <w:rsid w:val="008A140F"/>
    <w:rsid w:val="008A14B9"/>
    <w:rsid w:val="008A1A48"/>
    <w:rsid w:val="008A1F23"/>
    <w:rsid w:val="008A2462"/>
    <w:rsid w:val="008A24C8"/>
    <w:rsid w:val="008A2BA1"/>
    <w:rsid w:val="008A3304"/>
    <w:rsid w:val="008A3403"/>
    <w:rsid w:val="008A3659"/>
    <w:rsid w:val="008A391D"/>
    <w:rsid w:val="008A431A"/>
    <w:rsid w:val="008A485A"/>
    <w:rsid w:val="008A4878"/>
    <w:rsid w:val="008A52FB"/>
    <w:rsid w:val="008A57D8"/>
    <w:rsid w:val="008A5E33"/>
    <w:rsid w:val="008A5E34"/>
    <w:rsid w:val="008A625E"/>
    <w:rsid w:val="008A662F"/>
    <w:rsid w:val="008A7619"/>
    <w:rsid w:val="008A79D3"/>
    <w:rsid w:val="008A7CDD"/>
    <w:rsid w:val="008A7E7F"/>
    <w:rsid w:val="008A7EC5"/>
    <w:rsid w:val="008B0286"/>
    <w:rsid w:val="008B0787"/>
    <w:rsid w:val="008B0980"/>
    <w:rsid w:val="008B099B"/>
    <w:rsid w:val="008B0EFB"/>
    <w:rsid w:val="008B14AC"/>
    <w:rsid w:val="008B1692"/>
    <w:rsid w:val="008B1F62"/>
    <w:rsid w:val="008B24C0"/>
    <w:rsid w:val="008B2AFD"/>
    <w:rsid w:val="008B32F2"/>
    <w:rsid w:val="008B3467"/>
    <w:rsid w:val="008B3F6F"/>
    <w:rsid w:val="008B4318"/>
    <w:rsid w:val="008B48AA"/>
    <w:rsid w:val="008B5247"/>
    <w:rsid w:val="008B54D4"/>
    <w:rsid w:val="008B5C41"/>
    <w:rsid w:val="008B5CC1"/>
    <w:rsid w:val="008B5E13"/>
    <w:rsid w:val="008B6032"/>
    <w:rsid w:val="008B62FA"/>
    <w:rsid w:val="008B64CF"/>
    <w:rsid w:val="008B6535"/>
    <w:rsid w:val="008B65D0"/>
    <w:rsid w:val="008B67EE"/>
    <w:rsid w:val="008B67F3"/>
    <w:rsid w:val="008B6A01"/>
    <w:rsid w:val="008B717B"/>
    <w:rsid w:val="008B750C"/>
    <w:rsid w:val="008B7B5E"/>
    <w:rsid w:val="008B7BD9"/>
    <w:rsid w:val="008B7D8B"/>
    <w:rsid w:val="008C0B67"/>
    <w:rsid w:val="008C0C07"/>
    <w:rsid w:val="008C151E"/>
    <w:rsid w:val="008C2456"/>
    <w:rsid w:val="008C246B"/>
    <w:rsid w:val="008C2CCE"/>
    <w:rsid w:val="008C336C"/>
    <w:rsid w:val="008C469A"/>
    <w:rsid w:val="008C49CD"/>
    <w:rsid w:val="008C4A1D"/>
    <w:rsid w:val="008C5A8E"/>
    <w:rsid w:val="008C5B47"/>
    <w:rsid w:val="008C604B"/>
    <w:rsid w:val="008C66D9"/>
    <w:rsid w:val="008C6802"/>
    <w:rsid w:val="008C6A47"/>
    <w:rsid w:val="008C71FF"/>
    <w:rsid w:val="008D042F"/>
    <w:rsid w:val="008D0707"/>
    <w:rsid w:val="008D0F1F"/>
    <w:rsid w:val="008D12F8"/>
    <w:rsid w:val="008D15D7"/>
    <w:rsid w:val="008D17AE"/>
    <w:rsid w:val="008D1849"/>
    <w:rsid w:val="008D1A4B"/>
    <w:rsid w:val="008D1BAF"/>
    <w:rsid w:val="008D1ED7"/>
    <w:rsid w:val="008D2F9E"/>
    <w:rsid w:val="008D30B2"/>
    <w:rsid w:val="008D357B"/>
    <w:rsid w:val="008D3873"/>
    <w:rsid w:val="008D39EE"/>
    <w:rsid w:val="008D3AE4"/>
    <w:rsid w:val="008D474E"/>
    <w:rsid w:val="008D49BA"/>
    <w:rsid w:val="008D4CE1"/>
    <w:rsid w:val="008D543E"/>
    <w:rsid w:val="008D5C88"/>
    <w:rsid w:val="008D629B"/>
    <w:rsid w:val="008D6381"/>
    <w:rsid w:val="008D6413"/>
    <w:rsid w:val="008D6572"/>
    <w:rsid w:val="008D71C1"/>
    <w:rsid w:val="008D75D7"/>
    <w:rsid w:val="008D77D5"/>
    <w:rsid w:val="008D7BB5"/>
    <w:rsid w:val="008E062E"/>
    <w:rsid w:val="008E06B2"/>
    <w:rsid w:val="008E0CA2"/>
    <w:rsid w:val="008E1C1E"/>
    <w:rsid w:val="008E1E29"/>
    <w:rsid w:val="008E1F5A"/>
    <w:rsid w:val="008E2078"/>
    <w:rsid w:val="008E25F0"/>
    <w:rsid w:val="008E29E3"/>
    <w:rsid w:val="008E2A8E"/>
    <w:rsid w:val="008E2C81"/>
    <w:rsid w:val="008E2D92"/>
    <w:rsid w:val="008E2E63"/>
    <w:rsid w:val="008E3590"/>
    <w:rsid w:val="008E38B2"/>
    <w:rsid w:val="008E3C59"/>
    <w:rsid w:val="008E3F81"/>
    <w:rsid w:val="008E3FD5"/>
    <w:rsid w:val="008E4101"/>
    <w:rsid w:val="008E4815"/>
    <w:rsid w:val="008E485C"/>
    <w:rsid w:val="008E4EB3"/>
    <w:rsid w:val="008E50A1"/>
    <w:rsid w:val="008E52FF"/>
    <w:rsid w:val="008E5305"/>
    <w:rsid w:val="008E5347"/>
    <w:rsid w:val="008E53C6"/>
    <w:rsid w:val="008E5472"/>
    <w:rsid w:val="008E56C3"/>
    <w:rsid w:val="008E6870"/>
    <w:rsid w:val="008E688B"/>
    <w:rsid w:val="008E68CA"/>
    <w:rsid w:val="008E68E1"/>
    <w:rsid w:val="008E7E64"/>
    <w:rsid w:val="008F0730"/>
    <w:rsid w:val="008F1271"/>
    <w:rsid w:val="008F139E"/>
    <w:rsid w:val="008F1758"/>
    <w:rsid w:val="008F2029"/>
    <w:rsid w:val="008F20D1"/>
    <w:rsid w:val="008F24C1"/>
    <w:rsid w:val="008F2768"/>
    <w:rsid w:val="008F278C"/>
    <w:rsid w:val="008F291C"/>
    <w:rsid w:val="008F32EC"/>
    <w:rsid w:val="008F3CF9"/>
    <w:rsid w:val="008F41B3"/>
    <w:rsid w:val="008F4A39"/>
    <w:rsid w:val="008F4E97"/>
    <w:rsid w:val="008F5476"/>
    <w:rsid w:val="008F57D6"/>
    <w:rsid w:val="008F5DF2"/>
    <w:rsid w:val="008F5F69"/>
    <w:rsid w:val="008F5FA5"/>
    <w:rsid w:val="008F6197"/>
    <w:rsid w:val="008F61A1"/>
    <w:rsid w:val="008F6423"/>
    <w:rsid w:val="008F6915"/>
    <w:rsid w:val="008F6E32"/>
    <w:rsid w:val="008F6E4A"/>
    <w:rsid w:val="008F6E5C"/>
    <w:rsid w:val="008F7A1A"/>
    <w:rsid w:val="008F7AFF"/>
    <w:rsid w:val="008F7F34"/>
    <w:rsid w:val="009003E9"/>
    <w:rsid w:val="00900629"/>
    <w:rsid w:val="0090076A"/>
    <w:rsid w:val="00900783"/>
    <w:rsid w:val="009012A0"/>
    <w:rsid w:val="0090146A"/>
    <w:rsid w:val="009016CB"/>
    <w:rsid w:val="00902409"/>
    <w:rsid w:val="009028E9"/>
    <w:rsid w:val="00903C9A"/>
    <w:rsid w:val="00903ECC"/>
    <w:rsid w:val="00903F35"/>
    <w:rsid w:val="009042D2"/>
    <w:rsid w:val="009042FC"/>
    <w:rsid w:val="00904506"/>
    <w:rsid w:val="00904661"/>
    <w:rsid w:val="00904B2D"/>
    <w:rsid w:val="00904BC6"/>
    <w:rsid w:val="009054AD"/>
    <w:rsid w:val="00905C50"/>
    <w:rsid w:val="00905E1A"/>
    <w:rsid w:val="00905EF0"/>
    <w:rsid w:val="00905F1A"/>
    <w:rsid w:val="00906146"/>
    <w:rsid w:val="0090690D"/>
    <w:rsid w:val="00906C18"/>
    <w:rsid w:val="00906EE4"/>
    <w:rsid w:val="0090730E"/>
    <w:rsid w:val="009073B0"/>
    <w:rsid w:val="00907583"/>
    <w:rsid w:val="00907772"/>
    <w:rsid w:val="00907E9B"/>
    <w:rsid w:val="00910245"/>
    <w:rsid w:val="0091096B"/>
    <w:rsid w:val="00910E0F"/>
    <w:rsid w:val="0091100B"/>
    <w:rsid w:val="009115A5"/>
    <w:rsid w:val="009117DB"/>
    <w:rsid w:val="00911E6E"/>
    <w:rsid w:val="00912259"/>
    <w:rsid w:val="00912548"/>
    <w:rsid w:val="00912B5E"/>
    <w:rsid w:val="00912B83"/>
    <w:rsid w:val="00912BF6"/>
    <w:rsid w:val="00912E08"/>
    <w:rsid w:val="00913054"/>
    <w:rsid w:val="00913521"/>
    <w:rsid w:val="009135AF"/>
    <w:rsid w:val="00913909"/>
    <w:rsid w:val="009139F2"/>
    <w:rsid w:val="00913AA9"/>
    <w:rsid w:val="00913C22"/>
    <w:rsid w:val="009146A7"/>
    <w:rsid w:val="00914F22"/>
    <w:rsid w:val="009154D8"/>
    <w:rsid w:val="00915636"/>
    <w:rsid w:val="0091603D"/>
    <w:rsid w:val="00916265"/>
    <w:rsid w:val="00917093"/>
    <w:rsid w:val="00917321"/>
    <w:rsid w:val="00917458"/>
    <w:rsid w:val="00917F3E"/>
    <w:rsid w:val="00920BF6"/>
    <w:rsid w:val="00920D5C"/>
    <w:rsid w:val="00920E28"/>
    <w:rsid w:val="00920F70"/>
    <w:rsid w:val="0092101A"/>
    <w:rsid w:val="009212CF"/>
    <w:rsid w:val="00921529"/>
    <w:rsid w:val="00921822"/>
    <w:rsid w:val="00921A1C"/>
    <w:rsid w:val="009228E7"/>
    <w:rsid w:val="00922DD0"/>
    <w:rsid w:val="00922FCB"/>
    <w:rsid w:val="00923E7F"/>
    <w:rsid w:val="009243C8"/>
    <w:rsid w:val="00924593"/>
    <w:rsid w:val="009249B8"/>
    <w:rsid w:val="00924E61"/>
    <w:rsid w:val="009251E7"/>
    <w:rsid w:val="009256B8"/>
    <w:rsid w:val="00925A18"/>
    <w:rsid w:val="00925A28"/>
    <w:rsid w:val="00925B7D"/>
    <w:rsid w:val="009263F3"/>
    <w:rsid w:val="00926A3D"/>
    <w:rsid w:val="00926C40"/>
    <w:rsid w:val="00926E69"/>
    <w:rsid w:val="009271A4"/>
    <w:rsid w:val="00927489"/>
    <w:rsid w:val="00930031"/>
    <w:rsid w:val="009301B0"/>
    <w:rsid w:val="0093056B"/>
    <w:rsid w:val="00930DC7"/>
    <w:rsid w:val="0093110B"/>
    <w:rsid w:val="00931B71"/>
    <w:rsid w:val="00932058"/>
    <w:rsid w:val="0093212A"/>
    <w:rsid w:val="00932170"/>
    <w:rsid w:val="009321A5"/>
    <w:rsid w:val="00932B54"/>
    <w:rsid w:val="00932ECA"/>
    <w:rsid w:val="009330AF"/>
    <w:rsid w:val="0093342A"/>
    <w:rsid w:val="009337DB"/>
    <w:rsid w:val="00933D8E"/>
    <w:rsid w:val="009347AC"/>
    <w:rsid w:val="00934A69"/>
    <w:rsid w:val="00934B9C"/>
    <w:rsid w:val="009353F3"/>
    <w:rsid w:val="009355BF"/>
    <w:rsid w:val="00935865"/>
    <w:rsid w:val="00935D75"/>
    <w:rsid w:val="00936280"/>
    <w:rsid w:val="009364BE"/>
    <w:rsid w:val="00936814"/>
    <w:rsid w:val="00936B78"/>
    <w:rsid w:val="009374EF"/>
    <w:rsid w:val="00937825"/>
    <w:rsid w:val="00937C5F"/>
    <w:rsid w:val="009400DD"/>
    <w:rsid w:val="00940423"/>
    <w:rsid w:val="009404BD"/>
    <w:rsid w:val="0094073D"/>
    <w:rsid w:val="00940BA2"/>
    <w:rsid w:val="00940F00"/>
    <w:rsid w:val="00940F9D"/>
    <w:rsid w:val="00941901"/>
    <w:rsid w:val="00941F99"/>
    <w:rsid w:val="009420F0"/>
    <w:rsid w:val="00942538"/>
    <w:rsid w:val="00942BB1"/>
    <w:rsid w:val="00942E7E"/>
    <w:rsid w:val="00942FE3"/>
    <w:rsid w:val="009438CA"/>
    <w:rsid w:val="00943CB3"/>
    <w:rsid w:val="0094403F"/>
    <w:rsid w:val="0094465C"/>
    <w:rsid w:val="00944C35"/>
    <w:rsid w:val="0094549F"/>
    <w:rsid w:val="009462E0"/>
    <w:rsid w:val="009467C4"/>
    <w:rsid w:val="00950143"/>
    <w:rsid w:val="00950480"/>
    <w:rsid w:val="00950768"/>
    <w:rsid w:val="00950D15"/>
    <w:rsid w:val="00950E20"/>
    <w:rsid w:val="009511BB"/>
    <w:rsid w:val="009511F8"/>
    <w:rsid w:val="009528C1"/>
    <w:rsid w:val="00952962"/>
    <w:rsid w:val="00953B15"/>
    <w:rsid w:val="00953EEB"/>
    <w:rsid w:val="00954656"/>
    <w:rsid w:val="0095473E"/>
    <w:rsid w:val="009547CF"/>
    <w:rsid w:val="00954D2F"/>
    <w:rsid w:val="00954FF6"/>
    <w:rsid w:val="00955152"/>
    <w:rsid w:val="009551F2"/>
    <w:rsid w:val="00955FFB"/>
    <w:rsid w:val="00956B62"/>
    <w:rsid w:val="00956E5F"/>
    <w:rsid w:val="0095754F"/>
    <w:rsid w:val="00960315"/>
    <w:rsid w:val="009603DD"/>
    <w:rsid w:val="009604F3"/>
    <w:rsid w:val="0096051C"/>
    <w:rsid w:val="009606AF"/>
    <w:rsid w:val="00960B67"/>
    <w:rsid w:val="00960CE2"/>
    <w:rsid w:val="00960DC1"/>
    <w:rsid w:val="00960F08"/>
    <w:rsid w:val="009617AA"/>
    <w:rsid w:val="009618BC"/>
    <w:rsid w:val="00961993"/>
    <w:rsid w:val="009620EC"/>
    <w:rsid w:val="009625E6"/>
    <w:rsid w:val="00962BEC"/>
    <w:rsid w:val="00962FA8"/>
    <w:rsid w:val="00963216"/>
    <w:rsid w:val="009637A7"/>
    <w:rsid w:val="00963CF7"/>
    <w:rsid w:val="00964A21"/>
    <w:rsid w:val="00964D77"/>
    <w:rsid w:val="00965276"/>
    <w:rsid w:val="00965459"/>
    <w:rsid w:val="00965BDA"/>
    <w:rsid w:val="00965C6A"/>
    <w:rsid w:val="0096693E"/>
    <w:rsid w:val="00966A08"/>
    <w:rsid w:val="00967551"/>
    <w:rsid w:val="0096755A"/>
    <w:rsid w:val="00967880"/>
    <w:rsid w:val="00967B5E"/>
    <w:rsid w:val="00967F5B"/>
    <w:rsid w:val="0097010D"/>
    <w:rsid w:val="009707A4"/>
    <w:rsid w:val="00971014"/>
    <w:rsid w:val="009713C8"/>
    <w:rsid w:val="00971B3B"/>
    <w:rsid w:val="00971B65"/>
    <w:rsid w:val="00971BF4"/>
    <w:rsid w:val="00971F11"/>
    <w:rsid w:val="00972299"/>
    <w:rsid w:val="00973010"/>
    <w:rsid w:val="009738C8"/>
    <w:rsid w:val="00973981"/>
    <w:rsid w:val="00973B09"/>
    <w:rsid w:val="00973B6E"/>
    <w:rsid w:val="00973F4B"/>
    <w:rsid w:val="00974684"/>
    <w:rsid w:val="00974707"/>
    <w:rsid w:val="0097478C"/>
    <w:rsid w:val="00975B00"/>
    <w:rsid w:val="00975F6D"/>
    <w:rsid w:val="00976EF7"/>
    <w:rsid w:val="00977296"/>
    <w:rsid w:val="0097760C"/>
    <w:rsid w:val="0098082E"/>
    <w:rsid w:val="00980E5D"/>
    <w:rsid w:val="0098149F"/>
    <w:rsid w:val="00981602"/>
    <w:rsid w:val="009817D6"/>
    <w:rsid w:val="0098222A"/>
    <w:rsid w:val="0098226D"/>
    <w:rsid w:val="0098232A"/>
    <w:rsid w:val="00982EA8"/>
    <w:rsid w:val="0098367A"/>
    <w:rsid w:val="00983A22"/>
    <w:rsid w:val="00983A49"/>
    <w:rsid w:val="00983BA2"/>
    <w:rsid w:val="00983E51"/>
    <w:rsid w:val="009843BA"/>
    <w:rsid w:val="00984C35"/>
    <w:rsid w:val="00984F8C"/>
    <w:rsid w:val="00984FF6"/>
    <w:rsid w:val="00985821"/>
    <w:rsid w:val="00985C44"/>
    <w:rsid w:val="00985D2C"/>
    <w:rsid w:val="00986346"/>
    <w:rsid w:val="0098646B"/>
    <w:rsid w:val="00986A9A"/>
    <w:rsid w:val="00986B57"/>
    <w:rsid w:val="00987007"/>
    <w:rsid w:val="009872AE"/>
    <w:rsid w:val="0098780C"/>
    <w:rsid w:val="00987856"/>
    <w:rsid w:val="00987D86"/>
    <w:rsid w:val="00990746"/>
    <w:rsid w:val="00990D98"/>
    <w:rsid w:val="00991474"/>
    <w:rsid w:val="009917F5"/>
    <w:rsid w:val="00991821"/>
    <w:rsid w:val="00991EB2"/>
    <w:rsid w:val="00992498"/>
    <w:rsid w:val="00992884"/>
    <w:rsid w:val="009934B2"/>
    <w:rsid w:val="009939C6"/>
    <w:rsid w:val="00993DD6"/>
    <w:rsid w:val="00994055"/>
    <w:rsid w:val="00994820"/>
    <w:rsid w:val="00994893"/>
    <w:rsid w:val="0099498C"/>
    <w:rsid w:val="0099533D"/>
    <w:rsid w:val="009955A7"/>
    <w:rsid w:val="00995E2A"/>
    <w:rsid w:val="0099638F"/>
    <w:rsid w:val="00996766"/>
    <w:rsid w:val="00996835"/>
    <w:rsid w:val="00996965"/>
    <w:rsid w:val="009969C5"/>
    <w:rsid w:val="00996D1E"/>
    <w:rsid w:val="00997342"/>
    <w:rsid w:val="009975F7"/>
    <w:rsid w:val="00997683"/>
    <w:rsid w:val="00997DF6"/>
    <w:rsid w:val="00997E03"/>
    <w:rsid w:val="009A0464"/>
    <w:rsid w:val="009A0564"/>
    <w:rsid w:val="009A0917"/>
    <w:rsid w:val="009A0937"/>
    <w:rsid w:val="009A0ADE"/>
    <w:rsid w:val="009A0ECF"/>
    <w:rsid w:val="009A11D1"/>
    <w:rsid w:val="009A120A"/>
    <w:rsid w:val="009A1AE8"/>
    <w:rsid w:val="009A1D81"/>
    <w:rsid w:val="009A2AB0"/>
    <w:rsid w:val="009A2E95"/>
    <w:rsid w:val="009A3264"/>
    <w:rsid w:val="009A3353"/>
    <w:rsid w:val="009A34FF"/>
    <w:rsid w:val="009A3EE1"/>
    <w:rsid w:val="009A41AF"/>
    <w:rsid w:val="009A426B"/>
    <w:rsid w:val="009A4590"/>
    <w:rsid w:val="009A4649"/>
    <w:rsid w:val="009A4AB3"/>
    <w:rsid w:val="009A4D45"/>
    <w:rsid w:val="009A4ED6"/>
    <w:rsid w:val="009A5490"/>
    <w:rsid w:val="009A6870"/>
    <w:rsid w:val="009A7616"/>
    <w:rsid w:val="009A77EC"/>
    <w:rsid w:val="009A7D5E"/>
    <w:rsid w:val="009A7DF6"/>
    <w:rsid w:val="009B0025"/>
    <w:rsid w:val="009B0190"/>
    <w:rsid w:val="009B0D64"/>
    <w:rsid w:val="009B1794"/>
    <w:rsid w:val="009B183B"/>
    <w:rsid w:val="009B1D25"/>
    <w:rsid w:val="009B1ED2"/>
    <w:rsid w:val="009B2734"/>
    <w:rsid w:val="009B2C42"/>
    <w:rsid w:val="009B30F5"/>
    <w:rsid w:val="009B380B"/>
    <w:rsid w:val="009B41A2"/>
    <w:rsid w:val="009B4260"/>
    <w:rsid w:val="009B46BD"/>
    <w:rsid w:val="009B47CF"/>
    <w:rsid w:val="009B4B6C"/>
    <w:rsid w:val="009B4D6A"/>
    <w:rsid w:val="009B5BA6"/>
    <w:rsid w:val="009B5C02"/>
    <w:rsid w:val="009B5CCA"/>
    <w:rsid w:val="009B5CF4"/>
    <w:rsid w:val="009B60C3"/>
    <w:rsid w:val="009B6515"/>
    <w:rsid w:val="009B65A0"/>
    <w:rsid w:val="009B6C4E"/>
    <w:rsid w:val="009B7064"/>
    <w:rsid w:val="009B71A3"/>
    <w:rsid w:val="009B7340"/>
    <w:rsid w:val="009B7727"/>
    <w:rsid w:val="009B7AEB"/>
    <w:rsid w:val="009B7CFC"/>
    <w:rsid w:val="009C0264"/>
    <w:rsid w:val="009C066C"/>
    <w:rsid w:val="009C1193"/>
    <w:rsid w:val="009C132F"/>
    <w:rsid w:val="009C13A3"/>
    <w:rsid w:val="009C1EF0"/>
    <w:rsid w:val="009C228C"/>
    <w:rsid w:val="009C271E"/>
    <w:rsid w:val="009C3143"/>
    <w:rsid w:val="009C35B3"/>
    <w:rsid w:val="009C3DD3"/>
    <w:rsid w:val="009C44C3"/>
    <w:rsid w:val="009C460F"/>
    <w:rsid w:val="009C4ACE"/>
    <w:rsid w:val="009C4CE1"/>
    <w:rsid w:val="009C57EB"/>
    <w:rsid w:val="009C59FB"/>
    <w:rsid w:val="009C6CB2"/>
    <w:rsid w:val="009C6D5F"/>
    <w:rsid w:val="009C7DB1"/>
    <w:rsid w:val="009C7FEB"/>
    <w:rsid w:val="009D020F"/>
    <w:rsid w:val="009D07ED"/>
    <w:rsid w:val="009D1377"/>
    <w:rsid w:val="009D174C"/>
    <w:rsid w:val="009D1837"/>
    <w:rsid w:val="009D1A84"/>
    <w:rsid w:val="009D1C26"/>
    <w:rsid w:val="009D2642"/>
    <w:rsid w:val="009D276C"/>
    <w:rsid w:val="009D27C1"/>
    <w:rsid w:val="009D28C2"/>
    <w:rsid w:val="009D2CAC"/>
    <w:rsid w:val="009D2F07"/>
    <w:rsid w:val="009D3534"/>
    <w:rsid w:val="009D4545"/>
    <w:rsid w:val="009D45C7"/>
    <w:rsid w:val="009D4741"/>
    <w:rsid w:val="009D4844"/>
    <w:rsid w:val="009D4925"/>
    <w:rsid w:val="009D4D62"/>
    <w:rsid w:val="009D4DF4"/>
    <w:rsid w:val="009D5150"/>
    <w:rsid w:val="009D55DE"/>
    <w:rsid w:val="009D5FF8"/>
    <w:rsid w:val="009D6023"/>
    <w:rsid w:val="009D6AAC"/>
    <w:rsid w:val="009D6C52"/>
    <w:rsid w:val="009D6D1D"/>
    <w:rsid w:val="009D718C"/>
    <w:rsid w:val="009D746C"/>
    <w:rsid w:val="009D7995"/>
    <w:rsid w:val="009D7B70"/>
    <w:rsid w:val="009D7E0A"/>
    <w:rsid w:val="009E156C"/>
    <w:rsid w:val="009E18B5"/>
    <w:rsid w:val="009E1D05"/>
    <w:rsid w:val="009E2CD9"/>
    <w:rsid w:val="009E386E"/>
    <w:rsid w:val="009E39CC"/>
    <w:rsid w:val="009E3D07"/>
    <w:rsid w:val="009E3E11"/>
    <w:rsid w:val="009E445A"/>
    <w:rsid w:val="009E468B"/>
    <w:rsid w:val="009E5482"/>
    <w:rsid w:val="009E5D95"/>
    <w:rsid w:val="009E6264"/>
    <w:rsid w:val="009E667B"/>
    <w:rsid w:val="009E67D0"/>
    <w:rsid w:val="009E6BA5"/>
    <w:rsid w:val="009E6DF3"/>
    <w:rsid w:val="009E782F"/>
    <w:rsid w:val="009F0250"/>
    <w:rsid w:val="009F05FD"/>
    <w:rsid w:val="009F0DD4"/>
    <w:rsid w:val="009F129A"/>
    <w:rsid w:val="009F12A5"/>
    <w:rsid w:val="009F186D"/>
    <w:rsid w:val="009F1D9A"/>
    <w:rsid w:val="009F2202"/>
    <w:rsid w:val="009F2505"/>
    <w:rsid w:val="009F2929"/>
    <w:rsid w:val="009F2DB2"/>
    <w:rsid w:val="009F45A2"/>
    <w:rsid w:val="009F45AC"/>
    <w:rsid w:val="009F5219"/>
    <w:rsid w:val="009F56B0"/>
    <w:rsid w:val="009F56D1"/>
    <w:rsid w:val="009F578B"/>
    <w:rsid w:val="009F59CD"/>
    <w:rsid w:val="009F5CF0"/>
    <w:rsid w:val="009F636D"/>
    <w:rsid w:val="009F69CC"/>
    <w:rsid w:val="009F69D5"/>
    <w:rsid w:val="009F6D69"/>
    <w:rsid w:val="009F734B"/>
    <w:rsid w:val="009F74CD"/>
    <w:rsid w:val="009F79BB"/>
    <w:rsid w:val="009F7C69"/>
    <w:rsid w:val="009F7CB5"/>
    <w:rsid w:val="009F7DD8"/>
    <w:rsid w:val="00A00150"/>
    <w:rsid w:val="00A0015C"/>
    <w:rsid w:val="00A001B2"/>
    <w:rsid w:val="00A00FFF"/>
    <w:rsid w:val="00A01D66"/>
    <w:rsid w:val="00A026FA"/>
    <w:rsid w:val="00A02B52"/>
    <w:rsid w:val="00A02C38"/>
    <w:rsid w:val="00A03F20"/>
    <w:rsid w:val="00A047D3"/>
    <w:rsid w:val="00A0589C"/>
    <w:rsid w:val="00A06449"/>
    <w:rsid w:val="00A074A6"/>
    <w:rsid w:val="00A07602"/>
    <w:rsid w:val="00A07EE9"/>
    <w:rsid w:val="00A107E3"/>
    <w:rsid w:val="00A1095C"/>
    <w:rsid w:val="00A10998"/>
    <w:rsid w:val="00A109D2"/>
    <w:rsid w:val="00A10A9B"/>
    <w:rsid w:val="00A10E6A"/>
    <w:rsid w:val="00A11E3F"/>
    <w:rsid w:val="00A1206F"/>
    <w:rsid w:val="00A12270"/>
    <w:rsid w:val="00A12298"/>
    <w:rsid w:val="00A12440"/>
    <w:rsid w:val="00A124E1"/>
    <w:rsid w:val="00A12951"/>
    <w:rsid w:val="00A12D0A"/>
    <w:rsid w:val="00A132AC"/>
    <w:rsid w:val="00A13450"/>
    <w:rsid w:val="00A13BE1"/>
    <w:rsid w:val="00A13E54"/>
    <w:rsid w:val="00A1414A"/>
    <w:rsid w:val="00A14878"/>
    <w:rsid w:val="00A14B2B"/>
    <w:rsid w:val="00A14E4D"/>
    <w:rsid w:val="00A14E85"/>
    <w:rsid w:val="00A15484"/>
    <w:rsid w:val="00A156A7"/>
    <w:rsid w:val="00A16083"/>
    <w:rsid w:val="00A1642A"/>
    <w:rsid w:val="00A1644B"/>
    <w:rsid w:val="00A16CF3"/>
    <w:rsid w:val="00A16DDC"/>
    <w:rsid w:val="00A16E86"/>
    <w:rsid w:val="00A1730F"/>
    <w:rsid w:val="00A17A04"/>
    <w:rsid w:val="00A17F2B"/>
    <w:rsid w:val="00A17F9C"/>
    <w:rsid w:val="00A200B0"/>
    <w:rsid w:val="00A201B2"/>
    <w:rsid w:val="00A20B5B"/>
    <w:rsid w:val="00A2136A"/>
    <w:rsid w:val="00A214AD"/>
    <w:rsid w:val="00A21546"/>
    <w:rsid w:val="00A21B92"/>
    <w:rsid w:val="00A22262"/>
    <w:rsid w:val="00A22789"/>
    <w:rsid w:val="00A22D4B"/>
    <w:rsid w:val="00A233C4"/>
    <w:rsid w:val="00A236AA"/>
    <w:rsid w:val="00A23780"/>
    <w:rsid w:val="00A23A31"/>
    <w:rsid w:val="00A24991"/>
    <w:rsid w:val="00A24D8B"/>
    <w:rsid w:val="00A25894"/>
    <w:rsid w:val="00A25CCA"/>
    <w:rsid w:val="00A25E2B"/>
    <w:rsid w:val="00A26338"/>
    <w:rsid w:val="00A26470"/>
    <w:rsid w:val="00A26875"/>
    <w:rsid w:val="00A272A6"/>
    <w:rsid w:val="00A275AA"/>
    <w:rsid w:val="00A301FC"/>
    <w:rsid w:val="00A30204"/>
    <w:rsid w:val="00A31938"/>
    <w:rsid w:val="00A31AAA"/>
    <w:rsid w:val="00A31BDC"/>
    <w:rsid w:val="00A31DB4"/>
    <w:rsid w:val="00A32A2A"/>
    <w:rsid w:val="00A32CD2"/>
    <w:rsid w:val="00A33585"/>
    <w:rsid w:val="00A33689"/>
    <w:rsid w:val="00A34428"/>
    <w:rsid w:val="00A3443C"/>
    <w:rsid w:val="00A35091"/>
    <w:rsid w:val="00A351BF"/>
    <w:rsid w:val="00A35C41"/>
    <w:rsid w:val="00A35C93"/>
    <w:rsid w:val="00A35F6C"/>
    <w:rsid w:val="00A364B5"/>
    <w:rsid w:val="00A374DF"/>
    <w:rsid w:val="00A37566"/>
    <w:rsid w:val="00A37812"/>
    <w:rsid w:val="00A37978"/>
    <w:rsid w:val="00A40EA2"/>
    <w:rsid w:val="00A41084"/>
    <w:rsid w:val="00A41156"/>
    <w:rsid w:val="00A412F2"/>
    <w:rsid w:val="00A415A8"/>
    <w:rsid w:val="00A416B7"/>
    <w:rsid w:val="00A4170C"/>
    <w:rsid w:val="00A41C65"/>
    <w:rsid w:val="00A41FAC"/>
    <w:rsid w:val="00A425A5"/>
    <w:rsid w:val="00A42E4B"/>
    <w:rsid w:val="00A44184"/>
    <w:rsid w:val="00A44BA7"/>
    <w:rsid w:val="00A45672"/>
    <w:rsid w:val="00A45B9D"/>
    <w:rsid w:val="00A45D76"/>
    <w:rsid w:val="00A463EC"/>
    <w:rsid w:val="00A46587"/>
    <w:rsid w:val="00A468C3"/>
    <w:rsid w:val="00A46C75"/>
    <w:rsid w:val="00A47493"/>
    <w:rsid w:val="00A476D8"/>
    <w:rsid w:val="00A50136"/>
    <w:rsid w:val="00A50365"/>
    <w:rsid w:val="00A506B8"/>
    <w:rsid w:val="00A50AD8"/>
    <w:rsid w:val="00A5173F"/>
    <w:rsid w:val="00A519E3"/>
    <w:rsid w:val="00A51EC4"/>
    <w:rsid w:val="00A523B7"/>
    <w:rsid w:val="00A526A2"/>
    <w:rsid w:val="00A52DDC"/>
    <w:rsid w:val="00A52F95"/>
    <w:rsid w:val="00A5325F"/>
    <w:rsid w:val="00A53627"/>
    <w:rsid w:val="00A544B4"/>
    <w:rsid w:val="00A54535"/>
    <w:rsid w:val="00A54572"/>
    <w:rsid w:val="00A559AA"/>
    <w:rsid w:val="00A5604F"/>
    <w:rsid w:val="00A5621F"/>
    <w:rsid w:val="00A565C1"/>
    <w:rsid w:val="00A56A54"/>
    <w:rsid w:val="00A56CDB"/>
    <w:rsid w:val="00A57088"/>
    <w:rsid w:val="00A60A49"/>
    <w:rsid w:val="00A60D2A"/>
    <w:rsid w:val="00A60D2E"/>
    <w:rsid w:val="00A61614"/>
    <w:rsid w:val="00A617B9"/>
    <w:rsid w:val="00A61B77"/>
    <w:rsid w:val="00A62CC8"/>
    <w:rsid w:val="00A63384"/>
    <w:rsid w:val="00A63A83"/>
    <w:rsid w:val="00A63D7A"/>
    <w:rsid w:val="00A64B6A"/>
    <w:rsid w:val="00A64D87"/>
    <w:rsid w:val="00A65530"/>
    <w:rsid w:val="00A65595"/>
    <w:rsid w:val="00A65854"/>
    <w:rsid w:val="00A65E08"/>
    <w:rsid w:val="00A65E60"/>
    <w:rsid w:val="00A661D1"/>
    <w:rsid w:val="00A663CB"/>
    <w:rsid w:val="00A66848"/>
    <w:rsid w:val="00A66CD0"/>
    <w:rsid w:val="00A66DAD"/>
    <w:rsid w:val="00A67142"/>
    <w:rsid w:val="00A67695"/>
    <w:rsid w:val="00A70202"/>
    <w:rsid w:val="00A7041E"/>
    <w:rsid w:val="00A70D8C"/>
    <w:rsid w:val="00A70E0C"/>
    <w:rsid w:val="00A70F39"/>
    <w:rsid w:val="00A714E6"/>
    <w:rsid w:val="00A7242B"/>
    <w:rsid w:val="00A728F8"/>
    <w:rsid w:val="00A72C30"/>
    <w:rsid w:val="00A72DC2"/>
    <w:rsid w:val="00A72E25"/>
    <w:rsid w:val="00A7352E"/>
    <w:rsid w:val="00A73534"/>
    <w:rsid w:val="00A738E3"/>
    <w:rsid w:val="00A73B9B"/>
    <w:rsid w:val="00A74899"/>
    <w:rsid w:val="00A75A10"/>
    <w:rsid w:val="00A75A5C"/>
    <w:rsid w:val="00A76034"/>
    <w:rsid w:val="00A765BF"/>
    <w:rsid w:val="00A76A5C"/>
    <w:rsid w:val="00A7721D"/>
    <w:rsid w:val="00A77325"/>
    <w:rsid w:val="00A800C9"/>
    <w:rsid w:val="00A80668"/>
    <w:rsid w:val="00A807CA"/>
    <w:rsid w:val="00A8098D"/>
    <w:rsid w:val="00A80BD3"/>
    <w:rsid w:val="00A80DFD"/>
    <w:rsid w:val="00A81039"/>
    <w:rsid w:val="00A812C0"/>
    <w:rsid w:val="00A815F2"/>
    <w:rsid w:val="00A81788"/>
    <w:rsid w:val="00A818A0"/>
    <w:rsid w:val="00A81ACD"/>
    <w:rsid w:val="00A820D6"/>
    <w:rsid w:val="00A825AD"/>
    <w:rsid w:val="00A82882"/>
    <w:rsid w:val="00A82935"/>
    <w:rsid w:val="00A83EC7"/>
    <w:rsid w:val="00A8400D"/>
    <w:rsid w:val="00A84286"/>
    <w:rsid w:val="00A84821"/>
    <w:rsid w:val="00A84941"/>
    <w:rsid w:val="00A84A37"/>
    <w:rsid w:val="00A84AE1"/>
    <w:rsid w:val="00A85822"/>
    <w:rsid w:val="00A85940"/>
    <w:rsid w:val="00A85AA6"/>
    <w:rsid w:val="00A85FDC"/>
    <w:rsid w:val="00A8617C"/>
    <w:rsid w:val="00A8640C"/>
    <w:rsid w:val="00A86BCB"/>
    <w:rsid w:val="00A86C2D"/>
    <w:rsid w:val="00A86CCD"/>
    <w:rsid w:val="00A87090"/>
    <w:rsid w:val="00A87289"/>
    <w:rsid w:val="00A876D9"/>
    <w:rsid w:val="00A87DCB"/>
    <w:rsid w:val="00A9156B"/>
    <w:rsid w:val="00A916BF"/>
    <w:rsid w:val="00A91802"/>
    <w:rsid w:val="00A91D02"/>
    <w:rsid w:val="00A91F9C"/>
    <w:rsid w:val="00A922F7"/>
    <w:rsid w:val="00A92300"/>
    <w:rsid w:val="00A92E93"/>
    <w:rsid w:val="00A93C66"/>
    <w:rsid w:val="00A940D4"/>
    <w:rsid w:val="00A942DA"/>
    <w:rsid w:val="00A946C8"/>
    <w:rsid w:val="00A94700"/>
    <w:rsid w:val="00A947EA"/>
    <w:rsid w:val="00A947FE"/>
    <w:rsid w:val="00A95071"/>
    <w:rsid w:val="00A951D5"/>
    <w:rsid w:val="00A953EC"/>
    <w:rsid w:val="00A959F5"/>
    <w:rsid w:val="00A95EDF"/>
    <w:rsid w:val="00A95FD7"/>
    <w:rsid w:val="00A9601B"/>
    <w:rsid w:val="00A96EE0"/>
    <w:rsid w:val="00A97747"/>
    <w:rsid w:val="00A97825"/>
    <w:rsid w:val="00A979A1"/>
    <w:rsid w:val="00A979DB"/>
    <w:rsid w:val="00A979EF"/>
    <w:rsid w:val="00A97A1C"/>
    <w:rsid w:val="00AA0046"/>
    <w:rsid w:val="00AA0372"/>
    <w:rsid w:val="00AA0957"/>
    <w:rsid w:val="00AA09BC"/>
    <w:rsid w:val="00AA0F16"/>
    <w:rsid w:val="00AA10F4"/>
    <w:rsid w:val="00AA1ACD"/>
    <w:rsid w:val="00AA1BC4"/>
    <w:rsid w:val="00AA1E97"/>
    <w:rsid w:val="00AA226C"/>
    <w:rsid w:val="00AA2600"/>
    <w:rsid w:val="00AA2B6F"/>
    <w:rsid w:val="00AA2DC1"/>
    <w:rsid w:val="00AA3C6A"/>
    <w:rsid w:val="00AA4372"/>
    <w:rsid w:val="00AA495D"/>
    <w:rsid w:val="00AA5022"/>
    <w:rsid w:val="00AA5857"/>
    <w:rsid w:val="00AA6675"/>
    <w:rsid w:val="00AA68DC"/>
    <w:rsid w:val="00AA6E0C"/>
    <w:rsid w:val="00AA7489"/>
    <w:rsid w:val="00AA7742"/>
    <w:rsid w:val="00AA7E5F"/>
    <w:rsid w:val="00AB0870"/>
    <w:rsid w:val="00AB0901"/>
    <w:rsid w:val="00AB0D62"/>
    <w:rsid w:val="00AB1238"/>
    <w:rsid w:val="00AB1336"/>
    <w:rsid w:val="00AB1338"/>
    <w:rsid w:val="00AB199A"/>
    <w:rsid w:val="00AB1F9F"/>
    <w:rsid w:val="00AB2A59"/>
    <w:rsid w:val="00AB2AAD"/>
    <w:rsid w:val="00AB2AB3"/>
    <w:rsid w:val="00AB316D"/>
    <w:rsid w:val="00AB3175"/>
    <w:rsid w:val="00AB35D6"/>
    <w:rsid w:val="00AB3892"/>
    <w:rsid w:val="00AB3942"/>
    <w:rsid w:val="00AB3D75"/>
    <w:rsid w:val="00AB3DBF"/>
    <w:rsid w:val="00AB47FB"/>
    <w:rsid w:val="00AB5097"/>
    <w:rsid w:val="00AB5224"/>
    <w:rsid w:val="00AB5ADC"/>
    <w:rsid w:val="00AB5CEE"/>
    <w:rsid w:val="00AB620A"/>
    <w:rsid w:val="00AB658C"/>
    <w:rsid w:val="00AB6F1B"/>
    <w:rsid w:val="00AB73CF"/>
    <w:rsid w:val="00AB75B8"/>
    <w:rsid w:val="00AB7721"/>
    <w:rsid w:val="00AB788F"/>
    <w:rsid w:val="00AC004C"/>
    <w:rsid w:val="00AC0074"/>
    <w:rsid w:val="00AC0230"/>
    <w:rsid w:val="00AC0AE5"/>
    <w:rsid w:val="00AC0FD7"/>
    <w:rsid w:val="00AC10BF"/>
    <w:rsid w:val="00AC1324"/>
    <w:rsid w:val="00AC1509"/>
    <w:rsid w:val="00AC182A"/>
    <w:rsid w:val="00AC20BD"/>
    <w:rsid w:val="00AC24D7"/>
    <w:rsid w:val="00AC2C91"/>
    <w:rsid w:val="00AC3C21"/>
    <w:rsid w:val="00AC3E5D"/>
    <w:rsid w:val="00AC44F6"/>
    <w:rsid w:val="00AC468B"/>
    <w:rsid w:val="00AC4CC3"/>
    <w:rsid w:val="00AC5978"/>
    <w:rsid w:val="00AC5D39"/>
    <w:rsid w:val="00AC6192"/>
    <w:rsid w:val="00AC6848"/>
    <w:rsid w:val="00AC69BC"/>
    <w:rsid w:val="00AC6A29"/>
    <w:rsid w:val="00AC6DC9"/>
    <w:rsid w:val="00AC720B"/>
    <w:rsid w:val="00AD074A"/>
    <w:rsid w:val="00AD0764"/>
    <w:rsid w:val="00AD0890"/>
    <w:rsid w:val="00AD103C"/>
    <w:rsid w:val="00AD1259"/>
    <w:rsid w:val="00AD1341"/>
    <w:rsid w:val="00AD1531"/>
    <w:rsid w:val="00AD17C8"/>
    <w:rsid w:val="00AD33A5"/>
    <w:rsid w:val="00AD3C29"/>
    <w:rsid w:val="00AD40A3"/>
    <w:rsid w:val="00AD46AB"/>
    <w:rsid w:val="00AD4E62"/>
    <w:rsid w:val="00AD4F76"/>
    <w:rsid w:val="00AD52EB"/>
    <w:rsid w:val="00AD56F6"/>
    <w:rsid w:val="00AD5783"/>
    <w:rsid w:val="00AD578F"/>
    <w:rsid w:val="00AD5961"/>
    <w:rsid w:val="00AD5C69"/>
    <w:rsid w:val="00AD5CC3"/>
    <w:rsid w:val="00AD6053"/>
    <w:rsid w:val="00AD6094"/>
    <w:rsid w:val="00AD6250"/>
    <w:rsid w:val="00AD626B"/>
    <w:rsid w:val="00AD659F"/>
    <w:rsid w:val="00AD6A22"/>
    <w:rsid w:val="00AD7136"/>
    <w:rsid w:val="00AD7777"/>
    <w:rsid w:val="00AD77D8"/>
    <w:rsid w:val="00AD77F0"/>
    <w:rsid w:val="00AD7A75"/>
    <w:rsid w:val="00AE07B0"/>
    <w:rsid w:val="00AE0B52"/>
    <w:rsid w:val="00AE12D0"/>
    <w:rsid w:val="00AE15FF"/>
    <w:rsid w:val="00AE210E"/>
    <w:rsid w:val="00AE2176"/>
    <w:rsid w:val="00AE21F7"/>
    <w:rsid w:val="00AE2C0F"/>
    <w:rsid w:val="00AE2D14"/>
    <w:rsid w:val="00AE3B17"/>
    <w:rsid w:val="00AE3CD0"/>
    <w:rsid w:val="00AE3F45"/>
    <w:rsid w:val="00AE406A"/>
    <w:rsid w:val="00AE43D1"/>
    <w:rsid w:val="00AE54D8"/>
    <w:rsid w:val="00AE561A"/>
    <w:rsid w:val="00AE57CD"/>
    <w:rsid w:val="00AE5CF4"/>
    <w:rsid w:val="00AE5DCF"/>
    <w:rsid w:val="00AE61A2"/>
    <w:rsid w:val="00AE66D4"/>
    <w:rsid w:val="00AE726E"/>
    <w:rsid w:val="00AE7ADF"/>
    <w:rsid w:val="00AE7DB5"/>
    <w:rsid w:val="00AF06AE"/>
    <w:rsid w:val="00AF07E3"/>
    <w:rsid w:val="00AF0D03"/>
    <w:rsid w:val="00AF1944"/>
    <w:rsid w:val="00AF1AF0"/>
    <w:rsid w:val="00AF2A18"/>
    <w:rsid w:val="00AF2E9C"/>
    <w:rsid w:val="00AF300B"/>
    <w:rsid w:val="00AF375C"/>
    <w:rsid w:val="00AF38B5"/>
    <w:rsid w:val="00AF3A95"/>
    <w:rsid w:val="00AF3B5A"/>
    <w:rsid w:val="00AF3B5B"/>
    <w:rsid w:val="00AF3EA5"/>
    <w:rsid w:val="00AF3EC5"/>
    <w:rsid w:val="00AF40D8"/>
    <w:rsid w:val="00AF4107"/>
    <w:rsid w:val="00AF43B9"/>
    <w:rsid w:val="00AF46EE"/>
    <w:rsid w:val="00AF4B52"/>
    <w:rsid w:val="00AF5245"/>
    <w:rsid w:val="00AF52D8"/>
    <w:rsid w:val="00AF615E"/>
    <w:rsid w:val="00AF6B91"/>
    <w:rsid w:val="00AF6DE8"/>
    <w:rsid w:val="00AF6E57"/>
    <w:rsid w:val="00AF745A"/>
    <w:rsid w:val="00AF7A35"/>
    <w:rsid w:val="00AF7A5C"/>
    <w:rsid w:val="00AF7D35"/>
    <w:rsid w:val="00B00070"/>
    <w:rsid w:val="00B00208"/>
    <w:rsid w:val="00B00966"/>
    <w:rsid w:val="00B00A84"/>
    <w:rsid w:val="00B00C7A"/>
    <w:rsid w:val="00B00C8C"/>
    <w:rsid w:val="00B01AA7"/>
    <w:rsid w:val="00B0226D"/>
    <w:rsid w:val="00B029A0"/>
    <w:rsid w:val="00B02BED"/>
    <w:rsid w:val="00B030E7"/>
    <w:rsid w:val="00B032D7"/>
    <w:rsid w:val="00B033AB"/>
    <w:rsid w:val="00B036B1"/>
    <w:rsid w:val="00B0416C"/>
    <w:rsid w:val="00B04183"/>
    <w:rsid w:val="00B043F6"/>
    <w:rsid w:val="00B045A7"/>
    <w:rsid w:val="00B064EF"/>
    <w:rsid w:val="00B07184"/>
    <w:rsid w:val="00B07CC0"/>
    <w:rsid w:val="00B10180"/>
    <w:rsid w:val="00B10822"/>
    <w:rsid w:val="00B1082D"/>
    <w:rsid w:val="00B10878"/>
    <w:rsid w:val="00B10CED"/>
    <w:rsid w:val="00B10F13"/>
    <w:rsid w:val="00B114D2"/>
    <w:rsid w:val="00B137C5"/>
    <w:rsid w:val="00B139D5"/>
    <w:rsid w:val="00B1417D"/>
    <w:rsid w:val="00B142E7"/>
    <w:rsid w:val="00B14F55"/>
    <w:rsid w:val="00B14F93"/>
    <w:rsid w:val="00B1515D"/>
    <w:rsid w:val="00B15533"/>
    <w:rsid w:val="00B15559"/>
    <w:rsid w:val="00B159AD"/>
    <w:rsid w:val="00B15D50"/>
    <w:rsid w:val="00B16974"/>
    <w:rsid w:val="00B174EE"/>
    <w:rsid w:val="00B20761"/>
    <w:rsid w:val="00B21808"/>
    <w:rsid w:val="00B22133"/>
    <w:rsid w:val="00B22D15"/>
    <w:rsid w:val="00B23A11"/>
    <w:rsid w:val="00B2432F"/>
    <w:rsid w:val="00B246F1"/>
    <w:rsid w:val="00B24B16"/>
    <w:rsid w:val="00B24CF2"/>
    <w:rsid w:val="00B24DC0"/>
    <w:rsid w:val="00B2516E"/>
    <w:rsid w:val="00B25206"/>
    <w:rsid w:val="00B25D31"/>
    <w:rsid w:val="00B25D5D"/>
    <w:rsid w:val="00B261A6"/>
    <w:rsid w:val="00B264F1"/>
    <w:rsid w:val="00B27178"/>
    <w:rsid w:val="00B271BA"/>
    <w:rsid w:val="00B272F2"/>
    <w:rsid w:val="00B3025E"/>
    <w:rsid w:val="00B30545"/>
    <w:rsid w:val="00B309CD"/>
    <w:rsid w:val="00B311DC"/>
    <w:rsid w:val="00B3129F"/>
    <w:rsid w:val="00B31851"/>
    <w:rsid w:val="00B31CBF"/>
    <w:rsid w:val="00B31FFA"/>
    <w:rsid w:val="00B32051"/>
    <w:rsid w:val="00B325C4"/>
    <w:rsid w:val="00B32A59"/>
    <w:rsid w:val="00B32B81"/>
    <w:rsid w:val="00B33409"/>
    <w:rsid w:val="00B337F5"/>
    <w:rsid w:val="00B33C28"/>
    <w:rsid w:val="00B3453E"/>
    <w:rsid w:val="00B345E7"/>
    <w:rsid w:val="00B34636"/>
    <w:rsid w:val="00B34670"/>
    <w:rsid w:val="00B34A80"/>
    <w:rsid w:val="00B34B8C"/>
    <w:rsid w:val="00B35566"/>
    <w:rsid w:val="00B35691"/>
    <w:rsid w:val="00B35754"/>
    <w:rsid w:val="00B36428"/>
    <w:rsid w:val="00B368E8"/>
    <w:rsid w:val="00B36DD6"/>
    <w:rsid w:val="00B36EA8"/>
    <w:rsid w:val="00B37980"/>
    <w:rsid w:val="00B37D87"/>
    <w:rsid w:val="00B4038E"/>
    <w:rsid w:val="00B40409"/>
    <w:rsid w:val="00B40730"/>
    <w:rsid w:val="00B40AF5"/>
    <w:rsid w:val="00B41391"/>
    <w:rsid w:val="00B4162E"/>
    <w:rsid w:val="00B41D4D"/>
    <w:rsid w:val="00B420A6"/>
    <w:rsid w:val="00B42D87"/>
    <w:rsid w:val="00B434A7"/>
    <w:rsid w:val="00B43566"/>
    <w:rsid w:val="00B43869"/>
    <w:rsid w:val="00B449CA"/>
    <w:rsid w:val="00B45268"/>
    <w:rsid w:val="00B461D8"/>
    <w:rsid w:val="00B46B49"/>
    <w:rsid w:val="00B46B7A"/>
    <w:rsid w:val="00B46F75"/>
    <w:rsid w:val="00B475F9"/>
    <w:rsid w:val="00B476CF"/>
    <w:rsid w:val="00B47A93"/>
    <w:rsid w:val="00B50275"/>
    <w:rsid w:val="00B505BF"/>
    <w:rsid w:val="00B509CA"/>
    <w:rsid w:val="00B511CF"/>
    <w:rsid w:val="00B5172A"/>
    <w:rsid w:val="00B51790"/>
    <w:rsid w:val="00B51A1E"/>
    <w:rsid w:val="00B51A65"/>
    <w:rsid w:val="00B522CF"/>
    <w:rsid w:val="00B523FC"/>
    <w:rsid w:val="00B5248B"/>
    <w:rsid w:val="00B52A2B"/>
    <w:rsid w:val="00B52A44"/>
    <w:rsid w:val="00B52F44"/>
    <w:rsid w:val="00B5317E"/>
    <w:rsid w:val="00B532A8"/>
    <w:rsid w:val="00B53546"/>
    <w:rsid w:val="00B536B2"/>
    <w:rsid w:val="00B53FE9"/>
    <w:rsid w:val="00B541B6"/>
    <w:rsid w:val="00B54239"/>
    <w:rsid w:val="00B54326"/>
    <w:rsid w:val="00B54539"/>
    <w:rsid w:val="00B54A8C"/>
    <w:rsid w:val="00B54D45"/>
    <w:rsid w:val="00B54EAB"/>
    <w:rsid w:val="00B54EC0"/>
    <w:rsid w:val="00B55444"/>
    <w:rsid w:val="00B55591"/>
    <w:rsid w:val="00B559D1"/>
    <w:rsid w:val="00B55D07"/>
    <w:rsid w:val="00B55D55"/>
    <w:rsid w:val="00B562F3"/>
    <w:rsid w:val="00B5639B"/>
    <w:rsid w:val="00B56D51"/>
    <w:rsid w:val="00B57480"/>
    <w:rsid w:val="00B57EBC"/>
    <w:rsid w:val="00B61497"/>
    <w:rsid w:val="00B61873"/>
    <w:rsid w:val="00B61949"/>
    <w:rsid w:val="00B619F6"/>
    <w:rsid w:val="00B61FB6"/>
    <w:rsid w:val="00B62522"/>
    <w:rsid w:val="00B62CEB"/>
    <w:rsid w:val="00B63029"/>
    <w:rsid w:val="00B6366A"/>
    <w:rsid w:val="00B646A8"/>
    <w:rsid w:val="00B65B5C"/>
    <w:rsid w:val="00B65E6A"/>
    <w:rsid w:val="00B66E0A"/>
    <w:rsid w:val="00B6737E"/>
    <w:rsid w:val="00B707E1"/>
    <w:rsid w:val="00B70C9C"/>
    <w:rsid w:val="00B70DCE"/>
    <w:rsid w:val="00B710DE"/>
    <w:rsid w:val="00B716F7"/>
    <w:rsid w:val="00B718E2"/>
    <w:rsid w:val="00B71E25"/>
    <w:rsid w:val="00B7207B"/>
    <w:rsid w:val="00B72081"/>
    <w:rsid w:val="00B72589"/>
    <w:rsid w:val="00B72E0E"/>
    <w:rsid w:val="00B7312A"/>
    <w:rsid w:val="00B732E0"/>
    <w:rsid w:val="00B7358B"/>
    <w:rsid w:val="00B736FE"/>
    <w:rsid w:val="00B739A9"/>
    <w:rsid w:val="00B73A4C"/>
    <w:rsid w:val="00B73E4A"/>
    <w:rsid w:val="00B74106"/>
    <w:rsid w:val="00B749F9"/>
    <w:rsid w:val="00B74EC7"/>
    <w:rsid w:val="00B7503D"/>
    <w:rsid w:val="00B750F1"/>
    <w:rsid w:val="00B7516F"/>
    <w:rsid w:val="00B75855"/>
    <w:rsid w:val="00B76243"/>
    <w:rsid w:val="00B76245"/>
    <w:rsid w:val="00B7624C"/>
    <w:rsid w:val="00B76357"/>
    <w:rsid w:val="00B764BE"/>
    <w:rsid w:val="00B76C6A"/>
    <w:rsid w:val="00B77A28"/>
    <w:rsid w:val="00B77D8A"/>
    <w:rsid w:val="00B77DF1"/>
    <w:rsid w:val="00B77EA8"/>
    <w:rsid w:val="00B805C4"/>
    <w:rsid w:val="00B80841"/>
    <w:rsid w:val="00B80876"/>
    <w:rsid w:val="00B80BDF"/>
    <w:rsid w:val="00B813E5"/>
    <w:rsid w:val="00B81D11"/>
    <w:rsid w:val="00B81D83"/>
    <w:rsid w:val="00B822D8"/>
    <w:rsid w:val="00B8251A"/>
    <w:rsid w:val="00B82AA1"/>
    <w:rsid w:val="00B82C5B"/>
    <w:rsid w:val="00B82E70"/>
    <w:rsid w:val="00B837E9"/>
    <w:rsid w:val="00B83C93"/>
    <w:rsid w:val="00B84065"/>
    <w:rsid w:val="00B844B3"/>
    <w:rsid w:val="00B84605"/>
    <w:rsid w:val="00B84C7A"/>
    <w:rsid w:val="00B84D73"/>
    <w:rsid w:val="00B85660"/>
    <w:rsid w:val="00B856FA"/>
    <w:rsid w:val="00B85903"/>
    <w:rsid w:val="00B85CA3"/>
    <w:rsid w:val="00B86A0B"/>
    <w:rsid w:val="00B8729B"/>
    <w:rsid w:val="00B877F9"/>
    <w:rsid w:val="00B87ABF"/>
    <w:rsid w:val="00B87D9D"/>
    <w:rsid w:val="00B87F3D"/>
    <w:rsid w:val="00B90348"/>
    <w:rsid w:val="00B909A3"/>
    <w:rsid w:val="00B90BE3"/>
    <w:rsid w:val="00B90F6E"/>
    <w:rsid w:val="00B915C7"/>
    <w:rsid w:val="00B921AD"/>
    <w:rsid w:val="00B922F3"/>
    <w:rsid w:val="00B92783"/>
    <w:rsid w:val="00B9343F"/>
    <w:rsid w:val="00B93598"/>
    <w:rsid w:val="00B9370D"/>
    <w:rsid w:val="00B93D7C"/>
    <w:rsid w:val="00B93E73"/>
    <w:rsid w:val="00B93EB6"/>
    <w:rsid w:val="00B941DE"/>
    <w:rsid w:val="00B942FC"/>
    <w:rsid w:val="00B944FB"/>
    <w:rsid w:val="00B95979"/>
    <w:rsid w:val="00B95B3F"/>
    <w:rsid w:val="00B964BE"/>
    <w:rsid w:val="00B96CB4"/>
    <w:rsid w:val="00B96D2C"/>
    <w:rsid w:val="00B96F1D"/>
    <w:rsid w:val="00B979C4"/>
    <w:rsid w:val="00B97B67"/>
    <w:rsid w:val="00B97EC3"/>
    <w:rsid w:val="00BA0184"/>
    <w:rsid w:val="00BA0420"/>
    <w:rsid w:val="00BA0498"/>
    <w:rsid w:val="00BA0D49"/>
    <w:rsid w:val="00BA0F75"/>
    <w:rsid w:val="00BA1134"/>
    <w:rsid w:val="00BA1F04"/>
    <w:rsid w:val="00BA239E"/>
    <w:rsid w:val="00BA27E1"/>
    <w:rsid w:val="00BA2BF2"/>
    <w:rsid w:val="00BA2F40"/>
    <w:rsid w:val="00BA30B2"/>
    <w:rsid w:val="00BA3CEC"/>
    <w:rsid w:val="00BA3E42"/>
    <w:rsid w:val="00BA4273"/>
    <w:rsid w:val="00BA44F7"/>
    <w:rsid w:val="00BA4A90"/>
    <w:rsid w:val="00BA4D9D"/>
    <w:rsid w:val="00BA4DC6"/>
    <w:rsid w:val="00BA4ECF"/>
    <w:rsid w:val="00BA5401"/>
    <w:rsid w:val="00BA570E"/>
    <w:rsid w:val="00BA5954"/>
    <w:rsid w:val="00BA5C99"/>
    <w:rsid w:val="00BA5EDB"/>
    <w:rsid w:val="00BA6553"/>
    <w:rsid w:val="00BA682C"/>
    <w:rsid w:val="00BA6A81"/>
    <w:rsid w:val="00BA6B91"/>
    <w:rsid w:val="00BA6BD6"/>
    <w:rsid w:val="00BA6F6E"/>
    <w:rsid w:val="00BA701A"/>
    <w:rsid w:val="00BA75F7"/>
    <w:rsid w:val="00BA76AB"/>
    <w:rsid w:val="00BA76C2"/>
    <w:rsid w:val="00BA7C2A"/>
    <w:rsid w:val="00BA7D7C"/>
    <w:rsid w:val="00BB000A"/>
    <w:rsid w:val="00BB12B5"/>
    <w:rsid w:val="00BB17B7"/>
    <w:rsid w:val="00BB1A38"/>
    <w:rsid w:val="00BB2155"/>
    <w:rsid w:val="00BB2306"/>
    <w:rsid w:val="00BB2492"/>
    <w:rsid w:val="00BB24D2"/>
    <w:rsid w:val="00BB27EC"/>
    <w:rsid w:val="00BB2987"/>
    <w:rsid w:val="00BB2C6C"/>
    <w:rsid w:val="00BB2FC6"/>
    <w:rsid w:val="00BB30DB"/>
    <w:rsid w:val="00BB331D"/>
    <w:rsid w:val="00BB3449"/>
    <w:rsid w:val="00BB34DC"/>
    <w:rsid w:val="00BB3728"/>
    <w:rsid w:val="00BB39A1"/>
    <w:rsid w:val="00BB3C36"/>
    <w:rsid w:val="00BB3D2A"/>
    <w:rsid w:val="00BB4360"/>
    <w:rsid w:val="00BB466F"/>
    <w:rsid w:val="00BB4EBF"/>
    <w:rsid w:val="00BB4F49"/>
    <w:rsid w:val="00BB5339"/>
    <w:rsid w:val="00BB5805"/>
    <w:rsid w:val="00BB5B16"/>
    <w:rsid w:val="00BB5C03"/>
    <w:rsid w:val="00BB6228"/>
    <w:rsid w:val="00BB7CD8"/>
    <w:rsid w:val="00BC047A"/>
    <w:rsid w:val="00BC0928"/>
    <w:rsid w:val="00BC0BED"/>
    <w:rsid w:val="00BC0EB4"/>
    <w:rsid w:val="00BC16E8"/>
    <w:rsid w:val="00BC18E9"/>
    <w:rsid w:val="00BC1DC6"/>
    <w:rsid w:val="00BC218B"/>
    <w:rsid w:val="00BC33E8"/>
    <w:rsid w:val="00BC377B"/>
    <w:rsid w:val="00BC38FF"/>
    <w:rsid w:val="00BC43A4"/>
    <w:rsid w:val="00BC477F"/>
    <w:rsid w:val="00BC4A1C"/>
    <w:rsid w:val="00BC5BA0"/>
    <w:rsid w:val="00BC5BBB"/>
    <w:rsid w:val="00BC5D78"/>
    <w:rsid w:val="00BC5FB0"/>
    <w:rsid w:val="00BC615E"/>
    <w:rsid w:val="00BC64C1"/>
    <w:rsid w:val="00BC6AD2"/>
    <w:rsid w:val="00BC79EE"/>
    <w:rsid w:val="00BC7AFD"/>
    <w:rsid w:val="00BC7B4F"/>
    <w:rsid w:val="00BC7C85"/>
    <w:rsid w:val="00BC7DBF"/>
    <w:rsid w:val="00BC7FB3"/>
    <w:rsid w:val="00BD18CB"/>
    <w:rsid w:val="00BD2F71"/>
    <w:rsid w:val="00BD31FF"/>
    <w:rsid w:val="00BD353E"/>
    <w:rsid w:val="00BD3C45"/>
    <w:rsid w:val="00BD493F"/>
    <w:rsid w:val="00BD4B09"/>
    <w:rsid w:val="00BD53BB"/>
    <w:rsid w:val="00BD56BB"/>
    <w:rsid w:val="00BD5A59"/>
    <w:rsid w:val="00BD5DD1"/>
    <w:rsid w:val="00BD6015"/>
    <w:rsid w:val="00BD663C"/>
    <w:rsid w:val="00BD7732"/>
    <w:rsid w:val="00BD778E"/>
    <w:rsid w:val="00BD7E5C"/>
    <w:rsid w:val="00BE00DA"/>
    <w:rsid w:val="00BE0785"/>
    <w:rsid w:val="00BE0984"/>
    <w:rsid w:val="00BE0C51"/>
    <w:rsid w:val="00BE10B4"/>
    <w:rsid w:val="00BE16AC"/>
    <w:rsid w:val="00BE1AB1"/>
    <w:rsid w:val="00BE2301"/>
    <w:rsid w:val="00BE2636"/>
    <w:rsid w:val="00BE2898"/>
    <w:rsid w:val="00BE2928"/>
    <w:rsid w:val="00BE2CCF"/>
    <w:rsid w:val="00BE40FE"/>
    <w:rsid w:val="00BE4859"/>
    <w:rsid w:val="00BE4CFC"/>
    <w:rsid w:val="00BE570B"/>
    <w:rsid w:val="00BE61B2"/>
    <w:rsid w:val="00BE64C3"/>
    <w:rsid w:val="00BE6C8A"/>
    <w:rsid w:val="00BE6C97"/>
    <w:rsid w:val="00BE6D7D"/>
    <w:rsid w:val="00BE708B"/>
    <w:rsid w:val="00BE70A6"/>
    <w:rsid w:val="00BE726A"/>
    <w:rsid w:val="00BE7E95"/>
    <w:rsid w:val="00BF04AA"/>
    <w:rsid w:val="00BF0697"/>
    <w:rsid w:val="00BF0763"/>
    <w:rsid w:val="00BF110A"/>
    <w:rsid w:val="00BF1569"/>
    <w:rsid w:val="00BF1750"/>
    <w:rsid w:val="00BF1793"/>
    <w:rsid w:val="00BF17E5"/>
    <w:rsid w:val="00BF18AF"/>
    <w:rsid w:val="00BF1A82"/>
    <w:rsid w:val="00BF22F2"/>
    <w:rsid w:val="00BF3CA7"/>
    <w:rsid w:val="00BF4231"/>
    <w:rsid w:val="00BF4491"/>
    <w:rsid w:val="00BF49C0"/>
    <w:rsid w:val="00BF4C54"/>
    <w:rsid w:val="00BF5506"/>
    <w:rsid w:val="00BF594E"/>
    <w:rsid w:val="00BF5E59"/>
    <w:rsid w:val="00BF61A4"/>
    <w:rsid w:val="00BF63A0"/>
    <w:rsid w:val="00BF6929"/>
    <w:rsid w:val="00BF7417"/>
    <w:rsid w:val="00BF7744"/>
    <w:rsid w:val="00BF7D21"/>
    <w:rsid w:val="00BF7D45"/>
    <w:rsid w:val="00BF7D74"/>
    <w:rsid w:val="00BF7F22"/>
    <w:rsid w:val="00C00694"/>
    <w:rsid w:val="00C018F8"/>
    <w:rsid w:val="00C020CF"/>
    <w:rsid w:val="00C02199"/>
    <w:rsid w:val="00C02421"/>
    <w:rsid w:val="00C0249B"/>
    <w:rsid w:val="00C029F5"/>
    <w:rsid w:val="00C02ACF"/>
    <w:rsid w:val="00C03236"/>
    <w:rsid w:val="00C03742"/>
    <w:rsid w:val="00C037AF"/>
    <w:rsid w:val="00C037C2"/>
    <w:rsid w:val="00C03D43"/>
    <w:rsid w:val="00C04200"/>
    <w:rsid w:val="00C042CD"/>
    <w:rsid w:val="00C053AB"/>
    <w:rsid w:val="00C05AD3"/>
    <w:rsid w:val="00C061AC"/>
    <w:rsid w:val="00C06352"/>
    <w:rsid w:val="00C069AB"/>
    <w:rsid w:val="00C10A5F"/>
    <w:rsid w:val="00C10A85"/>
    <w:rsid w:val="00C10C29"/>
    <w:rsid w:val="00C111AF"/>
    <w:rsid w:val="00C1185A"/>
    <w:rsid w:val="00C11BB2"/>
    <w:rsid w:val="00C11F99"/>
    <w:rsid w:val="00C12017"/>
    <w:rsid w:val="00C121A4"/>
    <w:rsid w:val="00C12578"/>
    <w:rsid w:val="00C128E7"/>
    <w:rsid w:val="00C12BFD"/>
    <w:rsid w:val="00C12C72"/>
    <w:rsid w:val="00C1339E"/>
    <w:rsid w:val="00C13C0F"/>
    <w:rsid w:val="00C14082"/>
    <w:rsid w:val="00C14451"/>
    <w:rsid w:val="00C14BE9"/>
    <w:rsid w:val="00C14E9C"/>
    <w:rsid w:val="00C15389"/>
    <w:rsid w:val="00C1543C"/>
    <w:rsid w:val="00C1563E"/>
    <w:rsid w:val="00C16220"/>
    <w:rsid w:val="00C164A7"/>
    <w:rsid w:val="00C17304"/>
    <w:rsid w:val="00C17CF1"/>
    <w:rsid w:val="00C200A0"/>
    <w:rsid w:val="00C206C9"/>
    <w:rsid w:val="00C209A2"/>
    <w:rsid w:val="00C20DD8"/>
    <w:rsid w:val="00C213D5"/>
    <w:rsid w:val="00C218A1"/>
    <w:rsid w:val="00C229B6"/>
    <w:rsid w:val="00C22DB3"/>
    <w:rsid w:val="00C22E07"/>
    <w:rsid w:val="00C2360E"/>
    <w:rsid w:val="00C240BA"/>
    <w:rsid w:val="00C2421E"/>
    <w:rsid w:val="00C24778"/>
    <w:rsid w:val="00C2489A"/>
    <w:rsid w:val="00C24CDE"/>
    <w:rsid w:val="00C24EEA"/>
    <w:rsid w:val="00C24F07"/>
    <w:rsid w:val="00C25518"/>
    <w:rsid w:val="00C25928"/>
    <w:rsid w:val="00C25A12"/>
    <w:rsid w:val="00C25C55"/>
    <w:rsid w:val="00C27791"/>
    <w:rsid w:val="00C277DF"/>
    <w:rsid w:val="00C2793A"/>
    <w:rsid w:val="00C301C8"/>
    <w:rsid w:val="00C30567"/>
    <w:rsid w:val="00C30F7F"/>
    <w:rsid w:val="00C31532"/>
    <w:rsid w:val="00C316F0"/>
    <w:rsid w:val="00C31784"/>
    <w:rsid w:val="00C31B46"/>
    <w:rsid w:val="00C31BCD"/>
    <w:rsid w:val="00C31C5C"/>
    <w:rsid w:val="00C31F2F"/>
    <w:rsid w:val="00C322AB"/>
    <w:rsid w:val="00C32AEE"/>
    <w:rsid w:val="00C32C47"/>
    <w:rsid w:val="00C3320E"/>
    <w:rsid w:val="00C33302"/>
    <w:rsid w:val="00C33358"/>
    <w:rsid w:val="00C333B3"/>
    <w:rsid w:val="00C33B83"/>
    <w:rsid w:val="00C33B8E"/>
    <w:rsid w:val="00C33F5F"/>
    <w:rsid w:val="00C3451D"/>
    <w:rsid w:val="00C34A71"/>
    <w:rsid w:val="00C34E5E"/>
    <w:rsid w:val="00C34EAF"/>
    <w:rsid w:val="00C35049"/>
    <w:rsid w:val="00C354FA"/>
    <w:rsid w:val="00C35579"/>
    <w:rsid w:val="00C35907"/>
    <w:rsid w:val="00C359DB"/>
    <w:rsid w:val="00C35CE4"/>
    <w:rsid w:val="00C35DF5"/>
    <w:rsid w:val="00C36372"/>
    <w:rsid w:val="00C36876"/>
    <w:rsid w:val="00C36BE0"/>
    <w:rsid w:val="00C36CD7"/>
    <w:rsid w:val="00C36DCE"/>
    <w:rsid w:val="00C36F16"/>
    <w:rsid w:val="00C375FC"/>
    <w:rsid w:val="00C37DC3"/>
    <w:rsid w:val="00C40323"/>
    <w:rsid w:val="00C409EE"/>
    <w:rsid w:val="00C40D2F"/>
    <w:rsid w:val="00C40FDC"/>
    <w:rsid w:val="00C40FEF"/>
    <w:rsid w:val="00C41670"/>
    <w:rsid w:val="00C4177E"/>
    <w:rsid w:val="00C4250C"/>
    <w:rsid w:val="00C425AF"/>
    <w:rsid w:val="00C42700"/>
    <w:rsid w:val="00C42E52"/>
    <w:rsid w:val="00C43C8A"/>
    <w:rsid w:val="00C44072"/>
    <w:rsid w:val="00C44591"/>
    <w:rsid w:val="00C44C2B"/>
    <w:rsid w:val="00C4519F"/>
    <w:rsid w:val="00C457EA"/>
    <w:rsid w:val="00C45C6F"/>
    <w:rsid w:val="00C45E0C"/>
    <w:rsid w:val="00C461A9"/>
    <w:rsid w:val="00C4668B"/>
    <w:rsid w:val="00C46972"/>
    <w:rsid w:val="00C470FF"/>
    <w:rsid w:val="00C47114"/>
    <w:rsid w:val="00C4735F"/>
    <w:rsid w:val="00C4738C"/>
    <w:rsid w:val="00C4755B"/>
    <w:rsid w:val="00C47726"/>
    <w:rsid w:val="00C478DD"/>
    <w:rsid w:val="00C479AC"/>
    <w:rsid w:val="00C47CFB"/>
    <w:rsid w:val="00C50665"/>
    <w:rsid w:val="00C50668"/>
    <w:rsid w:val="00C51046"/>
    <w:rsid w:val="00C5110D"/>
    <w:rsid w:val="00C51213"/>
    <w:rsid w:val="00C51615"/>
    <w:rsid w:val="00C5164B"/>
    <w:rsid w:val="00C52355"/>
    <w:rsid w:val="00C52727"/>
    <w:rsid w:val="00C52849"/>
    <w:rsid w:val="00C52995"/>
    <w:rsid w:val="00C52DAB"/>
    <w:rsid w:val="00C52F1B"/>
    <w:rsid w:val="00C52FB6"/>
    <w:rsid w:val="00C5354F"/>
    <w:rsid w:val="00C535B4"/>
    <w:rsid w:val="00C53644"/>
    <w:rsid w:val="00C53A19"/>
    <w:rsid w:val="00C53A3D"/>
    <w:rsid w:val="00C541A0"/>
    <w:rsid w:val="00C54387"/>
    <w:rsid w:val="00C54928"/>
    <w:rsid w:val="00C54A25"/>
    <w:rsid w:val="00C55205"/>
    <w:rsid w:val="00C55486"/>
    <w:rsid w:val="00C55C69"/>
    <w:rsid w:val="00C56500"/>
    <w:rsid w:val="00C56D5B"/>
    <w:rsid w:val="00C576B3"/>
    <w:rsid w:val="00C6016F"/>
    <w:rsid w:val="00C60867"/>
    <w:rsid w:val="00C608E6"/>
    <w:rsid w:val="00C60A3D"/>
    <w:rsid w:val="00C60C3C"/>
    <w:rsid w:val="00C6123D"/>
    <w:rsid w:val="00C615F0"/>
    <w:rsid w:val="00C6229D"/>
    <w:rsid w:val="00C624F7"/>
    <w:rsid w:val="00C62508"/>
    <w:rsid w:val="00C62EDE"/>
    <w:rsid w:val="00C62F43"/>
    <w:rsid w:val="00C62F6C"/>
    <w:rsid w:val="00C63A7D"/>
    <w:rsid w:val="00C63D08"/>
    <w:rsid w:val="00C63E8B"/>
    <w:rsid w:val="00C6496D"/>
    <w:rsid w:val="00C64D8E"/>
    <w:rsid w:val="00C6571E"/>
    <w:rsid w:val="00C65F12"/>
    <w:rsid w:val="00C65F85"/>
    <w:rsid w:val="00C664E5"/>
    <w:rsid w:val="00C6687D"/>
    <w:rsid w:val="00C66D2B"/>
    <w:rsid w:val="00C67E32"/>
    <w:rsid w:val="00C703C9"/>
    <w:rsid w:val="00C70A41"/>
    <w:rsid w:val="00C70C2D"/>
    <w:rsid w:val="00C71215"/>
    <w:rsid w:val="00C716C0"/>
    <w:rsid w:val="00C71E78"/>
    <w:rsid w:val="00C7227B"/>
    <w:rsid w:val="00C72426"/>
    <w:rsid w:val="00C72565"/>
    <w:rsid w:val="00C72A6C"/>
    <w:rsid w:val="00C72DB9"/>
    <w:rsid w:val="00C741B1"/>
    <w:rsid w:val="00C7444A"/>
    <w:rsid w:val="00C7497A"/>
    <w:rsid w:val="00C74EEE"/>
    <w:rsid w:val="00C750B8"/>
    <w:rsid w:val="00C75782"/>
    <w:rsid w:val="00C76E1E"/>
    <w:rsid w:val="00C7747E"/>
    <w:rsid w:val="00C775E9"/>
    <w:rsid w:val="00C77B14"/>
    <w:rsid w:val="00C804F7"/>
    <w:rsid w:val="00C804FC"/>
    <w:rsid w:val="00C80774"/>
    <w:rsid w:val="00C809D1"/>
    <w:rsid w:val="00C80BF8"/>
    <w:rsid w:val="00C80CA6"/>
    <w:rsid w:val="00C81984"/>
    <w:rsid w:val="00C81F0F"/>
    <w:rsid w:val="00C824C9"/>
    <w:rsid w:val="00C82A3E"/>
    <w:rsid w:val="00C82D58"/>
    <w:rsid w:val="00C82E54"/>
    <w:rsid w:val="00C82EB3"/>
    <w:rsid w:val="00C82F75"/>
    <w:rsid w:val="00C83599"/>
    <w:rsid w:val="00C838F0"/>
    <w:rsid w:val="00C83B85"/>
    <w:rsid w:val="00C840DB"/>
    <w:rsid w:val="00C840FF"/>
    <w:rsid w:val="00C84291"/>
    <w:rsid w:val="00C845D8"/>
    <w:rsid w:val="00C84679"/>
    <w:rsid w:val="00C84721"/>
    <w:rsid w:val="00C84888"/>
    <w:rsid w:val="00C84ABF"/>
    <w:rsid w:val="00C84BE8"/>
    <w:rsid w:val="00C850A0"/>
    <w:rsid w:val="00C85919"/>
    <w:rsid w:val="00C85C88"/>
    <w:rsid w:val="00C85F1D"/>
    <w:rsid w:val="00C8618B"/>
    <w:rsid w:val="00C8655A"/>
    <w:rsid w:val="00C87386"/>
    <w:rsid w:val="00C87822"/>
    <w:rsid w:val="00C90706"/>
    <w:rsid w:val="00C90BE9"/>
    <w:rsid w:val="00C90DB0"/>
    <w:rsid w:val="00C90F33"/>
    <w:rsid w:val="00C910BF"/>
    <w:rsid w:val="00C911CF"/>
    <w:rsid w:val="00C918BC"/>
    <w:rsid w:val="00C91943"/>
    <w:rsid w:val="00C91D06"/>
    <w:rsid w:val="00C9214B"/>
    <w:rsid w:val="00C93000"/>
    <w:rsid w:val="00C9300E"/>
    <w:rsid w:val="00C932BB"/>
    <w:rsid w:val="00C938FD"/>
    <w:rsid w:val="00C93D89"/>
    <w:rsid w:val="00C94595"/>
    <w:rsid w:val="00C9463E"/>
    <w:rsid w:val="00C94A54"/>
    <w:rsid w:val="00C94BFF"/>
    <w:rsid w:val="00C9519C"/>
    <w:rsid w:val="00C9549D"/>
    <w:rsid w:val="00C95563"/>
    <w:rsid w:val="00C9597B"/>
    <w:rsid w:val="00C96598"/>
    <w:rsid w:val="00C96995"/>
    <w:rsid w:val="00C96B55"/>
    <w:rsid w:val="00C97089"/>
    <w:rsid w:val="00C97683"/>
    <w:rsid w:val="00C976A0"/>
    <w:rsid w:val="00CA0127"/>
    <w:rsid w:val="00CA0AFB"/>
    <w:rsid w:val="00CA0B7D"/>
    <w:rsid w:val="00CA0E6F"/>
    <w:rsid w:val="00CA166D"/>
    <w:rsid w:val="00CA1827"/>
    <w:rsid w:val="00CA1F06"/>
    <w:rsid w:val="00CA2451"/>
    <w:rsid w:val="00CA25E6"/>
    <w:rsid w:val="00CA26F4"/>
    <w:rsid w:val="00CA2F86"/>
    <w:rsid w:val="00CA39F6"/>
    <w:rsid w:val="00CA3AEB"/>
    <w:rsid w:val="00CA3E91"/>
    <w:rsid w:val="00CA40AA"/>
    <w:rsid w:val="00CA40F1"/>
    <w:rsid w:val="00CA42DB"/>
    <w:rsid w:val="00CA4313"/>
    <w:rsid w:val="00CA43BE"/>
    <w:rsid w:val="00CA4DCF"/>
    <w:rsid w:val="00CA529A"/>
    <w:rsid w:val="00CA5CF1"/>
    <w:rsid w:val="00CA6365"/>
    <w:rsid w:val="00CA6876"/>
    <w:rsid w:val="00CA6D99"/>
    <w:rsid w:val="00CA714D"/>
    <w:rsid w:val="00CA79E8"/>
    <w:rsid w:val="00CB0A27"/>
    <w:rsid w:val="00CB302E"/>
    <w:rsid w:val="00CB30BB"/>
    <w:rsid w:val="00CB312E"/>
    <w:rsid w:val="00CB3414"/>
    <w:rsid w:val="00CB342B"/>
    <w:rsid w:val="00CB42EB"/>
    <w:rsid w:val="00CB455C"/>
    <w:rsid w:val="00CB4963"/>
    <w:rsid w:val="00CB521B"/>
    <w:rsid w:val="00CB5278"/>
    <w:rsid w:val="00CB57DF"/>
    <w:rsid w:val="00CB5A8F"/>
    <w:rsid w:val="00CB605D"/>
    <w:rsid w:val="00CB65C4"/>
    <w:rsid w:val="00CB67EF"/>
    <w:rsid w:val="00CB6A3E"/>
    <w:rsid w:val="00CB731A"/>
    <w:rsid w:val="00CB7B06"/>
    <w:rsid w:val="00CC00B8"/>
    <w:rsid w:val="00CC01FE"/>
    <w:rsid w:val="00CC0703"/>
    <w:rsid w:val="00CC0C74"/>
    <w:rsid w:val="00CC10A1"/>
    <w:rsid w:val="00CC15CF"/>
    <w:rsid w:val="00CC271A"/>
    <w:rsid w:val="00CC30C1"/>
    <w:rsid w:val="00CC3317"/>
    <w:rsid w:val="00CC41FD"/>
    <w:rsid w:val="00CC4D76"/>
    <w:rsid w:val="00CC574B"/>
    <w:rsid w:val="00CC5B8A"/>
    <w:rsid w:val="00CC5C5C"/>
    <w:rsid w:val="00CC6225"/>
    <w:rsid w:val="00CC62D8"/>
    <w:rsid w:val="00CC65AB"/>
    <w:rsid w:val="00CC6E11"/>
    <w:rsid w:val="00CC741E"/>
    <w:rsid w:val="00CC78EF"/>
    <w:rsid w:val="00CC7E4D"/>
    <w:rsid w:val="00CC7EB1"/>
    <w:rsid w:val="00CD0404"/>
    <w:rsid w:val="00CD07BB"/>
    <w:rsid w:val="00CD0928"/>
    <w:rsid w:val="00CD0E10"/>
    <w:rsid w:val="00CD1612"/>
    <w:rsid w:val="00CD191B"/>
    <w:rsid w:val="00CD19DB"/>
    <w:rsid w:val="00CD2098"/>
    <w:rsid w:val="00CD20A2"/>
    <w:rsid w:val="00CD27A8"/>
    <w:rsid w:val="00CD2A07"/>
    <w:rsid w:val="00CD2E0A"/>
    <w:rsid w:val="00CD371F"/>
    <w:rsid w:val="00CD39D8"/>
    <w:rsid w:val="00CD4102"/>
    <w:rsid w:val="00CD43DD"/>
    <w:rsid w:val="00CD45EC"/>
    <w:rsid w:val="00CD45F0"/>
    <w:rsid w:val="00CD463C"/>
    <w:rsid w:val="00CD498B"/>
    <w:rsid w:val="00CD4A71"/>
    <w:rsid w:val="00CD504F"/>
    <w:rsid w:val="00CD56F7"/>
    <w:rsid w:val="00CD5EA4"/>
    <w:rsid w:val="00CD6344"/>
    <w:rsid w:val="00CD65CB"/>
    <w:rsid w:val="00CD6672"/>
    <w:rsid w:val="00CD6BB1"/>
    <w:rsid w:val="00CD765E"/>
    <w:rsid w:val="00CE0447"/>
    <w:rsid w:val="00CE07DF"/>
    <w:rsid w:val="00CE1234"/>
    <w:rsid w:val="00CE1332"/>
    <w:rsid w:val="00CE1C6B"/>
    <w:rsid w:val="00CE252F"/>
    <w:rsid w:val="00CE28A6"/>
    <w:rsid w:val="00CE2D3B"/>
    <w:rsid w:val="00CE3402"/>
    <w:rsid w:val="00CE3A26"/>
    <w:rsid w:val="00CE42B8"/>
    <w:rsid w:val="00CE5424"/>
    <w:rsid w:val="00CE563B"/>
    <w:rsid w:val="00CE5753"/>
    <w:rsid w:val="00CE5F09"/>
    <w:rsid w:val="00CE74DB"/>
    <w:rsid w:val="00CE7C5F"/>
    <w:rsid w:val="00CE7DFB"/>
    <w:rsid w:val="00CF04F9"/>
    <w:rsid w:val="00CF0AA6"/>
    <w:rsid w:val="00CF0E75"/>
    <w:rsid w:val="00CF127B"/>
    <w:rsid w:val="00CF16CB"/>
    <w:rsid w:val="00CF1CE0"/>
    <w:rsid w:val="00CF1DCE"/>
    <w:rsid w:val="00CF23A2"/>
    <w:rsid w:val="00CF2FD2"/>
    <w:rsid w:val="00CF31B1"/>
    <w:rsid w:val="00CF3650"/>
    <w:rsid w:val="00CF4402"/>
    <w:rsid w:val="00CF4A9B"/>
    <w:rsid w:val="00CF4F2B"/>
    <w:rsid w:val="00CF4F65"/>
    <w:rsid w:val="00CF521D"/>
    <w:rsid w:val="00CF53C5"/>
    <w:rsid w:val="00CF6CE9"/>
    <w:rsid w:val="00CF70B5"/>
    <w:rsid w:val="00CF7B9A"/>
    <w:rsid w:val="00CF7F2C"/>
    <w:rsid w:val="00D00102"/>
    <w:rsid w:val="00D00660"/>
    <w:rsid w:val="00D007E5"/>
    <w:rsid w:val="00D0159C"/>
    <w:rsid w:val="00D016F3"/>
    <w:rsid w:val="00D01B5D"/>
    <w:rsid w:val="00D0360D"/>
    <w:rsid w:val="00D042BD"/>
    <w:rsid w:val="00D04469"/>
    <w:rsid w:val="00D0503C"/>
    <w:rsid w:val="00D056EA"/>
    <w:rsid w:val="00D05B8F"/>
    <w:rsid w:val="00D06252"/>
    <w:rsid w:val="00D066F2"/>
    <w:rsid w:val="00D06773"/>
    <w:rsid w:val="00D06E83"/>
    <w:rsid w:val="00D0732A"/>
    <w:rsid w:val="00D077BF"/>
    <w:rsid w:val="00D07FA2"/>
    <w:rsid w:val="00D10062"/>
    <w:rsid w:val="00D104F5"/>
    <w:rsid w:val="00D10B55"/>
    <w:rsid w:val="00D10E41"/>
    <w:rsid w:val="00D111AA"/>
    <w:rsid w:val="00D112CE"/>
    <w:rsid w:val="00D11592"/>
    <w:rsid w:val="00D116A2"/>
    <w:rsid w:val="00D11784"/>
    <w:rsid w:val="00D11DEF"/>
    <w:rsid w:val="00D12185"/>
    <w:rsid w:val="00D123CA"/>
    <w:rsid w:val="00D12969"/>
    <w:rsid w:val="00D12F45"/>
    <w:rsid w:val="00D1350F"/>
    <w:rsid w:val="00D13B0E"/>
    <w:rsid w:val="00D13DDD"/>
    <w:rsid w:val="00D14153"/>
    <w:rsid w:val="00D14FAE"/>
    <w:rsid w:val="00D15844"/>
    <w:rsid w:val="00D15989"/>
    <w:rsid w:val="00D1656B"/>
    <w:rsid w:val="00D16594"/>
    <w:rsid w:val="00D16775"/>
    <w:rsid w:val="00D16C5C"/>
    <w:rsid w:val="00D1756C"/>
    <w:rsid w:val="00D209F8"/>
    <w:rsid w:val="00D20ECC"/>
    <w:rsid w:val="00D210FA"/>
    <w:rsid w:val="00D21D26"/>
    <w:rsid w:val="00D21EFD"/>
    <w:rsid w:val="00D2212C"/>
    <w:rsid w:val="00D22F3B"/>
    <w:rsid w:val="00D23507"/>
    <w:rsid w:val="00D238D3"/>
    <w:rsid w:val="00D2469B"/>
    <w:rsid w:val="00D25153"/>
    <w:rsid w:val="00D25291"/>
    <w:rsid w:val="00D25A13"/>
    <w:rsid w:val="00D25B39"/>
    <w:rsid w:val="00D25BEC"/>
    <w:rsid w:val="00D25EB5"/>
    <w:rsid w:val="00D27007"/>
    <w:rsid w:val="00D30255"/>
    <w:rsid w:val="00D30319"/>
    <w:rsid w:val="00D30588"/>
    <w:rsid w:val="00D30592"/>
    <w:rsid w:val="00D30DD7"/>
    <w:rsid w:val="00D31936"/>
    <w:rsid w:val="00D3195C"/>
    <w:rsid w:val="00D32701"/>
    <w:rsid w:val="00D3275B"/>
    <w:rsid w:val="00D32A63"/>
    <w:rsid w:val="00D32B96"/>
    <w:rsid w:val="00D33936"/>
    <w:rsid w:val="00D34450"/>
    <w:rsid w:val="00D3446F"/>
    <w:rsid w:val="00D3451F"/>
    <w:rsid w:val="00D35025"/>
    <w:rsid w:val="00D35BAB"/>
    <w:rsid w:val="00D35BE3"/>
    <w:rsid w:val="00D35CD9"/>
    <w:rsid w:val="00D36073"/>
    <w:rsid w:val="00D37266"/>
    <w:rsid w:val="00D3743B"/>
    <w:rsid w:val="00D378EE"/>
    <w:rsid w:val="00D37C52"/>
    <w:rsid w:val="00D37D0C"/>
    <w:rsid w:val="00D4038B"/>
    <w:rsid w:val="00D41834"/>
    <w:rsid w:val="00D41B29"/>
    <w:rsid w:val="00D41CB4"/>
    <w:rsid w:val="00D41DE2"/>
    <w:rsid w:val="00D42211"/>
    <w:rsid w:val="00D422EA"/>
    <w:rsid w:val="00D428D3"/>
    <w:rsid w:val="00D42B58"/>
    <w:rsid w:val="00D4321D"/>
    <w:rsid w:val="00D4354F"/>
    <w:rsid w:val="00D4372C"/>
    <w:rsid w:val="00D4406B"/>
    <w:rsid w:val="00D44BE8"/>
    <w:rsid w:val="00D44C76"/>
    <w:rsid w:val="00D44D2A"/>
    <w:rsid w:val="00D450AE"/>
    <w:rsid w:val="00D453EB"/>
    <w:rsid w:val="00D457AF"/>
    <w:rsid w:val="00D458CB"/>
    <w:rsid w:val="00D45D31"/>
    <w:rsid w:val="00D45D7C"/>
    <w:rsid w:val="00D467F0"/>
    <w:rsid w:val="00D46821"/>
    <w:rsid w:val="00D46AE1"/>
    <w:rsid w:val="00D46FB2"/>
    <w:rsid w:val="00D4776A"/>
    <w:rsid w:val="00D501BB"/>
    <w:rsid w:val="00D5029E"/>
    <w:rsid w:val="00D5060C"/>
    <w:rsid w:val="00D50814"/>
    <w:rsid w:val="00D5193F"/>
    <w:rsid w:val="00D51982"/>
    <w:rsid w:val="00D51E00"/>
    <w:rsid w:val="00D52056"/>
    <w:rsid w:val="00D523D2"/>
    <w:rsid w:val="00D52934"/>
    <w:rsid w:val="00D53B73"/>
    <w:rsid w:val="00D53ECC"/>
    <w:rsid w:val="00D547A2"/>
    <w:rsid w:val="00D54903"/>
    <w:rsid w:val="00D54D39"/>
    <w:rsid w:val="00D54FF7"/>
    <w:rsid w:val="00D56041"/>
    <w:rsid w:val="00D560EC"/>
    <w:rsid w:val="00D563AD"/>
    <w:rsid w:val="00D566A1"/>
    <w:rsid w:val="00D56B87"/>
    <w:rsid w:val="00D56E22"/>
    <w:rsid w:val="00D57803"/>
    <w:rsid w:val="00D600DD"/>
    <w:rsid w:val="00D61EFD"/>
    <w:rsid w:val="00D6230B"/>
    <w:rsid w:val="00D624C9"/>
    <w:rsid w:val="00D625C7"/>
    <w:rsid w:val="00D62799"/>
    <w:rsid w:val="00D62A7A"/>
    <w:rsid w:val="00D62C3B"/>
    <w:rsid w:val="00D62F10"/>
    <w:rsid w:val="00D631EE"/>
    <w:rsid w:val="00D634A6"/>
    <w:rsid w:val="00D63B74"/>
    <w:rsid w:val="00D64033"/>
    <w:rsid w:val="00D64326"/>
    <w:rsid w:val="00D6448F"/>
    <w:rsid w:val="00D64D1C"/>
    <w:rsid w:val="00D652A7"/>
    <w:rsid w:val="00D65699"/>
    <w:rsid w:val="00D6573B"/>
    <w:rsid w:val="00D65A22"/>
    <w:rsid w:val="00D65E38"/>
    <w:rsid w:val="00D66A32"/>
    <w:rsid w:val="00D66B18"/>
    <w:rsid w:val="00D67083"/>
    <w:rsid w:val="00D6752A"/>
    <w:rsid w:val="00D6759A"/>
    <w:rsid w:val="00D677E8"/>
    <w:rsid w:val="00D6796C"/>
    <w:rsid w:val="00D709B9"/>
    <w:rsid w:val="00D710C7"/>
    <w:rsid w:val="00D71C84"/>
    <w:rsid w:val="00D72611"/>
    <w:rsid w:val="00D727B8"/>
    <w:rsid w:val="00D728C5"/>
    <w:rsid w:val="00D72D2E"/>
    <w:rsid w:val="00D731A4"/>
    <w:rsid w:val="00D7370C"/>
    <w:rsid w:val="00D741AA"/>
    <w:rsid w:val="00D74211"/>
    <w:rsid w:val="00D74A3F"/>
    <w:rsid w:val="00D74DEC"/>
    <w:rsid w:val="00D7529E"/>
    <w:rsid w:val="00D75B79"/>
    <w:rsid w:val="00D75F46"/>
    <w:rsid w:val="00D75FAB"/>
    <w:rsid w:val="00D7612E"/>
    <w:rsid w:val="00D763EB"/>
    <w:rsid w:val="00D76CE6"/>
    <w:rsid w:val="00D76D7D"/>
    <w:rsid w:val="00D7711D"/>
    <w:rsid w:val="00D779C1"/>
    <w:rsid w:val="00D77B88"/>
    <w:rsid w:val="00D77C0C"/>
    <w:rsid w:val="00D77C1C"/>
    <w:rsid w:val="00D77E80"/>
    <w:rsid w:val="00D80AD9"/>
    <w:rsid w:val="00D80D89"/>
    <w:rsid w:val="00D8105B"/>
    <w:rsid w:val="00D8109B"/>
    <w:rsid w:val="00D81AD1"/>
    <w:rsid w:val="00D81D37"/>
    <w:rsid w:val="00D81E11"/>
    <w:rsid w:val="00D8206A"/>
    <w:rsid w:val="00D824CB"/>
    <w:rsid w:val="00D82845"/>
    <w:rsid w:val="00D82914"/>
    <w:rsid w:val="00D8320B"/>
    <w:rsid w:val="00D83755"/>
    <w:rsid w:val="00D848CC"/>
    <w:rsid w:val="00D854E2"/>
    <w:rsid w:val="00D856B0"/>
    <w:rsid w:val="00D858E9"/>
    <w:rsid w:val="00D85A3B"/>
    <w:rsid w:val="00D864F3"/>
    <w:rsid w:val="00D8672F"/>
    <w:rsid w:val="00D868DF"/>
    <w:rsid w:val="00D868FD"/>
    <w:rsid w:val="00D86D94"/>
    <w:rsid w:val="00D86FF6"/>
    <w:rsid w:val="00D87C82"/>
    <w:rsid w:val="00D901E6"/>
    <w:rsid w:val="00D9026A"/>
    <w:rsid w:val="00D90DD0"/>
    <w:rsid w:val="00D93396"/>
    <w:rsid w:val="00D93D7C"/>
    <w:rsid w:val="00D9400D"/>
    <w:rsid w:val="00D94255"/>
    <w:rsid w:val="00D945C0"/>
    <w:rsid w:val="00D948E0"/>
    <w:rsid w:val="00D95672"/>
    <w:rsid w:val="00D96AA3"/>
    <w:rsid w:val="00D96CDC"/>
    <w:rsid w:val="00D97882"/>
    <w:rsid w:val="00D97D64"/>
    <w:rsid w:val="00D97FAF"/>
    <w:rsid w:val="00DA009F"/>
    <w:rsid w:val="00DA0CF1"/>
    <w:rsid w:val="00DA1551"/>
    <w:rsid w:val="00DA18DF"/>
    <w:rsid w:val="00DA19FB"/>
    <w:rsid w:val="00DA1CC6"/>
    <w:rsid w:val="00DA1E19"/>
    <w:rsid w:val="00DA1E99"/>
    <w:rsid w:val="00DA2856"/>
    <w:rsid w:val="00DA2EF8"/>
    <w:rsid w:val="00DA47E7"/>
    <w:rsid w:val="00DA4AA5"/>
    <w:rsid w:val="00DA545A"/>
    <w:rsid w:val="00DA5810"/>
    <w:rsid w:val="00DA5926"/>
    <w:rsid w:val="00DA5A47"/>
    <w:rsid w:val="00DA61B9"/>
    <w:rsid w:val="00DA6544"/>
    <w:rsid w:val="00DA72D4"/>
    <w:rsid w:val="00DA7342"/>
    <w:rsid w:val="00DA741C"/>
    <w:rsid w:val="00DA7B87"/>
    <w:rsid w:val="00DA7BC5"/>
    <w:rsid w:val="00DB0E0D"/>
    <w:rsid w:val="00DB113C"/>
    <w:rsid w:val="00DB1314"/>
    <w:rsid w:val="00DB132F"/>
    <w:rsid w:val="00DB1334"/>
    <w:rsid w:val="00DB1BD0"/>
    <w:rsid w:val="00DB23D5"/>
    <w:rsid w:val="00DB247C"/>
    <w:rsid w:val="00DB2702"/>
    <w:rsid w:val="00DB2768"/>
    <w:rsid w:val="00DB294C"/>
    <w:rsid w:val="00DB2B35"/>
    <w:rsid w:val="00DB3B02"/>
    <w:rsid w:val="00DB3E56"/>
    <w:rsid w:val="00DB4493"/>
    <w:rsid w:val="00DB5296"/>
    <w:rsid w:val="00DB5E7B"/>
    <w:rsid w:val="00DB5E82"/>
    <w:rsid w:val="00DB6D09"/>
    <w:rsid w:val="00DB7656"/>
    <w:rsid w:val="00DB7A37"/>
    <w:rsid w:val="00DB7B42"/>
    <w:rsid w:val="00DB7FA1"/>
    <w:rsid w:val="00DC0EA0"/>
    <w:rsid w:val="00DC13CF"/>
    <w:rsid w:val="00DC1402"/>
    <w:rsid w:val="00DC1706"/>
    <w:rsid w:val="00DC1800"/>
    <w:rsid w:val="00DC1B70"/>
    <w:rsid w:val="00DC1D45"/>
    <w:rsid w:val="00DC2367"/>
    <w:rsid w:val="00DC25B9"/>
    <w:rsid w:val="00DC2644"/>
    <w:rsid w:val="00DC2DAD"/>
    <w:rsid w:val="00DC320D"/>
    <w:rsid w:val="00DC3763"/>
    <w:rsid w:val="00DC377A"/>
    <w:rsid w:val="00DC39AD"/>
    <w:rsid w:val="00DC3EBE"/>
    <w:rsid w:val="00DC3F04"/>
    <w:rsid w:val="00DC4498"/>
    <w:rsid w:val="00DC45CB"/>
    <w:rsid w:val="00DC561A"/>
    <w:rsid w:val="00DC5704"/>
    <w:rsid w:val="00DC6C39"/>
    <w:rsid w:val="00DC7349"/>
    <w:rsid w:val="00DC7AA0"/>
    <w:rsid w:val="00DD04C7"/>
    <w:rsid w:val="00DD0F30"/>
    <w:rsid w:val="00DD1297"/>
    <w:rsid w:val="00DD14E9"/>
    <w:rsid w:val="00DD1719"/>
    <w:rsid w:val="00DD1C77"/>
    <w:rsid w:val="00DD22D6"/>
    <w:rsid w:val="00DD24D6"/>
    <w:rsid w:val="00DD2B44"/>
    <w:rsid w:val="00DD3026"/>
    <w:rsid w:val="00DD35FD"/>
    <w:rsid w:val="00DD38A1"/>
    <w:rsid w:val="00DD43DF"/>
    <w:rsid w:val="00DD4D02"/>
    <w:rsid w:val="00DD5062"/>
    <w:rsid w:val="00DD5490"/>
    <w:rsid w:val="00DD5753"/>
    <w:rsid w:val="00DD5C85"/>
    <w:rsid w:val="00DD5FC2"/>
    <w:rsid w:val="00DD6168"/>
    <w:rsid w:val="00DD616F"/>
    <w:rsid w:val="00DD6A66"/>
    <w:rsid w:val="00DD6B1E"/>
    <w:rsid w:val="00DD6CFC"/>
    <w:rsid w:val="00DD7697"/>
    <w:rsid w:val="00DE0075"/>
    <w:rsid w:val="00DE01C0"/>
    <w:rsid w:val="00DE020F"/>
    <w:rsid w:val="00DE0985"/>
    <w:rsid w:val="00DE1A81"/>
    <w:rsid w:val="00DE1B73"/>
    <w:rsid w:val="00DE2037"/>
    <w:rsid w:val="00DE2110"/>
    <w:rsid w:val="00DE2378"/>
    <w:rsid w:val="00DE23F9"/>
    <w:rsid w:val="00DE2DE5"/>
    <w:rsid w:val="00DE3EEF"/>
    <w:rsid w:val="00DE43A2"/>
    <w:rsid w:val="00DE4A2F"/>
    <w:rsid w:val="00DE592D"/>
    <w:rsid w:val="00DE5E43"/>
    <w:rsid w:val="00DE6B67"/>
    <w:rsid w:val="00DE7129"/>
    <w:rsid w:val="00DE763F"/>
    <w:rsid w:val="00DE7670"/>
    <w:rsid w:val="00DF012A"/>
    <w:rsid w:val="00DF04D3"/>
    <w:rsid w:val="00DF0D57"/>
    <w:rsid w:val="00DF1006"/>
    <w:rsid w:val="00DF12C0"/>
    <w:rsid w:val="00DF1379"/>
    <w:rsid w:val="00DF19C3"/>
    <w:rsid w:val="00DF1C1A"/>
    <w:rsid w:val="00DF25DB"/>
    <w:rsid w:val="00DF2DB4"/>
    <w:rsid w:val="00DF319E"/>
    <w:rsid w:val="00DF32B4"/>
    <w:rsid w:val="00DF3564"/>
    <w:rsid w:val="00DF35CA"/>
    <w:rsid w:val="00DF3ABC"/>
    <w:rsid w:val="00DF4132"/>
    <w:rsid w:val="00DF4765"/>
    <w:rsid w:val="00DF4B1D"/>
    <w:rsid w:val="00DF4FF6"/>
    <w:rsid w:val="00DF519D"/>
    <w:rsid w:val="00DF5F54"/>
    <w:rsid w:val="00DF6B88"/>
    <w:rsid w:val="00DF7001"/>
    <w:rsid w:val="00DF7350"/>
    <w:rsid w:val="00DF738F"/>
    <w:rsid w:val="00DF7648"/>
    <w:rsid w:val="00DF7775"/>
    <w:rsid w:val="00DF77E0"/>
    <w:rsid w:val="00E00310"/>
    <w:rsid w:val="00E006F2"/>
    <w:rsid w:val="00E00876"/>
    <w:rsid w:val="00E00DAC"/>
    <w:rsid w:val="00E01024"/>
    <w:rsid w:val="00E013B3"/>
    <w:rsid w:val="00E0146A"/>
    <w:rsid w:val="00E017A1"/>
    <w:rsid w:val="00E01D6A"/>
    <w:rsid w:val="00E01D75"/>
    <w:rsid w:val="00E02466"/>
    <w:rsid w:val="00E0395D"/>
    <w:rsid w:val="00E039F9"/>
    <w:rsid w:val="00E03BD0"/>
    <w:rsid w:val="00E04178"/>
    <w:rsid w:val="00E041C9"/>
    <w:rsid w:val="00E04ACD"/>
    <w:rsid w:val="00E05549"/>
    <w:rsid w:val="00E055A4"/>
    <w:rsid w:val="00E05677"/>
    <w:rsid w:val="00E05DC3"/>
    <w:rsid w:val="00E0645A"/>
    <w:rsid w:val="00E06538"/>
    <w:rsid w:val="00E06B74"/>
    <w:rsid w:val="00E06BED"/>
    <w:rsid w:val="00E06BEE"/>
    <w:rsid w:val="00E07380"/>
    <w:rsid w:val="00E10DF4"/>
    <w:rsid w:val="00E10E61"/>
    <w:rsid w:val="00E11F61"/>
    <w:rsid w:val="00E12D87"/>
    <w:rsid w:val="00E12EC4"/>
    <w:rsid w:val="00E132E7"/>
    <w:rsid w:val="00E13446"/>
    <w:rsid w:val="00E13447"/>
    <w:rsid w:val="00E13A9A"/>
    <w:rsid w:val="00E13B0A"/>
    <w:rsid w:val="00E13EFE"/>
    <w:rsid w:val="00E14457"/>
    <w:rsid w:val="00E145F5"/>
    <w:rsid w:val="00E1464D"/>
    <w:rsid w:val="00E147F8"/>
    <w:rsid w:val="00E14A55"/>
    <w:rsid w:val="00E14CD0"/>
    <w:rsid w:val="00E14ED4"/>
    <w:rsid w:val="00E15424"/>
    <w:rsid w:val="00E164DE"/>
    <w:rsid w:val="00E16920"/>
    <w:rsid w:val="00E170C6"/>
    <w:rsid w:val="00E1732C"/>
    <w:rsid w:val="00E20609"/>
    <w:rsid w:val="00E20789"/>
    <w:rsid w:val="00E20BEF"/>
    <w:rsid w:val="00E21059"/>
    <w:rsid w:val="00E2173A"/>
    <w:rsid w:val="00E21853"/>
    <w:rsid w:val="00E21CA4"/>
    <w:rsid w:val="00E21E5C"/>
    <w:rsid w:val="00E223BD"/>
    <w:rsid w:val="00E22650"/>
    <w:rsid w:val="00E22883"/>
    <w:rsid w:val="00E22BF7"/>
    <w:rsid w:val="00E23436"/>
    <w:rsid w:val="00E23F18"/>
    <w:rsid w:val="00E23FF0"/>
    <w:rsid w:val="00E25A39"/>
    <w:rsid w:val="00E25CFB"/>
    <w:rsid w:val="00E25D26"/>
    <w:rsid w:val="00E263BB"/>
    <w:rsid w:val="00E2644F"/>
    <w:rsid w:val="00E2660B"/>
    <w:rsid w:val="00E267DA"/>
    <w:rsid w:val="00E2690D"/>
    <w:rsid w:val="00E26BCD"/>
    <w:rsid w:val="00E302C0"/>
    <w:rsid w:val="00E30367"/>
    <w:rsid w:val="00E306FD"/>
    <w:rsid w:val="00E3111F"/>
    <w:rsid w:val="00E312D0"/>
    <w:rsid w:val="00E31EE0"/>
    <w:rsid w:val="00E32130"/>
    <w:rsid w:val="00E329E5"/>
    <w:rsid w:val="00E32CB1"/>
    <w:rsid w:val="00E32D2C"/>
    <w:rsid w:val="00E32F91"/>
    <w:rsid w:val="00E336EE"/>
    <w:rsid w:val="00E34536"/>
    <w:rsid w:val="00E34898"/>
    <w:rsid w:val="00E34BA5"/>
    <w:rsid w:val="00E35253"/>
    <w:rsid w:val="00E35744"/>
    <w:rsid w:val="00E357B7"/>
    <w:rsid w:val="00E357EC"/>
    <w:rsid w:val="00E35AB6"/>
    <w:rsid w:val="00E35ADD"/>
    <w:rsid w:val="00E35BF9"/>
    <w:rsid w:val="00E35C56"/>
    <w:rsid w:val="00E35F89"/>
    <w:rsid w:val="00E362BD"/>
    <w:rsid w:val="00E3635B"/>
    <w:rsid w:val="00E363AE"/>
    <w:rsid w:val="00E36765"/>
    <w:rsid w:val="00E36C1D"/>
    <w:rsid w:val="00E36CF2"/>
    <w:rsid w:val="00E37656"/>
    <w:rsid w:val="00E37D83"/>
    <w:rsid w:val="00E40156"/>
    <w:rsid w:val="00E40419"/>
    <w:rsid w:val="00E405C8"/>
    <w:rsid w:val="00E40A05"/>
    <w:rsid w:val="00E40CCC"/>
    <w:rsid w:val="00E40F9F"/>
    <w:rsid w:val="00E4122C"/>
    <w:rsid w:val="00E419B9"/>
    <w:rsid w:val="00E41B08"/>
    <w:rsid w:val="00E41D4B"/>
    <w:rsid w:val="00E42FC3"/>
    <w:rsid w:val="00E43399"/>
    <w:rsid w:val="00E43E2A"/>
    <w:rsid w:val="00E444C1"/>
    <w:rsid w:val="00E44BEE"/>
    <w:rsid w:val="00E4501B"/>
    <w:rsid w:val="00E4505C"/>
    <w:rsid w:val="00E4587A"/>
    <w:rsid w:val="00E45C2B"/>
    <w:rsid w:val="00E45CA1"/>
    <w:rsid w:val="00E46334"/>
    <w:rsid w:val="00E46442"/>
    <w:rsid w:val="00E469D2"/>
    <w:rsid w:val="00E46D37"/>
    <w:rsid w:val="00E46E3C"/>
    <w:rsid w:val="00E472E3"/>
    <w:rsid w:val="00E4738E"/>
    <w:rsid w:val="00E47A0D"/>
    <w:rsid w:val="00E47F59"/>
    <w:rsid w:val="00E505F4"/>
    <w:rsid w:val="00E509E4"/>
    <w:rsid w:val="00E51279"/>
    <w:rsid w:val="00E52BE5"/>
    <w:rsid w:val="00E53878"/>
    <w:rsid w:val="00E538A3"/>
    <w:rsid w:val="00E53A96"/>
    <w:rsid w:val="00E5402C"/>
    <w:rsid w:val="00E541B0"/>
    <w:rsid w:val="00E54559"/>
    <w:rsid w:val="00E549C2"/>
    <w:rsid w:val="00E54A86"/>
    <w:rsid w:val="00E55050"/>
    <w:rsid w:val="00E55136"/>
    <w:rsid w:val="00E55967"/>
    <w:rsid w:val="00E559F6"/>
    <w:rsid w:val="00E560CD"/>
    <w:rsid w:val="00E563DB"/>
    <w:rsid w:val="00E565D3"/>
    <w:rsid w:val="00E56912"/>
    <w:rsid w:val="00E56D7D"/>
    <w:rsid w:val="00E56E91"/>
    <w:rsid w:val="00E57422"/>
    <w:rsid w:val="00E57468"/>
    <w:rsid w:val="00E57AA9"/>
    <w:rsid w:val="00E57B2C"/>
    <w:rsid w:val="00E57BF2"/>
    <w:rsid w:val="00E61512"/>
    <w:rsid w:val="00E61F1E"/>
    <w:rsid w:val="00E62032"/>
    <w:rsid w:val="00E62087"/>
    <w:rsid w:val="00E630EE"/>
    <w:rsid w:val="00E63772"/>
    <w:rsid w:val="00E64399"/>
    <w:rsid w:val="00E64DDB"/>
    <w:rsid w:val="00E651F9"/>
    <w:rsid w:val="00E65D7F"/>
    <w:rsid w:val="00E66BE5"/>
    <w:rsid w:val="00E66F93"/>
    <w:rsid w:val="00E67A4B"/>
    <w:rsid w:val="00E67ADB"/>
    <w:rsid w:val="00E67BD4"/>
    <w:rsid w:val="00E67E5B"/>
    <w:rsid w:val="00E70218"/>
    <w:rsid w:val="00E70278"/>
    <w:rsid w:val="00E7061E"/>
    <w:rsid w:val="00E70E14"/>
    <w:rsid w:val="00E713E1"/>
    <w:rsid w:val="00E7179C"/>
    <w:rsid w:val="00E71F32"/>
    <w:rsid w:val="00E72112"/>
    <w:rsid w:val="00E72175"/>
    <w:rsid w:val="00E726B4"/>
    <w:rsid w:val="00E7275C"/>
    <w:rsid w:val="00E72F33"/>
    <w:rsid w:val="00E734D7"/>
    <w:rsid w:val="00E735A2"/>
    <w:rsid w:val="00E73A9D"/>
    <w:rsid w:val="00E74025"/>
    <w:rsid w:val="00E7430D"/>
    <w:rsid w:val="00E7438E"/>
    <w:rsid w:val="00E74852"/>
    <w:rsid w:val="00E74C83"/>
    <w:rsid w:val="00E75512"/>
    <w:rsid w:val="00E7552F"/>
    <w:rsid w:val="00E756BA"/>
    <w:rsid w:val="00E75BCD"/>
    <w:rsid w:val="00E75FD1"/>
    <w:rsid w:val="00E760D9"/>
    <w:rsid w:val="00E76370"/>
    <w:rsid w:val="00E7639E"/>
    <w:rsid w:val="00E76909"/>
    <w:rsid w:val="00E77238"/>
    <w:rsid w:val="00E772B2"/>
    <w:rsid w:val="00E77747"/>
    <w:rsid w:val="00E77D18"/>
    <w:rsid w:val="00E80485"/>
    <w:rsid w:val="00E80CC3"/>
    <w:rsid w:val="00E80F60"/>
    <w:rsid w:val="00E81812"/>
    <w:rsid w:val="00E81979"/>
    <w:rsid w:val="00E82835"/>
    <w:rsid w:val="00E82AE5"/>
    <w:rsid w:val="00E82CF6"/>
    <w:rsid w:val="00E82D48"/>
    <w:rsid w:val="00E8336B"/>
    <w:rsid w:val="00E8378D"/>
    <w:rsid w:val="00E84388"/>
    <w:rsid w:val="00E853DB"/>
    <w:rsid w:val="00E85E9C"/>
    <w:rsid w:val="00E86B65"/>
    <w:rsid w:val="00E86B77"/>
    <w:rsid w:val="00E870E2"/>
    <w:rsid w:val="00E87508"/>
    <w:rsid w:val="00E877E3"/>
    <w:rsid w:val="00E8794A"/>
    <w:rsid w:val="00E87D86"/>
    <w:rsid w:val="00E87E4C"/>
    <w:rsid w:val="00E87EC6"/>
    <w:rsid w:val="00E9014D"/>
    <w:rsid w:val="00E90E99"/>
    <w:rsid w:val="00E917DF"/>
    <w:rsid w:val="00E9293E"/>
    <w:rsid w:val="00E92CA0"/>
    <w:rsid w:val="00E930B6"/>
    <w:rsid w:val="00E93834"/>
    <w:rsid w:val="00E93CA5"/>
    <w:rsid w:val="00E94034"/>
    <w:rsid w:val="00E9407B"/>
    <w:rsid w:val="00E945D9"/>
    <w:rsid w:val="00E950A5"/>
    <w:rsid w:val="00E9511C"/>
    <w:rsid w:val="00E9516B"/>
    <w:rsid w:val="00E951EE"/>
    <w:rsid w:val="00E958C5"/>
    <w:rsid w:val="00E962B8"/>
    <w:rsid w:val="00E96785"/>
    <w:rsid w:val="00E97625"/>
    <w:rsid w:val="00E979C7"/>
    <w:rsid w:val="00E97A6D"/>
    <w:rsid w:val="00E97A85"/>
    <w:rsid w:val="00E97A99"/>
    <w:rsid w:val="00E97C5F"/>
    <w:rsid w:val="00E97D74"/>
    <w:rsid w:val="00E97E1F"/>
    <w:rsid w:val="00EA029A"/>
    <w:rsid w:val="00EA02FD"/>
    <w:rsid w:val="00EA2022"/>
    <w:rsid w:val="00EA230E"/>
    <w:rsid w:val="00EA23A2"/>
    <w:rsid w:val="00EA26A9"/>
    <w:rsid w:val="00EA296C"/>
    <w:rsid w:val="00EA2A6D"/>
    <w:rsid w:val="00EA2BC0"/>
    <w:rsid w:val="00EA33B8"/>
    <w:rsid w:val="00EA3402"/>
    <w:rsid w:val="00EA373C"/>
    <w:rsid w:val="00EA3778"/>
    <w:rsid w:val="00EA3D83"/>
    <w:rsid w:val="00EA3E68"/>
    <w:rsid w:val="00EA432B"/>
    <w:rsid w:val="00EA4378"/>
    <w:rsid w:val="00EA54B0"/>
    <w:rsid w:val="00EA5ACB"/>
    <w:rsid w:val="00EA5F0D"/>
    <w:rsid w:val="00EA67D8"/>
    <w:rsid w:val="00EA6CA6"/>
    <w:rsid w:val="00EA7071"/>
    <w:rsid w:val="00EA7756"/>
    <w:rsid w:val="00EA7B5C"/>
    <w:rsid w:val="00EB0631"/>
    <w:rsid w:val="00EB0839"/>
    <w:rsid w:val="00EB0D49"/>
    <w:rsid w:val="00EB0E36"/>
    <w:rsid w:val="00EB0ECE"/>
    <w:rsid w:val="00EB12C6"/>
    <w:rsid w:val="00EB1A46"/>
    <w:rsid w:val="00EB1A93"/>
    <w:rsid w:val="00EB1D07"/>
    <w:rsid w:val="00EB1DE8"/>
    <w:rsid w:val="00EB210A"/>
    <w:rsid w:val="00EB25CE"/>
    <w:rsid w:val="00EB27CC"/>
    <w:rsid w:val="00EB27EA"/>
    <w:rsid w:val="00EB288E"/>
    <w:rsid w:val="00EB2A08"/>
    <w:rsid w:val="00EB2A4F"/>
    <w:rsid w:val="00EB2D9C"/>
    <w:rsid w:val="00EB37AE"/>
    <w:rsid w:val="00EB3A7A"/>
    <w:rsid w:val="00EB3B76"/>
    <w:rsid w:val="00EB4A50"/>
    <w:rsid w:val="00EB5DF8"/>
    <w:rsid w:val="00EB5E8D"/>
    <w:rsid w:val="00EB60C1"/>
    <w:rsid w:val="00EB6D9F"/>
    <w:rsid w:val="00EB72B2"/>
    <w:rsid w:val="00EB7861"/>
    <w:rsid w:val="00EB7FCA"/>
    <w:rsid w:val="00EB7FFD"/>
    <w:rsid w:val="00EC116A"/>
    <w:rsid w:val="00EC1A17"/>
    <w:rsid w:val="00EC24D9"/>
    <w:rsid w:val="00EC2DE2"/>
    <w:rsid w:val="00EC3066"/>
    <w:rsid w:val="00EC385F"/>
    <w:rsid w:val="00EC461B"/>
    <w:rsid w:val="00EC46B9"/>
    <w:rsid w:val="00EC4801"/>
    <w:rsid w:val="00EC48EE"/>
    <w:rsid w:val="00EC4C39"/>
    <w:rsid w:val="00EC4ECB"/>
    <w:rsid w:val="00EC5138"/>
    <w:rsid w:val="00EC606F"/>
    <w:rsid w:val="00EC6465"/>
    <w:rsid w:val="00EC6FDA"/>
    <w:rsid w:val="00EC735C"/>
    <w:rsid w:val="00EC7526"/>
    <w:rsid w:val="00EC7635"/>
    <w:rsid w:val="00ED038A"/>
    <w:rsid w:val="00ED0D9E"/>
    <w:rsid w:val="00ED0DD9"/>
    <w:rsid w:val="00ED0E01"/>
    <w:rsid w:val="00ED12CB"/>
    <w:rsid w:val="00ED1362"/>
    <w:rsid w:val="00ED1569"/>
    <w:rsid w:val="00ED1917"/>
    <w:rsid w:val="00ED1B8A"/>
    <w:rsid w:val="00ED1ED0"/>
    <w:rsid w:val="00ED247D"/>
    <w:rsid w:val="00ED25EA"/>
    <w:rsid w:val="00ED3037"/>
    <w:rsid w:val="00ED3087"/>
    <w:rsid w:val="00ED469B"/>
    <w:rsid w:val="00ED4E55"/>
    <w:rsid w:val="00ED4ED9"/>
    <w:rsid w:val="00ED4EE1"/>
    <w:rsid w:val="00ED4EE8"/>
    <w:rsid w:val="00ED5008"/>
    <w:rsid w:val="00ED50EE"/>
    <w:rsid w:val="00ED642D"/>
    <w:rsid w:val="00ED651A"/>
    <w:rsid w:val="00ED6A86"/>
    <w:rsid w:val="00ED6FE4"/>
    <w:rsid w:val="00ED7239"/>
    <w:rsid w:val="00ED7299"/>
    <w:rsid w:val="00ED79D0"/>
    <w:rsid w:val="00ED7C50"/>
    <w:rsid w:val="00EE074E"/>
    <w:rsid w:val="00EE1AFB"/>
    <w:rsid w:val="00EE1B2C"/>
    <w:rsid w:val="00EE1D4A"/>
    <w:rsid w:val="00EE1FB0"/>
    <w:rsid w:val="00EE2333"/>
    <w:rsid w:val="00EE2662"/>
    <w:rsid w:val="00EE2A1C"/>
    <w:rsid w:val="00EE305C"/>
    <w:rsid w:val="00EE37D5"/>
    <w:rsid w:val="00EE3C55"/>
    <w:rsid w:val="00EE3C85"/>
    <w:rsid w:val="00EE3CF8"/>
    <w:rsid w:val="00EE3DDF"/>
    <w:rsid w:val="00EE4A9B"/>
    <w:rsid w:val="00EE4E93"/>
    <w:rsid w:val="00EE54BD"/>
    <w:rsid w:val="00EE5652"/>
    <w:rsid w:val="00EE62A3"/>
    <w:rsid w:val="00EE6443"/>
    <w:rsid w:val="00EE6523"/>
    <w:rsid w:val="00EE6DAB"/>
    <w:rsid w:val="00EE6E20"/>
    <w:rsid w:val="00EE6FDD"/>
    <w:rsid w:val="00EE7350"/>
    <w:rsid w:val="00EE742A"/>
    <w:rsid w:val="00EE75C1"/>
    <w:rsid w:val="00EE7C62"/>
    <w:rsid w:val="00EE7FBD"/>
    <w:rsid w:val="00EF0218"/>
    <w:rsid w:val="00EF0743"/>
    <w:rsid w:val="00EF0AAD"/>
    <w:rsid w:val="00EF0F1D"/>
    <w:rsid w:val="00EF0FF5"/>
    <w:rsid w:val="00EF1D3C"/>
    <w:rsid w:val="00EF1D90"/>
    <w:rsid w:val="00EF2397"/>
    <w:rsid w:val="00EF2594"/>
    <w:rsid w:val="00EF2DE8"/>
    <w:rsid w:val="00EF32E8"/>
    <w:rsid w:val="00EF35BB"/>
    <w:rsid w:val="00EF3A63"/>
    <w:rsid w:val="00EF3B01"/>
    <w:rsid w:val="00EF3E0A"/>
    <w:rsid w:val="00EF3E27"/>
    <w:rsid w:val="00EF4181"/>
    <w:rsid w:val="00EF41C1"/>
    <w:rsid w:val="00EF4A02"/>
    <w:rsid w:val="00EF4DAF"/>
    <w:rsid w:val="00EF4FEC"/>
    <w:rsid w:val="00EF52F2"/>
    <w:rsid w:val="00EF54C2"/>
    <w:rsid w:val="00EF5592"/>
    <w:rsid w:val="00EF66A0"/>
    <w:rsid w:val="00EF6A46"/>
    <w:rsid w:val="00EF75B2"/>
    <w:rsid w:val="00EF7D97"/>
    <w:rsid w:val="00F0013C"/>
    <w:rsid w:val="00F003F4"/>
    <w:rsid w:val="00F008F8"/>
    <w:rsid w:val="00F00936"/>
    <w:rsid w:val="00F0122A"/>
    <w:rsid w:val="00F01463"/>
    <w:rsid w:val="00F0158E"/>
    <w:rsid w:val="00F01726"/>
    <w:rsid w:val="00F018F6"/>
    <w:rsid w:val="00F01933"/>
    <w:rsid w:val="00F028BF"/>
    <w:rsid w:val="00F0321A"/>
    <w:rsid w:val="00F0344F"/>
    <w:rsid w:val="00F036D9"/>
    <w:rsid w:val="00F0372F"/>
    <w:rsid w:val="00F03849"/>
    <w:rsid w:val="00F03CED"/>
    <w:rsid w:val="00F04316"/>
    <w:rsid w:val="00F04BEB"/>
    <w:rsid w:val="00F04EA3"/>
    <w:rsid w:val="00F054E0"/>
    <w:rsid w:val="00F0572F"/>
    <w:rsid w:val="00F0680B"/>
    <w:rsid w:val="00F06CDE"/>
    <w:rsid w:val="00F07BA9"/>
    <w:rsid w:val="00F07DDB"/>
    <w:rsid w:val="00F07EFB"/>
    <w:rsid w:val="00F07F75"/>
    <w:rsid w:val="00F100BF"/>
    <w:rsid w:val="00F101AB"/>
    <w:rsid w:val="00F1043A"/>
    <w:rsid w:val="00F10ABC"/>
    <w:rsid w:val="00F11D96"/>
    <w:rsid w:val="00F12052"/>
    <w:rsid w:val="00F12118"/>
    <w:rsid w:val="00F121D9"/>
    <w:rsid w:val="00F122C8"/>
    <w:rsid w:val="00F122CC"/>
    <w:rsid w:val="00F12637"/>
    <w:rsid w:val="00F12ED3"/>
    <w:rsid w:val="00F13455"/>
    <w:rsid w:val="00F134B0"/>
    <w:rsid w:val="00F1376D"/>
    <w:rsid w:val="00F141BF"/>
    <w:rsid w:val="00F14226"/>
    <w:rsid w:val="00F14743"/>
    <w:rsid w:val="00F14A7D"/>
    <w:rsid w:val="00F14B7A"/>
    <w:rsid w:val="00F14DC2"/>
    <w:rsid w:val="00F14ECA"/>
    <w:rsid w:val="00F15320"/>
    <w:rsid w:val="00F15852"/>
    <w:rsid w:val="00F15861"/>
    <w:rsid w:val="00F16174"/>
    <w:rsid w:val="00F16D6B"/>
    <w:rsid w:val="00F17191"/>
    <w:rsid w:val="00F177C5"/>
    <w:rsid w:val="00F17975"/>
    <w:rsid w:val="00F20909"/>
    <w:rsid w:val="00F20F48"/>
    <w:rsid w:val="00F22781"/>
    <w:rsid w:val="00F22AB2"/>
    <w:rsid w:val="00F22C2D"/>
    <w:rsid w:val="00F232BB"/>
    <w:rsid w:val="00F234A5"/>
    <w:rsid w:val="00F23583"/>
    <w:rsid w:val="00F235F0"/>
    <w:rsid w:val="00F23615"/>
    <w:rsid w:val="00F23EF6"/>
    <w:rsid w:val="00F23FB9"/>
    <w:rsid w:val="00F2444F"/>
    <w:rsid w:val="00F24A90"/>
    <w:rsid w:val="00F25629"/>
    <w:rsid w:val="00F25E38"/>
    <w:rsid w:val="00F25EE9"/>
    <w:rsid w:val="00F269F7"/>
    <w:rsid w:val="00F27BC5"/>
    <w:rsid w:val="00F27BDA"/>
    <w:rsid w:val="00F27FB0"/>
    <w:rsid w:val="00F30182"/>
    <w:rsid w:val="00F3018C"/>
    <w:rsid w:val="00F30899"/>
    <w:rsid w:val="00F30A2C"/>
    <w:rsid w:val="00F31A4E"/>
    <w:rsid w:val="00F31EEA"/>
    <w:rsid w:val="00F3235F"/>
    <w:rsid w:val="00F3282E"/>
    <w:rsid w:val="00F32848"/>
    <w:rsid w:val="00F3289D"/>
    <w:rsid w:val="00F32AD6"/>
    <w:rsid w:val="00F32C88"/>
    <w:rsid w:val="00F33153"/>
    <w:rsid w:val="00F33307"/>
    <w:rsid w:val="00F3360B"/>
    <w:rsid w:val="00F336F2"/>
    <w:rsid w:val="00F33A69"/>
    <w:rsid w:val="00F33B03"/>
    <w:rsid w:val="00F33BE4"/>
    <w:rsid w:val="00F34060"/>
    <w:rsid w:val="00F343A6"/>
    <w:rsid w:val="00F34B48"/>
    <w:rsid w:val="00F34E58"/>
    <w:rsid w:val="00F358F1"/>
    <w:rsid w:val="00F361C4"/>
    <w:rsid w:val="00F36313"/>
    <w:rsid w:val="00F36CF6"/>
    <w:rsid w:val="00F372BB"/>
    <w:rsid w:val="00F37314"/>
    <w:rsid w:val="00F373C3"/>
    <w:rsid w:val="00F37625"/>
    <w:rsid w:val="00F378E0"/>
    <w:rsid w:val="00F37C00"/>
    <w:rsid w:val="00F37C26"/>
    <w:rsid w:val="00F40007"/>
    <w:rsid w:val="00F405C2"/>
    <w:rsid w:val="00F40883"/>
    <w:rsid w:val="00F40B3E"/>
    <w:rsid w:val="00F4115F"/>
    <w:rsid w:val="00F413CC"/>
    <w:rsid w:val="00F416DD"/>
    <w:rsid w:val="00F41927"/>
    <w:rsid w:val="00F41DDA"/>
    <w:rsid w:val="00F41F93"/>
    <w:rsid w:val="00F42328"/>
    <w:rsid w:val="00F42AB2"/>
    <w:rsid w:val="00F437A2"/>
    <w:rsid w:val="00F43A56"/>
    <w:rsid w:val="00F43E0F"/>
    <w:rsid w:val="00F4445E"/>
    <w:rsid w:val="00F44503"/>
    <w:rsid w:val="00F44A15"/>
    <w:rsid w:val="00F45BEB"/>
    <w:rsid w:val="00F463F6"/>
    <w:rsid w:val="00F4653D"/>
    <w:rsid w:val="00F4685C"/>
    <w:rsid w:val="00F469CF"/>
    <w:rsid w:val="00F471B5"/>
    <w:rsid w:val="00F471D9"/>
    <w:rsid w:val="00F47332"/>
    <w:rsid w:val="00F47389"/>
    <w:rsid w:val="00F478A2"/>
    <w:rsid w:val="00F47913"/>
    <w:rsid w:val="00F47DD3"/>
    <w:rsid w:val="00F47ECD"/>
    <w:rsid w:val="00F47F1D"/>
    <w:rsid w:val="00F502D4"/>
    <w:rsid w:val="00F50664"/>
    <w:rsid w:val="00F50739"/>
    <w:rsid w:val="00F509B7"/>
    <w:rsid w:val="00F51132"/>
    <w:rsid w:val="00F5137F"/>
    <w:rsid w:val="00F519AA"/>
    <w:rsid w:val="00F51C8F"/>
    <w:rsid w:val="00F51DEB"/>
    <w:rsid w:val="00F5221D"/>
    <w:rsid w:val="00F529C7"/>
    <w:rsid w:val="00F5342A"/>
    <w:rsid w:val="00F539F5"/>
    <w:rsid w:val="00F53C58"/>
    <w:rsid w:val="00F54166"/>
    <w:rsid w:val="00F544EE"/>
    <w:rsid w:val="00F54745"/>
    <w:rsid w:val="00F54AB7"/>
    <w:rsid w:val="00F54E08"/>
    <w:rsid w:val="00F54E84"/>
    <w:rsid w:val="00F5501D"/>
    <w:rsid w:val="00F55214"/>
    <w:rsid w:val="00F55706"/>
    <w:rsid w:val="00F5640C"/>
    <w:rsid w:val="00F566F1"/>
    <w:rsid w:val="00F56B75"/>
    <w:rsid w:val="00F56DB1"/>
    <w:rsid w:val="00F57310"/>
    <w:rsid w:val="00F579B6"/>
    <w:rsid w:val="00F57E3E"/>
    <w:rsid w:val="00F57EED"/>
    <w:rsid w:val="00F6036A"/>
    <w:rsid w:val="00F604C4"/>
    <w:rsid w:val="00F6070F"/>
    <w:rsid w:val="00F6092A"/>
    <w:rsid w:val="00F609CC"/>
    <w:rsid w:val="00F611C4"/>
    <w:rsid w:val="00F61359"/>
    <w:rsid w:val="00F613F4"/>
    <w:rsid w:val="00F6184E"/>
    <w:rsid w:val="00F6191E"/>
    <w:rsid w:val="00F6261A"/>
    <w:rsid w:val="00F63607"/>
    <w:rsid w:val="00F64A7C"/>
    <w:rsid w:val="00F64F8B"/>
    <w:rsid w:val="00F64FE8"/>
    <w:rsid w:val="00F651E1"/>
    <w:rsid w:val="00F653F9"/>
    <w:rsid w:val="00F654B2"/>
    <w:rsid w:val="00F65B02"/>
    <w:rsid w:val="00F65C63"/>
    <w:rsid w:val="00F661B3"/>
    <w:rsid w:val="00F66338"/>
    <w:rsid w:val="00F67C8F"/>
    <w:rsid w:val="00F67D15"/>
    <w:rsid w:val="00F71390"/>
    <w:rsid w:val="00F715D8"/>
    <w:rsid w:val="00F71B62"/>
    <w:rsid w:val="00F72AE7"/>
    <w:rsid w:val="00F7356C"/>
    <w:rsid w:val="00F735B2"/>
    <w:rsid w:val="00F73ACA"/>
    <w:rsid w:val="00F73B0D"/>
    <w:rsid w:val="00F73FB0"/>
    <w:rsid w:val="00F73FD6"/>
    <w:rsid w:val="00F74519"/>
    <w:rsid w:val="00F748CC"/>
    <w:rsid w:val="00F7499F"/>
    <w:rsid w:val="00F74DA5"/>
    <w:rsid w:val="00F7505B"/>
    <w:rsid w:val="00F7515B"/>
    <w:rsid w:val="00F752E7"/>
    <w:rsid w:val="00F75A16"/>
    <w:rsid w:val="00F75AA0"/>
    <w:rsid w:val="00F75BD3"/>
    <w:rsid w:val="00F75E03"/>
    <w:rsid w:val="00F75F98"/>
    <w:rsid w:val="00F763A6"/>
    <w:rsid w:val="00F76AEC"/>
    <w:rsid w:val="00F76D36"/>
    <w:rsid w:val="00F77209"/>
    <w:rsid w:val="00F7739F"/>
    <w:rsid w:val="00F778D0"/>
    <w:rsid w:val="00F77C6F"/>
    <w:rsid w:val="00F77D81"/>
    <w:rsid w:val="00F810F1"/>
    <w:rsid w:val="00F8119D"/>
    <w:rsid w:val="00F81434"/>
    <w:rsid w:val="00F81595"/>
    <w:rsid w:val="00F81A53"/>
    <w:rsid w:val="00F81D58"/>
    <w:rsid w:val="00F82790"/>
    <w:rsid w:val="00F827BA"/>
    <w:rsid w:val="00F827FA"/>
    <w:rsid w:val="00F82CB8"/>
    <w:rsid w:val="00F83148"/>
    <w:rsid w:val="00F83C32"/>
    <w:rsid w:val="00F841A4"/>
    <w:rsid w:val="00F843B4"/>
    <w:rsid w:val="00F8485C"/>
    <w:rsid w:val="00F84CAD"/>
    <w:rsid w:val="00F8558B"/>
    <w:rsid w:val="00F85C3B"/>
    <w:rsid w:val="00F85DF7"/>
    <w:rsid w:val="00F860CC"/>
    <w:rsid w:val="00F863DC"/>
    <w:rsid w:val="00F8697B"/>
    <w:rsid w:val="00F87394"/>
    <w:rsid w:val="00F87C89"/>
    <w:rsid w:val="00F904AF"/>
    <w:rsid w:val="00F90CCA"/>
    <w:rsid w:val="00F9143E"/>
    <w:rsid w:val="00F91AA0"/>
    <w:rsid w:val="00F9234C"/>
    <w:rsid w:val="00F9289C"/>
    <w:rsid w:val="00F931C6"/>
    <w:rsid w:val="00F938D3"/>
    <w:rsid w:val="00F93AAD"/>
    <w:rsid w:val="00F93C1B"/>
    <w:rsid w:val="00F93F65"/>
    <w:rsid w:val="00F9409B"/>
    <w:rsid w:val="00F943CA"/>
    <w:rsid w:val="00F94971"/>
    <w:rsid w:val="00F9498F"/>
    <w:rsid w:val="00F952DC"/>
    <w:rsid w:val="00F96847"/>
    <w:rsid w:val="00F968AC"/>
    <w:rsid w:val="00F968FB"/>
    <w:rsid w:val="00F96907"/>
    <w:rsid w:val="00F969D6"/>
    <w:rsid w:val="00F96B1B"/>
    <w:rsid w:val="00F97643"/>
    <w:rsid w:val="00F97681"/>
    <w:rsid w:val="00F976DE"/>
    <w:rsid w:val="00F97734"/>
    <w:rsid w:val="00F97D6E"/>
    <w:rsid w:val="00FA00A3"/>
    <w:rsid w:val="00FA0CEB"/>
    <w:rsid w:val="00FA1F56"/>
    <w:rsid w:val="00FA216F"/>
    <w:rsid w:val="00FA30BD"/>
    <w:rsid w:val="00FA329A"/>
    <w:rsid w:val="00FA38F0"/>
    <w:rsid w:val="00FA39AC"/>
    <w:rsid w:val="00FA3A12"/>
    <w:rsid w:val="00FA4425"/>
    <w:rsid w:val="00FA44FB"/>
    <w:rsid w:val="00FA4AD7"/>
    <w:rsid w:val="00FA4E42"/>
    <w:rsid w:val="00FA5916"/>
    <w:rsid w:val="00FA5FBA"/>
    <w:rsid w:val="00FA6D97"/>
    <w:rsid w:val="00FA78AF"/>
    <w:rsid w:val="00FB0310"/>
    <w:rsid w:val="00FB09BE"/>
    <w:rsid w:val="00FB0B8F"/>
    <w:rsid w:val="00FB102E"/>
    <w:rsid w:val="00FB110E"/>
    <w:rsid w:val="00FB1303"/>
    <w:rsid w:val="00FB1429"/>
    <w:rsid w:val="00FB1667"/>
    <w:rsid w:val="00FB23C3"/>
    <w:rsid w:val="00FB2AEC"/>
    <w:rsid w:val="00FB2C81"/>
    <w:rsid w:val="00FB456A"/>
    <w:rsid w:val="00FB4EB3"/>
    <w:rsid w:val="00FB5A40"/>
    <w:rsid w:val="00FB5A9F"/>
    <w:rsid w:val="00FB5F5D"/>
    <w:rsid w:val="00FB6186"/>
    <w:rsid w:val="00FB6BB9"/>
    <w:rsid w:val="00FB7C52"/>
    <w:rsid w:val="00FB7C55"/>
    <w:rsid w:val="00FB7E3D"/>
    <w:rsid w:val="00FC01FC"/>
    <w:rsid w:val="00FC0481"/>
    <w:rsid w:val="00FC0C5B"/>
    <w:rsid w:val="00FC0CB5"/>
    <w:rsid w:val="00FC1478"/>
    <w:rsid w:val="00FC177F"/>
    <w:rsid w:val="00FC295D"/>
    <w:rsid w:val="00FC2B87"/>
    <w:rsid w:val="00FC2CF5"/>
    <w:rsid w:val="00FC2FA9"/>
    <w:rsid w:val="00FC341D"/>
    <w:rsid w:val="00FC37BA"/>
    <w:rsid w:val="00FC4D1D"/>
    <w:rsid w:val="00FC4E61"/>
    <w:rsid w:val="00FC5226"/>
    <w:rsid w:val="00FC5BC0"/>
    <w:rsid w:val="00FC600B"/>
    <w:rsid w:val="00FC6758"/>
    <w:rsid w:val="00FC741C"/>
    <w:rsid w:val="00FD04C4"/>
    <w:rsid w:val="00FD0D12"/>
    <w:rsid w:val="00FD0E1E"/>
    <w:rsid w:val="00FD1235"/>
    <w:rsid w:val="00FD1921"/>
    <w:rsid w:val="00FD2001"/>
    <w:rsid w:val="00FD20DB"/>
    <w:rsid w:val="00FD2106"/>
    <w:rsid w:val="00FD2662"/>
    <w:rsid w:val="00FD2787"/>
    <w:rsid w:val="00FD3493"/>
    <w:rsid w:val="00FD3DD1"/>
    <w:rsid w:val="00FD3FA7"/>
    <w:rsid w:val="00FD44A2"/>
    <w:rsid w:val="00FD4C2B"/>
    <w:rsid w:val="00FD4D73"/>
    <w:rsid w:val="00FD4DB2"/>
    <w:rsid w:val="00FD50B9"/>
    <w:rsid w:val="00FD554E"/>
    <w:rsid w:val="00FD56BF"/>
    <w:rsid w:val="00FD619F"/>
    <w:rsid w:val="00FD680A"/>
    <w:rsid w:val="00FD6AFD"/>
    <w:rsid w:val="00FD6C92"/>
    <w:rsid w:val="00FD6F06"/>
    <w:rsid w:val="00FD718D"/>
    <w:rsid w:val="00FD756E"/>
    <w:rsid w:val="00FD78BC"/>
    <w:rsid w:val="00FD7B91"/>
    <w:rsid w:val="00FD7C04"/>
    <w:rsid w:val="00FD7CDA"/>
    <w:rsid w:val="00FD7E77"/>
    <w:rsid w:val="00FE06A0"/>
    <w:rsid w:val="00FE0D40"/>
    <w:rsid w:val="00FE0E71"/>
    <w:rsid w:val="00FE1223"/>
    <w:rsid w:val="00FE13C7"/>
    <w:rsid w:val="00FE1584"/>
    <w:rsid w:val="00FE1A67"/>
    <w:rsid w:val="00FE1F04"/>
    <w:rsid w:val="00FE22B1"/>
    <w:rsid w:val="00FE243F"/>
    <w:rsid w:val="00FE2748"/>
    <w:rsid w:val="00FE2B5C"/>
    <w:rsid w:val="00FE30F0"/>
    <w:rsid w:val="00FE4A83"/>
    <w:rsid w:val="00FE4D93"/>
    <w:rsid w:val="00FE4E93"/>
    <w:rsid w:val="00FE502F"/>
    <w:rsid w:val="00FE5823"/>
    <w:rsid w:val="00FE5865"/>
    <w:rsid w:val="00FE5987"/>
    <w:rsid w:val="00FE5ABE"/>
    <w:rsid w:val="00FE5F41"/>
    <w:rsid w:val="00FE6296"/>
    <w:rsid w:val="00FE64D4"/>
    <w:rsid w:val="00FE7650"/>
    <w:rsid w:val="00FE7B4A"/>
    <w:rsid w:val="00FF0BF4"/>
    <w:rsid w:val="00FF0C54"/>
    <w:rsid w:val="00FF0D0F"/>
    <w:rsid w:val="00FF0F31"/>
    <w:rsid w:val="00FF1174"/>
    <w:rsid w:val="00FF1316"/>
    <w:rsid w:val="00FF1397"/>
    <w:rsid w:val="00FF1D1C"/>
    <w:rsid w:val="00FF2011"/>
    <w:rsid w:val="00FF2242"/>
    <w:rsid w:val="00FF2315"/>
    <w:rsid w:val="00FF3003"/>
    <w:rsid w:val="00FF30F8"/>
    <w:rsid w:val="00FF3146"/>
    <w:rsid w:val="00FF32DC"/>
    <w:rsid w:val="00FF3C2B"/>
    <w:rsid w:val="00FF4088"/>
    <w:rsid w:val="00FF4BC9"/>
    <w:rsid w:val="00FF51EB"/>
    <w:rsid w:val="00FF5CF7"/>
    <w:rsid w:val="00FF63D6"/>
    <w:rsid w:val="00FF679C"/>
    <w:rsid w:val="00FF6903"/>
    <w:rsid w:val="00FF6D7A"/>
    <w:rsid w:val="00FF71A1"/>
    <w:rsid w:val="00FF7321"/>
    <w:rsid w:val="00FF73E6"/>
    <w:rsid w:val="00FF74A9"/>
    <w:rsid w:val="00FF786C"/>
    <w:rsid w:val="00FF7DF6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mall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B5A40"/>
    <w:pPr>
      <w:spacing w:after="0" w:line="240" w:lineRule="auto"/>
      <w:ind w:firstLine="34"/>
      <w:contextualSpacing/>
      <w:jc w:val="center"/>
    </w:pPr>
    <w:rPr>
      <w:rFonts w:eastAsia="Times New Roman"/>
      <w:smallCaps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1D3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 Знак Знак Знак Знак Знак Знак Знак Знак Знак"/>
    <w:basedOn w:val="a"/>
    <w:autoRedefine/>
    <w:rsid w:val="007232F7"/>
    <w:pPr>
      <w:tabs>
        <w:tab w:val="left" w:pos="2160"/>
      </w:tabs>
      <w:spacing w:before="120" w:line="240" w:lineRule="exact"/>
      <w:ind w:firstLine="0"/>
      <w:contextualSpacing w:val="0"/>
      <w:jc w:val="both"/>
    </w:pPr>
    <w:rPr>
      <w:noProof/>
      <w:sz w:val="24"/>
      <w:lang w:val="en-US"/>
    </w:rPr>
  </w:style>
  <w:style w:type="paragraph" w:styleId="a5">
    <w:name w:val="header"/>
    <w:basedOn w:val="a"/>
    <w:link w:val="a6"/>
    <w:uiPriority w:val="99"/>
    <w:unhideWhenUsed/>
    <w:rsid w:val="00FB5A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5A40"/>
    <w:rPr>
      <w:rFonts w:eastAsia="Times New Roman"/>
      <w:smallCaps w:val="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5A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5A40"/>
    <w:rPr>
      <w:rFonts w:eastAsia="Times New Roman"/>
      <w:smallCaps w:val="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49BA"/>
    <w:rPr>
      <w:rFonts w:ascii="Tahoma" w:eastAsia="Times New Roman" w:hAnsi="Tahoma" w:cs="Tahoma"/>
      <w:smallCaps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A9BA-7CDD-4232-A0EA-5653871E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11</Pages>
  <Words>1624</Words>
  <Characters>9263</Characters>
  <Application>Microsoft Office Word</Application>
  <DocSecurity>8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pkor</dc:creator>
  <cp:keywords/>
  <dc:description/>
  <cp:lastModifiedBy>Епифанова Лариса Сергеевна</cp:lastModifiedBy>
  <cp:revision>25</cp:revision>
  <cp:lastPrinted>2013-03-04T07:34:00Z</cp:lastPrinted>
  <dcterms:created xsi:type="dcterms:W3CDTF">2013-01-23T04:31:00Z</dcterms:created>
  <dcterms:modified xsi:type="dcterms:W3CDTF">2013-03-20T05:58:00Z</dcterms:modified>
</cp:coreProperties>
</file>