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25" w:rsidRPr="00B57CC8" w:rsidRDefault="002E4507" w:rsidP="007D6B72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167.25pt;width:229.6pt;height:151.5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6E7398" w:rsidRDefault="002E4507" w:rsidP="007D6B72">
                  <w:pPr>
                    <w:rPr>
                      <w:rFonts w:eastAsiaTheme="minorHAnsi"/>
                    </w:rPr>
                  </w:pPr>
                  <w:r>
                    <w:fldChar w:fldCharType="begin"/>
                  </w:r>
                  <w:r w:rsidR="001135DF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1A1B25" w:rsidRPr="00427267">
                    <w:t xml:space="preserve">О внесении изменений  в </w:t>
                  </w:r>
                  <w:r>
                    <w:fldChar w:fldCharType="end"/>
                  </w:r>
                  <w:r w:rsidR="00427267">
                    <w:t xml:space="preserve"> </w:t>
                  </w:r>
                  <w:r w:rsidR="008E6CDC">
                    <w:t xml:space="preserve">постановление администрации города Перми </w:t>
                  </w:r>
                  <w:r w:rsidR="006E7398">
                    <w:t xml:space="preserve">от 07.11.2016  № 987 </w:t>
                  </w:r>
                  <w:r w:rsidR="006E7398">
                    <w:rPr>
                      <w:bCs/>
                    </w:rPr>
                    <w:t xml:space="preserve"> «</w:t>
                  </w:r>
                  <w:r w:rsidR="006E7398">
                    <w:rPr>
                      <w:rFonts w:eastAsiaTheme="minorHAnsi"/>
                    </w:rPr>
                    <w:t xml:space="preserve">Об утверждении Методики расчета нормативных затрат на оказание муниципальных услуг «Спортивная подготовка по олимпийским видам спорта», «Спортивная подготовка по </w:t>
                  </w:r>
                  <w:proofErr w:type="spellStart"/>
                  <w:r w:rsidR="006E7398">
                    <w:rPr>
                      <w:rFonts w:eastAsiaTheme="minorHAnsi"/>
                    </w:rPr>
                    <w:t>неолимпийским</w:t>
                  </w:r>
                  <w:proofErr w:type="spellEnd"/>
                  <w:r w:rsidR="006E7398">
                    <w:rPr>
                      <w:rFonts w:eastAsiaTheme="minorHAnsi"/>
                    </w:rPr>
                    <w:t xml:space="preserve"> видам спорта»</w:t>
                  </w:r>
                </w:p>
                <w:p w:rsidR="006E7398" w:rsidRDefault="006E7398" w:rsidP="006E7398">
                  <w:pPr>
                    <w:pStyle w:val="ConsPlusNormal"/>
                    <w:spacing w:line="360" w:lineRule="exact"/>
                    <w:ind w:firstLine="709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8E6CDC" w:rsidRDefault="008E6CDC" w:rsidP="007D6B72"/>
                <w:p w:rsidR="001A1B25" w:rsidRPr="00427267" w:rsidRDefault="001A1B25" w:rsidP="0060025C">
                  <w:pPr>
                    <w:pStyle w:val="a5"/>
                    <w:spacing w:line="240" w:lineRule="exact"/>
                    <w:ind w:firstLine="0"/>
                    <w:jc w:val="lef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8" inset="0,0,0,0">
              <w:txbxContent>
                <w:p w:rsidR="001A1B25" w:rsidRPr="002E71C2" w:rsidRDefault="002E4507" w:rsidP="001A1B25">
                  <w:pPr>
                    <w:pStyle w:val="a5"/>
                  </w:pPr>
                  <w:fldSimple w:instr=" DOCPROPERTY  reg_number  \* MERGEFORMAT ">
                    <w:r w:rsidR="001A1B25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6" inset="0,0,0,0">
              <w:txbxContent>
                <w:p w:rsidR="001A1B25" w:rsidRPr="002E71C2" w:rsidRDefault="002E4507" w:rsidP="002A0FA6">
                  <w:pPr>
                    <w:pStyle w:val="a5"/>
                    <w:ind w:firstLine="0"/>
                  </w:pPr>
                  <w:fldSimple w:instr=" DOCPROPERTY  reg_date  \* MERGEFORMAT ">
                    <w:r w:rsidR="001A1B25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1A1B25">
        <w:t xml:space="preserve"> </w:t>
      </w:r>
      <w:r w:rsidR="003B63E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0CE" w:rsidRDefault="00C83029" w:rsidP="00270F83">
      <w:pPr>
        <w:pStyle w:val="a7"/>
        <w:ind w:firstLine="708"/>
      </w:pPr>
      <w:r>
        <w:t xml:space="preserve">В соответствии </w:t>
      </w:r>
      <w:r w:rsidR="007D6B72">
        <w:t xml:space="preserve">со статьей 69.2 Бюджетного кодекса Российской Федерации, </w:t>
      </w:r>
      <w:r>
        <w:t>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</w:t>
      </w:r>
      <w:r w:rsidR="00DD23C8">
        <w:t>е</w:t>
      </w:r>
      <w:r>
        <w:t xml:space="preserve"> работ)</w:t>
      </w:r>
      <w:r w:rsidR="006228C2">
        <w:t>»</w:t>
      </w:r>
    </w:p>
    <w:p w:rsidR="005C0C2F" w:rsidRDefault="006228C2" w:rsidP="007D6B72">
      <w:pPr>
        <w:pStyle w:val="a7"/>
        <w:ind w:firstLine="0"/>
      </w:pPr>
      <w:r>
        <w:t>администрация города Перми ПОСТАНОВЛЯЕТ:</w:t>
      </w:r>
    </w:p>
    <w:p w:rsidR="0048612F" w:rsidRDefault="007D6B72" w:rsidP="00270F83">
      <w:r>
        <w:t>1</w:t>
      </w:r>
      <w:r w:rsidR="0048612F">
        <w:t xml:space="preserve">. </w:t>
      </w:r>
      <w:r w:rsidR="00A02567">
        <w:t xml:space="preserve">Внести в </w:t>
      </w:r>
      <w:r w:rsidR="0048612F">
        <w:t xml:space="preserve">Методику расчета нормативных затрат </w:t>
      </w:r>
      <w:r>
        <w:t xml:space="preserve"> на оказание муниципальных услуг «Спортивная подготовка по олимпийским видам спорта», «Спортивная подготовка по </w:t>
      </w:r>
      <w:proofErr w:type="spellStart"/>
      <w:r>
        <w:t>неолимпийским</w:t>
      </w:r>
      <w:proofErr w:type="spellEnd"/>
      <w:r>
        <w:t xml:space="preserve"> видам спорта»</w:t>
      </w:r>
      <w:r w:rsidR="000537EE">
        <w:t xml:space="preserve">, </w:t>
      </w:r>
      <w:r w:rsidR="0048612F">
        <w:t>утвержденн</w:t>
      </w:r>
      <w:r w:rsidR="00852EA1">
        <w:t>ую</w:t>
      </w:r>
      <w:r w:rsidR="0048612F">
        <w:t xml:space="preserve"> постановлением администрации </w:t>
      </w:r>
      <w:r w:rsidR="00EC29E3">
        <w:t xml:space="preserve">города Перми от </w:t>
      </w:r>
      <w:r>
        <w:t>07 ноября</w:t>
      </w:r>
      <w:r w:rsidR="00EC29E3">
        <w:t xml:space="preserve"> </w:t>
      </w:r>
      <w:r w:rsidR="0048612F">
        <w:t xml:space="preserve">2016 № </w:t>
      </w:r>
      <w:r>
        <w:t xml:space="preserve">987 </w:t>
      </w:r>
      <w:r w:rsidR="00852EA1">
        <w:t>следующие изменения</w:t>
      </w:r>
      <w:r w:rsidR="000537EE">
        <w:t xml:space="preserve">: </w:t>
      </w:r>
    </w:p>
    <w:p w:rsidR="007D6B72" w:rsidRDefault="007D6B72" w:rsidP="00270F83">
      <w:pPr>
        <w:pStyle w:val="a7"/>
      </w:pPr>
      <w:r>
        <w:t>1</w:t>
      </w:r>
      <w:r w:rsidR="002F2871">
        <w:t xml:space="preserve">.1. </w:t>
      </w:r>
      <w:r w:rsidR="00067D1C">
        <w:t xml:space="preserve"> пункт 1.</w:t>
      </w:r>
      <w:r>
        <w:t>3.</w:t>
      </w:r>
      <w:r w:rsidR="00895F58">
        <w:t xml:space="preserve"> </w:t>
      </w:r>
      <w:r>
        <w:t xml:space="preserve">изложить в </w:t>
      </w:r>
      <w:r w:rsidR="00057BC7">
        <w:t xml:space="preserve">следующей </w:t>
      </w:r>
      <w:r>
        <w:t>редакции:</w:t>
      </w:r>
    </w:p>
    <w:p w:rsidR="00B041C5" w:rsidRPr="007D6B72" w:rsidRDefault="00B041C5" w:rsidP="00B041C5">
      <w:pPr>
        <w:rPr>
          <w:szCs w:val="28"/>
        </w:rPr>
      </w:pPr>
      <w:r>
        <w:t>«</w:t>
      </w:r>
      <w:r w:rsidRPr="00042AD0">
        <w:t xml:space="preserve">1.3. </w:t>
      </w:r>
      <w:r>
        <w:rPr>
          <w:szCs w:val="28"/>
        </w:rPr>
        <w:t xml:space="preserve">Муниципальное задание на выполнение муниципальной услуги формируется на основании </w:t>
      </w:r>
      <w:r w:rsidRPr="00042AD0">
        <w:t>общероссийского базового (отраслевого) перечня (классификатора) государственных и муниципальных услуг</w:t>
      </w:r>
      <w:proofErr w:type="gramStart"/>
      <w:r>
        <w:t xml:space="preserve">.». </w:t>
      </w:r>
      <w:proofErr w:type="gramEnd"/>
    </w:p>
    <w:p w:rsidR="00D11D6F" w:rsidRDefault="00057BC7" w:rsidP="00270F83">
      <w:pPr>
        <w:pStyle w:val="a7"/>
      </w:pPr>
      <w:r>
        <w:t>1</w:t>
      </w:r>
      <w:r w:rsidR="00EC29E3">
        <w:t>.</w:t>
      </w:r>
      <w:r>
        <w:t>2</w:t>
      </w:r>
      <w:r w:rsidR="009707AF">
        <w:t>.</w:t>
      </w:r>
      <w:r w:rsidR="00D11D6F">
        <w:t xml:space="preserve"> </w:t>
      </w:r>
      <w:r>
        <w:t>пункт 3.3. изложить в следующей редакции</w:t>
      </w:r>
      <w:r w:rsidR="00D11D6F">
        <w:t>:</w:t>
      </w:r>
    </w:p>
    <w:p w:rsidR="00057BC7" w:rsidRDefault="00057BC7" w:rsidP="00057BC7">
      <w:pPr>
        <w:pStyle w:val="a7"/>
      </w:pPr>
      <w:r>
        <w:t>«3.3. В базовый норматив затрат, непосредственно связанных с оказанием муниципальной услуги, включаются:</w:t>
      </w:r>
    </w:p>
    <w:p w:rsidR="00B14597" w:rsidRDefault="00B14597" w:rsidP="00057BC7">
      <w:pPr>
        <w:pStyle w:val="a7"/>
      </w:pPr>
      <w:proofErr w:type="gramStart"/>
      <w:r w:rsidRPr="0070034C">
        <w:t>затраты</w:t>
      </w:r>
      <w:r>
        <w:t xml:space="preserve"> на оплату труда работников, непосредственно связанных</w:t>
      </w:r>
      <w:r w:rsidR="00057BC7">
        <w:t xml:space="preserve"> с оказанием муниципальной услуги</w:t>
      </w:r>
      <w:r>
        <w:t>, и начисления на выплаты по оплате труда работников, непосредственно связанных с</w:t>
      </w:r>
      <w:r w:rsidR="00057BC7" w:rsidRPr="00057BC7">
        <w:t xml:space="preserve"> </w:t>
      </w:r>
      <w:r w:rsidR="00057BC7">
        <w:t>оказанием муниципальной услуги</w:t>
      </w:r>
      <w: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>
        <w:t xml:space="preserve">  с трудовым законодательством и иными </w:t>
      </w:r>
      <w:r>
        <w:lastRenderedPageBreak/>
        <w:t>нормативными правовыми актами, содержащими нормы трудового права (далее – начисления на выплаты по оплате труда)</w:t>
      </w:r>
      <w:r w:rsidR="00EB54AA">
        <w:t>»</w:t>
      </w:r>
      <w:r>
        <w:t>;</w:t>
      </w:r>
    </w:p>
    <w:p w:rsidR="00057BC7" w:rsidRPr="00D11D6F" w:rsidRDefault="00057BC7" w:rsidP="00057BC7">
      <w:pPr>
        <w:pStyle w:val="a7"/>
      </w:pPr>
      <w:r>
        <w:t xml:space="preserve">1.3. абзац </w:t>
      </w:r>
      <w:r w:rsidR="0072560F">
        <w:t>четвертый, пятый, шестой</w:t>
      </w:r>
      <w:r>
        <w:t xml:space="preserve"> пункта 3.4. изложить в следующей редакции:</w:t>
      </w:r>
    </w:p>
    <w:p w:rsidR="00057BC7" w:rsidRDefault="00057BC7" w:rsidP="00EE4F7E">
      <w:pPr>
        <w:rPr>
          <w:szCs w:val="28"/>
        </w:rPr>
      </w:pPr>
      <w:r>
        <w:rPr>
          <w:szCs w:val="28"/>
        </w:rPr>
        <w:t>«затраты на содержание объектов недвижимого имущества;</w:t>
      </w:r>
    </w:p>
    <w:p w:rsidR="00057BC7" w:rsidRPr="00D11D6F" w:rsidRDefault="00057BC7" w:rsidP="00EE4F7E">
      <w:r>
        <w:rPr>
          <w:szCs w:val="28"/>
        </w:rPr>
        <w:t>затраты на содержание объектов особо ценного движимого имущества;</w:t>
      </w:r>
    </w:p>
    <w:p w:rsidR="00057BC7" w:rsidRDefault="00057BC7" w:rsidP="00EE4F7E">
      <w:pPr>
        <w:pStyle w:val="a7"/>
      </w:pPr>
      <w:r w:rsidRPr="0070034C">
        <w:t>затраты</w:t>
      </w:r>
      <w:r>
        <w:t xml:space="preserve"> на оплату труда работников, которые не принимают непосредственного участия в  оказании муниципальной услуги, и начисления на выплаты по оплате труда работников,</w:t>
      </w:r>
      <w:r w:rsidRPr="00057BC7">
        <w:t xml:space="preserve"> </w:t>
      </w:r>
      <w:r>
        <w:t>которые не принимают непосредственного участия в  оказании муниципальной услуги»;</w:t>
      </w:r>
    </w:p>
    <w:p w:rsidR="00270F83" w:rsidRDefault="00270F83" w:rsidP="00270F83">
      <w:pPr>
        <w:pStyle w:val="a7"/>
      </w:pPr>
      <w:r>
        <w:t xml:space="preserve">1.4. абзац </w:t>
      </w:r>
      <w:r w:rsidR="0072560F">
        <w:t>первый</w:t>
      </w:r>
      <w:r>
        <w:t xml:space="preserve"> пункта 4.9. изложить в следующей редакции:</w:t>
      </w:r>
    </w:p>
    <w:p w:rsidR="00270F83" w:rsidRDefault="00270F83" w:rsidP="00270F83">
      <w:pPr>
        <w:rPr>
          <w:szCs w:val="28"/>
        </w:rPr>
      </w:pPr>
      <w:r>
        <w:rPr>
          <w:szCs w:val="28"/>
        </w:rPr>
        <w:t xml:space="preserve">«4.9. Базовый норматив затрат, непосредственно связанных с оказанием муниципальной услуги, включает </w:t>
      </w:r>
      <w:r w:rsidRPr="0070034C">
        <w:t>затраты</w:t>
      </w:r>
      <w:r>
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</w:t>
      </w:r>
      <w:r w:rsidRPr="00057BC7">
        <w:t xml:space="preserve"> </w:t>
      </w:r>
      <w:r>
        <w:t>оказанием муниципальной услуги</w:t>
      </w:r>
      <w:r>
        <w:rPr>
          <w:szCs w:val="28"/>
        </w:rPr>
        <w:t xml:space="preserve"> (N</w:t>
      </w:r>
      <w:r>
        <w:rPr>
          <w:szCs w:val="28"/>
          <w:vertAlign w:val="subscript"/>
        </w:rPr>
        <w:t>от1</w:t>
      </w:r>
      <w:r>
        <w:rPr>
          <w:szCs w:val="28"/>
        </w:rPr>
        <w:t>), и рассчитывается по формуле:</w:t>
      </w:r>
    </w:p>
    <w:p w:rsidR="00270F83" w:rsidRDefault="00270F83" w:rsidP="00270F83">
      <w:pPr>
        <w:rPr>
          <w:szCs w:val="28"/>
        </w:rPr>
      </w:pPr>
    </w:p>
    <w:p w:rsidR="00270F83" w:rsidRDefault="00270F83" w:rsidP="00270F83">
      <w:pPr>
        <w:ind w:firstLine="0"/>
        <w:jc w:val="center"/>
      </w:pPr>
      <w:r w:rsidRPr="00270F83">
        <w:rPr>
          <w:noProof/>
          <w:szCs w:val="28"/>
        </w:rPr>
        <w:drawing>
          <wp:inline distT="0" distB="0" distL="0" distR="0">
            <wp:extent cx="2171700" cy="285750"/>
            <wp:effectExtent l="0" t="0" r="0" b="0"/>
            <wp:docPr id="5" name="Рисунок 1" descr="base_23920_96714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0_96714_7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</w:t>
      </w:r>
    </w:p>
    <w:p w:rsidR="00057BC7" w:rsidRDefault="00EE4F7E" w:rsidP="00057BC7">
      <w:pPr>
        <w:pStyle w:val="a7"/>
      </w:pPr>
      <w:r>
        <w:t>1.</w:t>
      </w:r>
      <w:r w:rsidR="00270F83">
        <w:t>5</w:t>
      </w:r>
      <w:r>
        <w:t xml:space="preserve">. в абзаце </w:t>
      </w:r>
      <w:r w:rsidR="0072560F">
        <w:t>четвертом</w:t>
      </w:r>
      <w:r>
        <w:t xml:space="preserve"> пункта 4.11. слова «необходимого для оказания муниципальной услуги» исключить.</w:t>
      </w:r>
    </w:p>
    <w:p w:rsidR="00EE4F7E" w:rsidRDefault="00EE4F7E" w:rsidP="00EE4F7E">
      <w:pPr>
        <w:pStyle w:val="a7"/>
      </w:pPr>
      <w:r>
        <w:t>1.</w:t>
      </w:r>
      <w:r w:rsidR="00270F83">
        <w:t>6</w:t>
      </w:r>
      <w:r>
        <w:t xml:space="preserve">. в абзаце </w:t>
      </w:r>
      <w:r w:rsidR="0072560F">
        <w:t>третьем</w:t>
      </w:r>
      <w:r>
        <w:t xml:space="preserve"> пункта 4.12. слова «в соответствующем финансовом году» исключить.</w:t>
      </w:r>
    </w:p>
    <w:p w:rsidR="00EE4F7E" w:rsidRDefault="00EE4F7E" w:rsidP="00EE4F7E">
      <w:pPr>
        <w:pStyle w:val="a7"/>
      </w:pPr>
      <w:r>
        <w:t>1.</w:t>
      </w:r>
      <w:r w:rsidR="00270F83">
        <w:t>7</w:t>
      </w:r>
      <w:r>
        <w:t xml:space="preserve">. в абзаце </w:t>
      </w:r>
      <w:r w:rsidR="0072560F">
        <w:t>третьем</w:t>
      </w:r>
      <w:r>
        <w:t xml:space="preserve"> пункта 4.13. слова «в соответствующем финансовом году» исключить.</w:t>
      </w:r>
    </w:p>
    <w:p w:rsidR="00EE4F7E" w:rsidRDefault="00270F83" w:rsidP="00EE4F7E">
      <w:pPr>
        <w:pStyle w:val="a7"/>
      </w:pPr>
      <w:r>
        <w:t>1.8</w:t>
      </w:r>
      <w:r w:rsidR="00EE4F7E">
        <w:t>. в пункт 4.14. внести следующие изменения:</w:t>
      </w:r>
    </w:p>
    <w:p w:rsidR="00EE4F7E" w:rsidRDefault="00EE4F7E" w:rsidP="00EE4F7E">
      <w:pPr>
        <w:pStyle w:val="a7"/>
      </w:pPr>
      <w:r>
        <w:t>1.</w:t>
      </w:r>
      <w:r w:rsidR="00270F83">
        <w:t>8</w:t>
      </w:r>
      <w:r>
        <w:t xml:space="preserve">.1. в абзаце </w:t>
      </w:r>
      <w:r w:rsidR="0072560F">
        <w:t>первом</w:t>
      </w:r>
      <w:r>
        <w:t xml:space="preserve"> слова «необходимого для оказания муниципальной услуги» исключить.</w:t>
      </w:r>
    </w:p>
    <w:p w:rsidR="00EE4F7E" w:rsidRDefault="00EE4F7E" w:rsidP="00EE4F7E">
      <w:pPr>
        <w:pStyle w:val="a7"/>
      </w:pPr>
      <w:r>
        <w:t>1.</w:t>
      </w:r>
      <w:r w:rsidR="00270F83">
        <w:t>8</w:t>
      </w:r>
      <w:r>
        <w:t xml:space="preserve">.2. в абзаце </w:t>
      </w:r>
      <w:r w:rsidR="0072560F">
        <w:t>третьем</w:t>
      </w:r>
      <w:r>
        <w:t xml:space="preserve"> слова «в соответствующем финансовом году» исключить.</w:t>
      </w:r>
    </w:p>
    <w:p w:rsidR="00EE4F7E" w:rsidRDefault="00270F83" w:rsidP="00EE4F7E">
      <w:pPr>
        <w:pStyle w:val="a7"/>
      </w:pPr>
      <w:r>
        <w:t>1.9</w:t>
      </w:r>
      <w:r w:rsidR="00EE4F7E">
        <w:t>. в пункт 4.15. внести следующие изменения:</w:t>
      </w:r>
    </w:p>
    <w:p w:rsidR="00EE4F7E" w:rsidRDefault="00EE4F7E" w:rsidP="00EE4F7E">
      <w:pPr>
        <w:pStyle w:val="a7"/>
      </w:pPr>
      <w:r>
        <w:t>1.</w:t>
      </w:r>
      <w:r w:rsidR="00270F83">
        <w:t>9</w:t>
      </w:r>
      <w:r>
        <w:t xml:space="preserve">.1. в абзаце </w:t>
      </w:r>
      <w:r w:rsidR="0072560F">
        <w:t>первом</w:t>
      </w:r>
      <w:r>
        <w:t xml:space="preserve"> слова «необходимого для оказания муниципальной услуги» исключить.</w:t>
      </w:r>
    </w:p>
    <w:p w:rsidR="00EE4F7E" w:rsidRDefault="00EE4F7E" w:rsidP="00EE4F7E">
      <w:pPr>
        <w:pStyle w:val="a7"/>
      </w:pPr>
      <w:r>
        <w:t>1.</w:t>
      </w:r>
      <w:r w:rsidR="00270F83">
        <w:t>9</w:t>
      </w:r>
      <w:r>
        <w:t xml:space="preserve">.2. в абзаце </w:t>
      </w:r>
      <w:r w:rsidR="00B041C5">
        <w:t>третьем</w:t>
      </w:r>
      <w:r>
        <w:t xml:space="preserve"> слова «в соответствующем финансовом году» исключить.</w:t>
      </w:r>
    </w:p>
    <w:p w:rsidR="00EE4F7E" w:rsidRDefault="00270F83" w:rsidP="00EE4F7E">
      <w:pPr>
        <w:pStyle w:val="a7"/>
      </w:pPr>
      <w:r>
        <w:t>1.10</w:t>
      </w:r>
      <w:r w:rsidR="00EE4F7E">
        <w:t>. абзац</w:t>
      </w:r>
      <w:r>
        <w:t xml:space="preserve"> </w:t>
      </w:r>
      <w:r w:rsidR="0072560F">
        <w:t>первый</w:t>
      </w:r>
      <w:r>
        <w:t xml:space="preserve"> пункта 4.16. изложить в следующей редакции:</w:t>
      </w:r>
    </w:p>
    <w:p w:rsidR="00270F83" w:rsidRDefault="00270F83" w:rsidP="00270F83">
      <w:pPr>
        <w:rPr>
          <w:szCs w:val="28"/>
        </w:rPr>
      </w:pPr>
      <w:r>
        <w:rPr>
          <w:szCs w:val="28"/>
        </w:rPr>
        <w:t xml:space="preserve">«4.16. </w:t>
      </w:r>
      <w:r>
        <w:t>З</w:t>
      </w:r>
      <w:r w:rsidRPr="0070034C">
        <w:t>атраты</w:t>
      </w:r>
      <w:r>
        <w:t xml:space="preserve"> на оплату труда работников, которые не принимают непосредственного участия в  оказании муниципальной услуги, и начисления на выплаты по оплате труда работников,</w:t>
      </w:r>
      <w:r w:rsidRPr="00057BC7">
        <w:t xml:space="preserve"> </w:t>
      </w:r>
      <w:r>
        <w:t xml:space="preserve">которые не принимают непосредственного участия в  оказании муниципальной услуги </w:t>
      </w:r>
      <w:r>
        <w:rPr>
          <w:szCs w:val="28"/>
        </w:rPr>
        <w:t>(N</w:t>
      </w:r>
      <w:r>
        <w:rPr>
          <w:szCs w:val="28"/>
          <w:vertAlign w:val="subscript"/>
        </w:rPr>
        <w:t>от2</w:t>
      </w:r>
      <w:r>
        <w:rPr>
          <w:szCs w:val="28"/>
        </w:rPr>
        <w:t>), рассчитываются по формуле:</w:t>
      </w:r>
    </w:p>
    <w:p w:rsidR="00270F83" w:rsidRDefault="00270F83" w:rsidP="00270F83">
      <w:pPr>
        <w:ind w:firstLine="0"/>
        <w:outlineLvl w:val="0"/>
        <w:rPr>
          <w:szCs w:val="28"/>
        </w:rPr>
      </w:pPr>
    </w:p>
    <w:p w:rsidR="00270F83" w:rsidRDefault="00270F83" w:rsidP="00270F83">
      <w:pPr>
        <w:ind w:firstLine="0"/>
        <w:jc w:val="center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от2</w:t>
      </w:r>
      <w:r>
        <w:rPr>
          <w:szCs w:val="28"/>
        </w:rPr>
        <w:t xml:space="preserve"> = </w:t>
      </w:r>
      <w:proofErr w:type="spellStart"/>
      <w:proofErr w:type="gramStart"/>
      <w:r>
        <w:rPr>
          <w:szCs w:val="28"/>
        </w:rPr>
        <w:t>N</w:t>
      </w:r>
      <w:proofErr w:type="gramEnd"/>
      <w:r>
        <w:rPr>
          <w:szCs w:val="28"/>
          <w:vertAlign w:val="subscript"/>
        </w:rPr>
        <w:t>непоср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proofErr w:type="spellEnd"/>
      <w:r>
        <w:rPr>
          <w:szCs w:val="28"/>
        </w:rPr>
        <w:t xml:space="preserve"> 30/70.»</w:t>
      </w:r>
    </w:p>
    <w:p w:rsidR="008F2A56" w:rsidRDefault="00587FC6" w:rsidP="007D6B72">
      <w:pPr>
        <w:pStyle w:val="a7"/>
      </w:pPr>
      <w:r>
        <w:rPr>
          <w:szCs w:val="28"/>
        </w:rPr>
        <w:lastRenderedPageBreak/>
        <w:t>2</w:t>
      </w:r>
      <w:r w:rsidR="00F021FC">
        <w:rPr>
          <w:szCs w:val="28"/>
        </w:rPr>
        <w:t>.</w:t>
      </w:r>
      <w:r w:rsidR="003A6827">
        <w:rPr>
          <w:szCs w:val="28"/>
        </w:rPr>
        <w:t xml:space="preserve"> </w:t>
      </w:r>
      <w:r w:rsidR="008F2A56" w:rsidRPr="003A6827">
        <w:rPr>
          <w:szCs w:val="28"/>
        </w:rPr>
        <w:t>Настоящее постановление вступает</w:t>
      </w:r>
      <w:r w:rsidR="008F2A56">
        <w:t xml:space="preserve"> в силу с 01 января 201</w:t>
      </w:r>
      <w:r w:rsidR="003A6827">
        <w:t>8</w:t>
      </w:r>
      <w:r w:rsidR="008F2A56">
        <w:t xml:space="preserve"> г. и применяется к правоотношениям, возникающим при формировании проекта бюджета города Перми на 201</w:t>
      </w:r>
      <w:r w:rsidR="003A6827">
        <w:t>8</w:t>
      </w:r>
      <w:r w:rsidR="008F2A56">
        <w:t xml:space="preserve"> год и плановый период 201</w:t>
      </w:r>
      <w:r w:rsidR="003A6827">
        <w:t>9</w:t>
      </w:r>
      <w:r w:rsidR="008F2A56">
        <w:t>-20</w:t>
      </w:r>
      <w:r w:rsidR="003A6827">
        <w:t>20</w:t>
      </w:r>
      <w:r w:rsidR="008F2A56">
        <w:t xml:space="preserve"> годов.</w:t>
      </w:r>
    </w:p>
    <w:p w:rsidR="00A02567" w:rsidRDefault="00587FC6" w:rsidP="00587FC6">
      <w:pPr>
        <w:pStyle w:val="ConsPlusNormal"/>
        <w:spacing w:line="25" w:lineRule="atLeast"/>
        <w:ind w:firstLine="540"/>
      </w:pPr>
      <w:r>
        <w:rPr>
          <w:rFonts w:ascii="Times New Roman" w:hAnsi="Times New Roman" w:cs="Times New Roman"/>
          <w:sz w:val="28"/>
          <w:szCs w:val="28"/>
        </w:rPr>
        <w:t>3</w:t>
      </w:r>
      <w:r w:rsidR="005F700E" w:rsidRPr="005F700E">
        <w:rPr>
          <w:rFonts w:ascii="Times New Roman" w:hAnsi="Times New Roman" w:cs="Times New Roman"/>
          <w:sz w:val="28"/>
          <w:szCs w:val="28"/>
        </w:rPr>
        <w:t xml:space="preserve">. </w:t>
      </w:r>
      <w:r w:rsidR="008F2A56" w:rsidRPr="005F700E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</w:t>
      </w:r>
      <w:r w:rsidR="00F021F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F2A56" w:rsidRPr="005F700E">
        <w:rPr>
          <w:rFonts w:ascii="Times New Roman" w:hAnsi="Times New Roman" w:cs="Times New Roman"/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2567" w:rsidRDefault="00587FC6" w:rsidP="00587FC6">
      <w:pPr>
        <w:pStyle w:val="a7"/>
      </w:pPr>
      <w:r>
        <w:t>4</w:t>
      </w:r>
      <w:r w:rsidR="00A02567">
        <w:t xml:space="preserve">. Контроль за исполнением </w:t>
      </w:r>
      <w:r w:rsidR="00F021FC">
        <w:t xml:space="preserve">настоящего </w:t>
      </w:r>
      <w:r w:rsidR="00A02567">
        <w:t>постановления возложить на заместителя главы администрации города Перми Гаджиеву Л.А.</w:t>
      </w:r>
    </w:p>
    <w:p w:rsidR="00F021FC" w:rsidRDefault="00F021FC" w:rsidP="007D6B72">
      <w:pPr>
        <w:pStyle w:val="a7"/>
      </w:pPr>
    </w:p>
    <w:p w:rsidR="00F021FC" w:rsidRDefault="00F021FC" w:rsidP="007D6B72">
      <w:pPr>
        <w:pStyle w:val="a7"/>
      </w:pPr>
    </w:p>
    <w:p w:rsidR="00F021FC" w:rsidRDefault="00F021FC" w:rsidP="007D6B72">
      <w:pPr>
        <w:pStyle w:val="a7"/>
      </w:pPr>
    </w:p>
    <w:p w:rsidR="00180C1F" w:rsidRPr="00F750A3" w:rsidRDefault="00F021FC" w:rsidP="00270F83">
      <w:pPr>
        <w:pStyle w:val="a7"/>
        <w:ind w:firstLine="0"/>
      </w:pPr>
      <w:r>
        <w:t>Гл</w:t>
      </w:r>
      <w:r w:rsidR="00F14F49">
        <w:t>ава города Перми</w:t>
      </w:r>
      <w:r>
        <w:t xml:space="preserve"> </w:t>
      </w:r>
      <w:r w:rsidR="00F14F49">
        <w:t xml:space="preserve">                                              </w:t>
      </w:r>
      <w:r w:rsidR="008648F9">
        <w:t xml:space="preserve">        </w:t>
      </w:r>
      <w:r w:rsidR="00F52FFC">
        <w:t xml:space="preserve">                           </w:t>
      </w:r>
      <w:r w:rsidR="00F14F49">
        <w:t>Д.И.Самойлов</w:t>
      </w:r>
    </w:p>
    <w:sectPr w:rsidR="00180C1F" w:rsidRPr="00F750A3" w:rsidSect="00F021FC">
      <w:headerReference w:type="default" r:id="rId10"/>
      <w:pgSz w:w="11906" w:h="16838" w:code="9"/>
      <w:pgMar w:top="1134" w:right="567" w:bottom="568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A1" w:rsidRDefault="000A4DA1" w:rsidP="007D6B72">
      <w:r>
        <w:separator/>
      </w:r>
    </w:p>
  </w:endnote>
  <w:endnote w:type="continuationSeparator" w:id="0">
    <w:p w:rsidR="000A4DA1" w:rsidRDefault="000A4DA1" w:rsidP="007D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A1" w:rsidRDefault="000A4DA1" w:rsidP="007D6B72">
      <w:r>
        <w:separator/>
      </w:r>
    </w:p>
  </w:footnote>
  <w:footnote w:type="continuationSeparator" w:id="0">
    <w:p w:rsidR="000A4DA1" w:rsidRDefault="000A4DA1" w:rsidP="007D6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5" w:rsidRPr="00AC41C0" w:rsidRDefault="002E4507">
    <w:pPr>
      <w:pStyle w:val="a3"/>
      <w:rPr>
        <w:sz w:val="28"/>
        <w:szCs w:val="28"/>
      </w:rPr>
    </w:pPr>
    <w:r w:rsidRPr="00AC41C0">
      <w:rPr>
        <w:sz w:val="28"/>
        <w:szCs w:val="28"/>
      </w:rPr>
      <w:fldChar w:fldCharType="begin"/>
    </w:r>
    <w:r w:rsidR="001A1B25" w:rsidRPr="00AC41C0">
      <w:rPr>
        <w:sz w:val="28"/>
        <w:szCs w:val="28"/>
      </w:rPr>
      <w:instrText xml:space="preserve"> PAGE </w:instrText>
    </w:r>
    <w:r w:rsidRPr="00AC41C0">
      <w:rPr>
        <w:sz w:val="28"/>
        <w:szCs w:val="28"/>
      </w:rPr>
      <w:fldChar w:fldCharType="separate"/>
    </w:r>
    <w:r w:rsidR="00B041C5">
      <w:rPr>
        <w:noProof/>
        <w:sz w:val="28"/>
        <w:szCs w:val="28"/>
      </w:rPr>
      <w:t>2</w:t>
    </w:r>
    <w:r w:rsidRPr="00AC41C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1B6"/>
    <w:multiLevelType w:val="hybridMultilevel"/>
    <w:tmpl w:val="E89C60C8"/>
    <w:lvl w:ilvl="0" w:tplc="8196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F5F37"/>
    <w:multiLevelType w:val="hybridMultilevel"/>
    <w:tmpl w:val="F982A7C4"/>
    <w:lvl w:ilvl="0" w:tplc="E3F834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0B05C1F"/>
    <w:multiLevelType w:val="hybridMultilevel"/>
    <w:tmpl w:val="F9722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30AE8"/>
    <w:multiLevelType w:val="multilevel"/>
    <w:tmpl w:val="2F7E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B95"/>
    <w:rsid w:val="00011FC5"/>
    <w:rsid w:val="000154E0"/>
    <w:rsid w:val="000163E7"/>
    <w:rsid w:val="0002694D"/>
    <w:rsid w:val="000449E8"/>
    <w:rsid w:val="000537EE"/>
    <w:rsid w:val="00057BC7"/>
    <w:rsid w:val="00066219"/>
    <w:rsid w:val="00067D1C"/>
    <w:rsid w:val="00072929"/>
    <w:rsid w:val="000829F5"/>
    <w:rsid w:val="000A4DA1"/>
    <w:rsid w:val="000B2436"/>
    <w:rsid w:val="000E468E"/>
    <w:rsid w:val="0010308C"/>
    <w:rsid w:val="001135DF"/>
    <w:rsid w:val="00113B6F"/>
    <w:rsid w:val="00115452"/>
    <w:rsid w:val="001171DA"/>
    <w:rsid w:val="00122D11"/>
    <w:rsid w:val="00142522"/>
    <w:rsid w:val="001637EE"/>
    <w:rsid w:val="0017721B"/>
    <w:rsid w:val="00180C1F"/>
    <w:rsid w:val="00194ABF"/>
    <w:rsid w:val="001A1B25"/>
    <w:rsid w:val="001A1B7C"/>
    <w:rsid w:val="001A39DB"/>
    <w:rsid w:val="001A55E5"/>
    <w:rsid w:val="001C4D51"/>
    <w:rsid w:val="001C7571"/>
    <w:rsid w:val="001D139C"/>
    <w:rsid w:val="001D5C07"/>
    <w:rsid w:val="001E0CEA"/>
    <w:rsid w:val="001E719C"/>
    <w:rsid w:val="001F4C8A"/>
    <w:rsid w:val="0020450A"/>
    <w:rsid w:val="00211AE0"/>
    <w:rsid w:val="00250B4D"/>
    <w:rsid w:val="00270F83"/>
    <w:rsid w:val="002739DE"/>
    <w:rsid w:val="002747CB"/>
    <w:rsid w:val="00293D9F"/>
    <w:rsid w:val="002A0FA6"/>
    <w:rsid w:val="002B0E83"/>
    <w:rsid w:val="002C56C9"/>
    <w:rsid w:val="002E2A0A"/>
    <w:rsid w:val="002E4507"/>
    <w:rsid w:val="002E7915"/>
    <w:rsid w:val="002F2871"/>
    <w:rsid w:val="002F6193"/>
    <w:rsid w:val="002F6C0C"/>
    <w:rsid w:val="002F77AB"/>
    <w:rsid w:val="00303F28"/>
    <w:rsid w:val="00304F90"/>
    <w:rsid w:val="0031065B"/>
    <w:rsid w:val="00315D8E"/>
    <w:rsid w:val="003341D1"/>
    <w:rsid w:val="00386020"/>
    <w:rsid w:val="003A6827"/>
    <w:rsid w:val="003A7EA1"/>
    <w:rsid w:val="003B63EC"/>
    <w:rsid w:val="003B7AAE"/>
    <w:rsid w:val="003C1C54"/>
    <w:rsid w:val="003C307D"/>
    <w:rsid w:val="003C6658"/>
    <w:rsid w:val="003D5BF5"/>
    <w:rsid w:val="003F5CC9"/>
    <w:rsid w:val="003F7467"/>
    <w:rsid w:val="00427267"/>
    <w:rsid w:val="00457485"/>
    <w:rsid w:val="004638B0"/>
    <w:rsid w:val="00481230"/>
    <w:rsid w:val="0048612F"/>
    <w:rsid w:val="00496ABE"/>
    <w:rsid w:val="00496DB7"/>
    <w:rsid w:val="004A46B2"/>
    <w:rsid w:val="004A64D6"/>
    <w:rsid w:val="004A6F02"/>
    <w:rsid w:val="004B2795"/>
    <w:rsid w:val="004B5763"/>
    <w:rsid w:val="004C2E90"/>
    <w:rsid w:val="004C3434"/>
    <w:rsid w:val="004C388A"/>
    <w:rsid w:val="004D55BE"/>
    <w:rsid w:val="004D5CFA"/>
    <w:rsid w:val="004E6B32"/>
    <w:rsid w:val="005125D5"/>
    <w:rsid w:val="005434E0"/>
    <w:rsid w:val="00553128"/>
    <w:rsid w:val="005545AC"/>
    <w:rsid w:val="00567FA8"/>
    <w:rsid w:val="0057002B"/>
    <w:rsid w:val="00575054"/>
    <w:rsid w:val="00587FC6"/>
    <w:rsid w:val="0059533F"/>
    <w:rsid w:val="005B6C69"/>
    <w:rsid w:val="005C0C2F"/>
    <w:rsid w:val="005E44B5"/>
    <w:rsid w:val="005E60A7"/>
    <w:rsid w:val="005F700E"/>
    <w:rsid w:val="0060025C"/>
    <w:rsid w:val="006228C2"/>
    <w:rsid w:val="00647596"/>
    <w:rsid w:val="006520FA"/>
    <w:rsid w:val="006661D8"/>
    <w:rsid w:val="006714B2"/>
    <w:rsid w:val="00673DCD"/>
    <w:rsid w:val="006748C9"/>
    <w:rsid w:val="00680F83"/>
    <w:rsid w:val="006831F2"/>
    <w:rsid w:val="00686405"/>
    <w:rsid w:val="00692903"/>
    <w:rsid w:val="0069428D"/>
    <w:rsid w:val="006A3114"/>
    <w:rsid w:val="006B50FE"/>
    <w:rsid w:val="006C227D"/>
    <w:rsid w:val="006D2740"/>
    <w:rsid w:val="006E7398"/>
    <w:rsid w:val="006F4E66"/>
    <w:rsid w:val="006F6037"/>
    <w:rsid w:val="0070034C"/>
    <w:rsid w:val="00703318"/>
    <w:rsid w:val="007101AC"/>
    <w:rsid w:val="007120C5"/>
    <w:rsid w:val="00712796"/>
    <w:rsid w:val="00723788"/>
    <w:rsid w:val="0072560F"/>
    <w:rsid w:val="00740EDD"/>
    <w:rsid w:val="00746E1F"/>
    <w:rsid w:val="007525B6"/>
    <w:rsid w:val="00753210"/>
    <w:rsid w:val="00762F72"/>
    <w:rsid w:val="007A196E"/>
    <w:rsid w:val="007D6B72"/>
    <w:rsid w:val="007E08A2"/>
    <w:rsid w:val="007E437A"/>
    <w:rsid w:val="007E7844"/>
    <w:rsid w:val="007F1888"/>
    <w:rsid w:val="007F19C3"/>
    <w:rsid w:val="00816564"/>
    <w:rsid w:val="00817823"/>
    <w:rsid w:val="0082396D"/>
    <w:rsid w:val="008301A4"/>
    <w:rsid w:val="00852EA1"/>
    <w:rsid w:val="00854A75"/>
    <w:rsid w:val="008648F9"/>
    <w:rsid w:val="00895F58"/>
    <w:rsid w:val="008A1905"/>
    <w:rsid w:val="008A2051"/>
    <w:rsid w:val="008D0295"/>
    <w:rsid w:val="008D7D52"/>
    <w:rsid w:val="008E6CDC"/>
    <w:rsid w:val="008F2A56"/>
    <w:rsid w:val="00911E90"/>
    <w:rsid w:val="00915A89"/>
    <w:rsid w:val="009201AD"/>
    <w:rsid w:val="0094229C"/>
    <w:rsid w:val="00951461"/>
    <w:rsid w:val="009535B0"/>
    <w:rsid w:val="00955640"/>
    <w:rsid w:val="009634E2"/>
    <w:rsid w:val="009707AF"/>
    <w:rsid w:val="00972B62"/>
    <w:rsid w:val="00972CE6"/>
    <w:rsid w:val="0098179A"/>
    <w:rsid w:val="00991830"/>
    <w:rsid w:val="00996FE8"/>
    <w:rsid w:val="009B7632"/>
    <w:rsid w:val="009C0E6F"/>
    <w:rsid w:val="009C2A16"/>
    <w:rsid w:val="009C5201"/>
    <w:rsid w:val="009E745B"/>
    <w:rsid w:val="009F5147"/>
    <w:rsid w:val="00A02567"/>
    <w:rsid w:val="00A06279"/>
    <w:rsid w:val="00A31817"/>
    <w:rsid w:val="00A4485E"/>
    <w:rsid w:val="00A46D63"/>
    <w:rsid w:val="00A509BA"/>
    <w:rsid w:val="00A518CF"/>
    <w:rsid w:val="00A963EB"/>
    <w:rsid w:val="00A96BE3"/>
    <w:rsid w:val="00AC41C0"/>
    <w:rsid w:val="00AC4AE7"/>
    <w:rsid w:val="00AE7375"/>
    <w:rsid w:val="00B00BC1"/>
    <w:rsid w:val="00B041C5"/>
    <w:rsid w:val="00B118E2"/>
    <w:rsid w:val="00B1420D"/>
    <w:rsid w:val="00B14597"/>
    <w:rsid w:val="00B2578E"/>
    <w:rsid w:val="00B27A09"/>
    <w:rsid w:val="00B34F82"/>
    <w:rsid w:val="00B4263A"/>
    <w:rsid w:val="00B50361"/>
    <w:rsid w:val="00B55068"/>
    <w:rsid w:val="00B60049"/>
    <w:rsid w:val="00B610F0"/>
    <w:rsid w:val="00B716D7"/>
    <w:rsid w:val="00B720AE"/>
    <w:rsid w:val="00BA4318"/>
    <w:rsid w:val="00BE03CD"/>
    <w:rsid w:val="00C0445B"/>
    <w:rsid w:val="00C06001"/>
    <w:rsid w:val="00C20DBB"/>
    <w:rsid w:val="00C35CF7"/>
    <w:rsid w:val="00C4182E"/>
    <w:rsid w:val="00C55EB4"/>
    <w:rsid w:val="00C65E74"/>
    <w:rsid w:val="00C80448"/>
    <w:rsid w:val="00C83029"/>
    <w:rsid w:val="00C955B8"/>
    <w:rsid w:val="00C9722E"/>
    <w:rsid w:val="00CB2BB7"/>
    <w:rsid w:val="00CB6584"/>
    <w:rsid w:val="00CC0B9B"/>
    <w:rsid w:val="00D01AA6"/>
    <w:rsid w:val="00D11D6F"/>
    <w:rsid w:val="00D55EAB"/>
    <w:rsid w:val="00D575B8"/>
    <w:rsid w:val="00D64FAF"/>
    <w:rsid w:val="00D804FC"/>
    <w:rsid w:val="00D910CE"/>
    <w:rsid w:val="00DA6828"/>
    <w:rsid w:val="00DB128C"/>
    <w:rsid w:val="00DD23C8"/>
    <w:rsid w:val="00DE163D"/>
    <w:rsid w:val="00DE3072"/>
    <w:rsid w:val="00E14155"/>
    <w:rsid w:val="00E23952"/>
    <w:rsid w:val="00E32779"/>
    <w:rsid w:val="00E37539"/>
    <w:rsid w:val="00E6661E"/>
    <w:rsid w:val="00E77D10"/>
    <w:rsid w:val="00E86FF2"/>
    <w:rsid w:val="00EA0915"/>
    <w:rsid w:val="00EB54AA"/>
    <w:rsid w:val="00EB7115"/>
    <w:rsid w:val="00EC1823"/>
    <w:rsid w:val="00EC29E3"/>
    <w:rsid w:val="00EE4F7E"/>
    <w:rsid w:val="00EF7782"/>
    <w:rsid w:val="00F021FC"/>
    <w:rsid w:val="00F13908"/>
    <w:rsid w:val="00F14F49"/>
    <w:rsid w:val="00F269B1"/>
    <w:rsid w:val="00F35540"/>
    <w:rsid w:val="00F52FFC"/>
    <w:rsid w:val="00F5606F"/>
    <w:rsid w:val="00F63279"/>
    <w:rsid w:val="00F750A3"/>
    <w:rsid w:val="00F81C33"/>
    <w:rsid w:val="00F820AD"/>
    <w:rsid w:val="00F836C8"/>
    <w:rsid w:val="00F871F0"/>
    <w:rsid w:val="00F919AD"/>
    <w:rsid w:val="00FA25FE"/>
    <w:rsid w:val="00F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6B72"/>
    <w:pPr>
      <w:autoSpaceDE w:val="0"/>
      <w:autoSpaceDN w:val="0"/>
      <w:adjustRightInd w:val="0"/>
      <w:ind w:firstLine="54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B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20EB-2095-46AF-977D-48070847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24</cp:revision>
  <cp:lastPrinted>2017-06-29T10:29:00Z</cp:lastPrinted>
  <dcterms:created xsi:type="dcterms:W3CDTF">2017-07-13T06:23:00Z</dcterms:created>
  <dcterms:modified xsi:type="dcterms:W3CDTF">2017-08-03T08:42:00Z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 в постановление  от 16.08.2016 № 596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090000019afabaa3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