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C53B0" w:rsidP="009C53B0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C53B0" w:rsidP="009C53B0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201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C53B0" w:rsidP="009C53B0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C53B0" w:rsidP="009C53B0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2028A" w:rsidRDefault="00C2028A" w:rsidP="00D63072">
      <w:pPr>
        <w:pStyle w:val="ConsTitle"/>
        <w:spacing w:before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направлении депутатов в рабочую группу</w:t>
      </w:r>
    </w:p>
    <w:p w:rsidR="00C2028A" w:rsidRDefault="00C2028A" w:rsidP="00D63072">
      <w:pPr>
        <w:pStyle w:val="ConsTitle"/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реализации Генерального плана города Перми</w:t>
      </w:r>
    </w:p>
    <w:p w:rsidR="00C2028A" w:rsidRDefault="00C2028A" w:rsidP="00C2028A">
      <w:pPr>
        <w:pStyle w:val="ConsTitle"/>
        <w:ind w:firstLine="54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 а:</w:t>
      </w:r>
    </w:p>
    <w:p w:rsidR="00C2028A" w:rsidRDefault="00C2028A" w:rsidP="00C2028A">
      <w:pPr>
        <w:pStyle w:val="ConsTitle"/>
        <w:ind w:firstLine="54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C2028A" w:rsidRDefault="00C2028A" w:rsidP="00C2028A">
      <w:pPr>
        <w:pStyle w:val="Con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 Направить в состав рабочей группы по реализации Генерального плана города Перми,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созданной постановлением администрации города Перми от 17.07.2017 № 543, депутатов Пермской городской Думы:</w:t>
      </w:r>
    </w:p>
    <w:p w:rsidR="00C2028A" w:rsidRDefault="00C2028A" w:rsidP="00C2028A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Филиппова Александра Егоровича,</w:t>
      </w:r>
    </w:p>
    <w:p w:rsidR="00C2028A" w:rsidRDefault="00C2028A" w:rsidP="00C2028A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Черепанова Михаила Юрьевича.</w:t>
      </w:r>
    </w:p>
    <w:p w:rsidR="00C2028A" w:rsidRDefault="00C2028A" w:rsidP="00C2028A">
      <w:pPr>
        <w:tabs>
          <w:tab w:val="left" w:pos="93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D63072" w:rsidRDefault="007F69C5" w:rsidP="00C2028A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</w:t>
      </w:r>
      <w:r w:rsidR="00252C89" w:rsidRPr="00252C89">
        <w:rPr>
          <w:rFonts w:eastAsia="Arial Unicode MS"/>
          <w:sz w:val="28"/>
          <w:szCs w:val="28"/>
        </w:rPr>
        <w:t xml:space="preserve"> </w:t>
      </w:r>
      <w:r w:rsidR="00C2028A">
        <w:rPr>
          <w:rFonts w:eastAsia="Arial Unicode MS"/>
          <w:sz w:val="28"/>
          <w:szCs w:val="28"/>
        </w:rPr>
        <w:t xml:space="preserve">Пермской </w:t>
      </w:r>
    </w:p>
    <w:p w:rsidR="00FD0A67" w:rsidRPr="00FD0A67" w:rsidRDefault="00C2028A" w:rsidP="00C2028A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городской Думы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252C89" w:rsidRPr="00252C89">
        <w:rPr>
          <w:rFonts w:eastAsia="Arial Unicode MS"/>
          <w:sz w:val="28"/>
          <w:szCs w:val="28"/>
        </w:rPr>
        <w:t xml:space="preserve">        </w:t>
      </w:r>
      <w:r w:rsidR="00D63072">
        <w:rPr>
          <w:rFonts w:eastAsia="Arial Unicode MS"/>
          <w:sz w:val="28"/>
          <w:szCs w:val="28"/>
        </w:rPr>
        <w:tab/>
      </w:r>
      <w:r w:rsidR="00D63072">
        <w:rPr>
          <w:rFonts w:eastAsia="Arial Unicode MS"/>
          <w:sz w:val="28"/>
          <w:szCs w:val="28"/>
        </w:rPr>
        <w:tab/>
      </w:r>
      <w:r w:rsidR="00D63072">
        <w:rPr>
          <w:rFonts w:eastAsia="Arial Unicode MS"/>
          <w:sz w:val="28"/>
          <w:szCs w:val="28"/>
        </w:rPr>
        <w:tab/>
      </w:r>
      <w:r w:rsidR="00D63072">
        <w:rPr>
          <w:rFonts w:eastAsia="Arial Unicode MS"/>
          <w:sz w:val="28"/>
          <w:szCs w:val="28"/>
        </w:rPr>
        <w:tab/>
        <w:t xml:space="preserve">        </w:t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B6A" w:rsidRDefault="007F4B6A" w:rsidP="00DF55C7"/>
                          <w:p w:rsidR="007F4B6A" w:rsidRDefault="007F4B6A" w:rsidP="00DF55C7"/>
                          <w:p w:rsidR="007F4B6A" w:rsidRDefault="007F4B6A" w:rsidP="00DF55C7"/>
                          <w:p w:rsidR="007F4B6A" w:rsidRDefault="007F4B6A" w:rsidP="00DF55C7"/>
                          <w:p w:rsidR="007F4B6A" w:rsidRDefault="007F4B6A" w:rsidP="00DF55C7"/>
                          <w:p w:rsidR="007F4B6A" w:rsidRDefault="007F4B6A" w:rsidP="00DF55C7"/>
                          <w:p w:rsidR="007F4B6A" w:rsidRDefault="007F4B6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A253A9" w:rsidRDefault="00A253A9" w:rsidP="00DF55C7">
                            <w:r>
                              <w:t>к</w:t>
                            </w:r>
                            <w:r w:rsidR="00C660FD">
                              <w:t>онсультант</w:t>
                            </w:r>
                            <w:r>
                              <w:t xml:space="preserve">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A253A9">
                            <w:pPr>
                              <w:ind w:firstLine="720"/>
                            </w:pPr>
                            <w:r>
                              <w:t>0</w:t>
                            </w:r>
                            <w:r w:rsidR="00A253A9">
                              <w:t>9</w:t>
                            </w:r>
                            <w:r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F4B6A" w:rsidRDefault="007F4B6A" w:rsidP="00DF55C7"/>
                    <w:p w:rsidR="007F4B6A" w:rsidRDefault="007F4B6A" w:rsidP="00DF55C7"/>
                    <w:p w:rsidR="007F4B6A" w:rsidRDefault="007F4B6A" w:rsidP="00DF55C7"/>
                    <w:p w:rsidR="007F4B6A" w:rsidRDefault="007F4B6A" w:rsidP="00DF55C7"/>
                    <w:p w:rsidR="007F4B6A" w:rsidRDefault="007F4B6A" w:rsidP="00DF55C7"/>
                    <w:p w:rsidR="007F4B6A" w:rsidRDefault="007F4B6A" w:rsidP="00DF55C7"/>
                    <w:p w:rsidR="007F4B6A" w:rsidRDefault="007F4B6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A253A9" w:rsidRDefault="00A253A9" w:rsidP="00DF55C7">
                      <w:r>
                        <w:t>к</w:t>
                      </w:r>
                      <w:r w:rsidR="00C660FD">
                        <w:t>онсультант</w:t>
                      </w:r>
                      <w:r>
                        <w:t xml:space="preserve">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A253A9">
                      <w:pPr>
                        <w:ind w:firstLine="720"/>
                      </w:pPr>
                      <w:r>
                        <w:t>0</w:t>
                      </w:r>
                      <w:r w:rsidR="00A253A9">
                        <w:t>9</w:t>
                      </w:r>
                      <w:r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63072">
      <w:rPr>
        <w:noProof/>
        <w:snapToGrid w:val="0"/>
        <w:sz w:val="16"/>
      </w:rPr>
      <w:t>28.09.2017 13:44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63072">
      <w:rPr>
        <w:noProof/>
        <w:snapToGrid w:val="0"/>
        <w:sz w:val="16"/>
      </w:rPr>
      <w:t>решение № 201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xClcenInsd19m31EkThXxRndm6xDKovgGYEP+E0JKdm099ssjkz+YH5XVTOjfSX8kV8BPcwAtEw9EhNb4KJiQ==" w:salt="u5a3SeV4/ArfZrZItOj13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3402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2C89"/>
    <w:rsid w:val="00256217"/>
    <w:rsid w:val="00256A3E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4B6A"/>
    <w:rsid w:val="007F69C5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3B0"/>
    <w:rsid w:val="009C6276"/>
    <w:rsid w:val="009C6CA1"/>
    <w:rsid w:val="009E1DC9"/>
    <w:rsid w:val="009E1FC0"/>
    <w:rsid w:val="009E7370"/>
    <w:rsid w:val="009F303B"/>
    <w:rsid w:val="00A07FEE"/>
    <w:rsid w:val="00A174C8"/>
    <w:rsid w:val="00A253A9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0762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028A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072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BDDBFE88-C2AB-4EFD-846F-EE5A7386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11</cp:revision>
  <cp:lastPrinted>2017-09-28T08:44:00Z</cp:lastPrinted>
  <dcterms:created xsi:type="dcterms:W3CDTF">2017-09-22T10:23:00Z</dcterms:created>
  <dcterms:modified xsi:type="dcterms:W3CDTF">2017-09-28T08:45:00Z</dcterms:modified>
</cp:coreProperties>
</file>