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251E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B05AAF">
                              <w:rPr>
                                <w:sz w:val="28"/>
                                <w:szCs w:val="28"/>
                                <w:u w:val="single"/>
                              </w:rPr>
                              <w:t>178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251E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B05AAF">
                        <w:rPr>
                          <w:sz w:val="28"/>
                          <w:szCs w:val="28"/>
                          <w:u w:val="single"/>
                        </w:rPr>
                        <w:t>178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251E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251E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251E1" w:rsidRDefault="00A6693A" w:rsidP="00B05AAF">
      <w:pPr>
        <w:spacing w:before="480"/>
        <w:jc w:val="center"/>
        <w:rPr>
          <w:b/>
          <w:sz w:val="28"/>
          <w:szCs w:val="24"/>
        </w:rPr>
      </w:pPr>
      <w:r w:rsidRPr="00A6693A">
        <w:rPr>
          <w:b/>
          <w:sz w:val="28"/>
          <w:szCs w:val="24"/>
        </w:rPr>
        <w:t>О внесении изменений в Порядок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</w:t>
      </w:r>
      <w:r w:rsidR="00B251E1">
        <w:rPr>
          <w:b/>
          <w:sz w:val="28"/>
          <w:szCs w:val="24"/>
        </w:rPr>
        <w:t>жки субъектов малого и среднего</w:t>
      </w:r>
    </w:p>
    <w:p w:rsidR="00A6693A" w:rsidRPr="00A6693A" w:rsidRDefault="00A6693A" w:rsidP="00B251E1">
      <w:pPr>
        <w:spacing w:after="480"/>
        <w:jc w:val="center"/>
        <w:rPr>
          <w:b/>
          <w:sz w:val="28"/>
          <w:szCs w:val="24"/>
        </w:rPr>
      </w:pPr>
      <w:r w:rsidRPr="00A6693A">
        <w:rPr>
          <w:b/>
          <w:sz w:val="28"/>
          <w:szCs w:val="24"/>
        </w:rPr>
        <w:t>предпринимательства, утвержденный решением Пермской городской Думы от 17</w:t>
      </w:r>
      <w:r w:rsidR="008F1B00">
        <w:rPr>
          <w:b/>
          <w:sz w:val="28"/>
          <w:szCs w:val="24"/>
        </w:rPr>
        <w:t>.12.2013</w:t>
      </w:r>
      <w:r w:rsidRPr="00A6693A">
        <w:rPr>
          <w:b/>
          <w:sz w:val="28"/>
          <w:szCs w:val="24"/>
        </w:rPr>
        <w:t xml:space="preserve"> № 289</w:t>
      </w:r>
    </w:p>
    <w:p w:rsidR="00A6693A" w:rsidRPr="00A6693A" w:rsidRDefault="00A6693A" w:rsidP="00A669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693A">
        <w:rPr>
          <w:bCs/>
          <w:sz w:val="28"/>
          <w:szCs w:val="28"/>
        </w:rPr>
        <w:t xml:space="preserve">В соответствии с Федеральным законом от 24.07.2007 № 209-ФЗ </w:t>
      </w:r>
      <w:r w:rsidRPr="00A6693A">
        <w:rPr>
          <w:bCs/>
          <w:sz w:val="28"/>
          <w:szCs w:val="28"/>
        </w:rPr>
        <w:br/>
        <w:t xml:space="preserve">«О развитии малого и среднего предпринимательства в Российской Федерации», постановлением Правительства Российской Федерации от 21.08.2010 № 645 </w:t>
      </w:r>
      <w:r w:rsidRPr="00A6693A">
        <w:rPr>
          <w:bCs/>
          <w:sz w:val="28"/>
          <w:szCs w:val="28"/>
        </w:rPr>
        <w:br/>
        <w:t>«Об имущественной поддержке субъектов малого и среднего предпринимательства при предоставлении федерального имущества», Уставом города Перми, в целях актуализации нормативных правовых актов</w:t>
      </w:r>
    </w:p>
    <w:p w:rsidR="00A6693A" w:rsidRPr="00A6693A" w:rsidRDefault="00A6693A" w:rsidP="00A6693A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A6693A">
        <w:rPr>
          <w:bCs/>
          <w:sz w:val="28"/>
          <w:szCs w:val="28"/>
        </w:rPr>
        <w:t>Пермская городская Дума</w:t>
      </w:r>
      <w:r w:rsidR="00B251E1">
        <w:rPr>
          <w:b/>
          <w:bCs/>
          <w:sz w:val="28"/>
          <w:szCs w:val="28"/>
        </w:rPr>
        <w:t xml:space="preserve"> р е ш и </w:t>
      </w:r>
      <w:proofErr w:type="gramStart"/>
      <w:r w:rsidR="00B251E1">
        <w:rPr>
          <w:b/>
          <w:bCs/>
          <w:sz w:val="28"/>
          <w:szCs w:val="28"/>
        </w:rPr>
        <w:t>л</w:t>
      </w:r>
      <w:proofErr w:type="gramEnd"/>
      <w:r w:rsidR="00B251E1">
        <w:rPr>
          <w:b/>
          <w:bCs/>
          <w:sz w:val="28"/>
          <w:szCs w:val="28"/>
        </w:rPr>
        <w:t xml:space="preserve"> а</w:t>
      </w:r>
      <w:r w:rsidRPr="00A6693A">
        <w:rPr>
          <w:b/>
          <w:bCs/>
          <w:spacing w:val="20"/>
          <w:sz w:val="28"/>
          <w:szCs w:val="28"/>
        </w:rPr>
        <w:t>:</w:t>
      </w:r>
    </w:p>
    <w:p w:rsidR="00A6693A" w:rsidRPr="00A6693A" w:rsidRDefault="00A6693A" w:rsidP="00A6693A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A6693A">
        <w:rPr>
          <w:bCs/>
          <w:kern w:val="24"/>
          <w:sz w:val="28"/>
          <w:szCs w:val="28"/>
        </w:rPr>
        <w:t>1. Внести в Порядок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Пермской городской Думы от 17.12.2013 № 289 (в редакци</w:t>
      </w:r>
      <w:r w:rsidR="00134A59">
        <w:rPr>
          <w:bCs/>
          <w:kern w:val="24"/>
          <w:sz w:val="28"/>
          <w:szCs w:val="28"/>
        </w:rPr>
        <w:t>и</w:t>
      </w:r>
      <w:r w:rsidRPr="00A6693A">
        <w:rPr>
          <w:bCs/>
          <w:kern w:val="24"/>
          <w:sz w:val="28"/>
          <w:szCs w:val="28"/>
        </w:rPr>
        <w:t xml:space="preserve"> решений Пермской городской Думы от 25.03.2014 № 65, от 23.09.2014 № 201, от</w:t>
      </w:r>
      <w:r w:rsidR="0050314C">
        <w:rPr>
          <w:bCs/>
          <w:kern w:val="24"/>
          <w:sz w:val="28"/>
          <w:szCs w:val="28"/>
        </w:rPr>
        <w:t> </w:t>
      </w:r>
      <w:r w:rsidRPr="00A6693A">
        <w:rPr>
          <w:bCs/>
          <w:kern w:val="24"/>
          <w:sz w:val="28"/>
          <w:szCs w:val="28"/>
        </w:rPr>
        <w:t>22.11.2016 № 256), изменения:</w:t>
      </w:r>
    </w:p>
    <w:p w:rsidR="00A6693A" w:rsidRPr="00A6693A" w:rsidRDefault="00B251E1" w:rsidP="00A6693A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1.1</w:t>
      </w:r>
      <w:r w:rsidR="00A6693A" w:rsidRPr="00A6693A">
        <w:rPr>
          <w:bCs/>
          <w:kern w:val="24"/>
          <w:sz w:val="28"/>
          <w:szCs w:val="28"/>
        </w:rPr>
        <w:t xml:space="preserve"> дополнить пунктом 2.1</w:t>
      </w:r>
      <w:r w:rsidR="00A6693A" w:rsidRPr="00A6693A">
        <w:rPr>
          <w:bCs/>
          <w:kern w:val="24"/>
          <w:sz w:val="28"/>
          <w:szCs w:val="28"/>
          <w:vertAlign w:val="superscript"/>
        </w:rPr>
        <w:t>1</w:t>
      </w:r>
      <w:r w:rsidR="00A6693A" w:rsidRPr="00A6693A">
        <w:rPr>
          <w:bCs/>
          <w:kern w:val="24"/>
          <w:sz w:val="28"/>
          <w:szCs w:val="28"/>
        </w:rPr>
        <w:t xml:space="preserve"> следующего содержания:</w:t>
      </w:r>
    </w:p>
    <w:p w:rsidR="00A6693A" w:rsidRPr="00A6693A" w:rsidRDefault="00A6693A" w:rsidP="00A6693A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A6693A">
        <w:rPr>
          <w:bCs/>
          <w:kern w:val="24"/>
          <w:sz w:val="28"/>
          <w:szCs w:val="28"/>
        </w:rPr>
        <w:t>«2.1</w:t>
      </w:r>
      <w:r w:rsidRPr="00A6693A">
        <w:rPr>
          <w:bCs/>
          <w:kern w:val="24"/>
          <w:sz w:val="28"/>
          <w:szCs w:val="28"/>
          <w:vertAlign w:val="superscript"/>
        </w:rPr>
        <w:t>1</w:t>
      </w:r>
      <w:r w:rsidRPr="00A6693A">
        <w:rPr>
          <w:bCs/>
          <w:kern w:val="24"/>
          <w:sz w:val="28"/>
          <w:szCs w:val="28"/>
        </w:rPr>
        <w:t xml:space="preserve">. Рассмотрение предложения или обращения, указанного в пункте 2.1 настоящего Порядка, осуществляется уполномоченным органом в течение 30 календарных дней </w:t>
      </w:r>
      <w:r w:rsidR="00192A38">
        <w:rPr>
          <w:bCs/>
          <w:kern w:val="24"/>
          <w:sz w:val="28"/>
          <w:szCs w:val="28"/>
        </w:rPr>
        <w:t>после дня</w:t>
      </w:r>
      <w:r w:rsidRPr="00A6693A">
        <w:rPr>
          <w:bCs/>
          <w:kern w:val="24"/>
          <w:sz w:val="28"/>
          <w:szCs w:val="28"/>
        </w:rPr>
        <w:t xml:space="preserve"> его поступления. По результатам рассмотрения предложения или обращения уполномоченный орган направляет лицу, представившему предложение или обращение, одно из следующих решений:</w:t>
      </w:r>
    </w:p>
    <w:p w:rsidR="00A6693A" w:rsidRPr="00A6693A" w:rsidRDefault="00A6693A" w:rsidP="00A6693A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A6693A">
        <w:rPr>
          <w:bCs/>
          <w:kern w:val="24"/>
          <w:sz w:val="28"/>
          <w:szCs w:val="28"/>
        </w:rPr>
        <w:t>а) о принятии предложения или обращения и направлении его на рассмотрение Думы;</w:t>
      </w:r>
    </w:p>
    <w:p w:rsidR="00A6693A" w:rsidRPr="00A6693A" w:rsidRDefault="00A6693A" w:rsidP="00A6693A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A6693A">
        <w:rPr>
          <w:bCs/>
          <w:kern w:val="24"/>
          <w:sz w:val="28"/>
          <w:szCs w:val="28"/>
        </w:rPr>
        <w:t>б) об отказе в учете предложения или обращения</w:t>
      </w:r>
      <w:r w:rsidR="00192A38">
        <w:rPr>
          <w:bCs/>
          <w:kern w:val="24"/>
          <w:sz w:val="28"/>
          <w:szCs w:val="28"/>
        </w:rPr>
        <w:t xml:space="preserve"> с обоснование</w:t>
      </w:r>
      <w:r w:rsidR="00134A59">
        <w:rPr>
          <w:bCs/>
          <w:kern w:val="24"/>
          <w:sz w:val="28"/>
          <w:szCs w:val="28"/>
        </w:rPr>
        <w:t>м</w:t>
      </w:r>
      <w:r w:rsidR="00192A38">
        <w:rPr>
          <w:bCs/>
          <w:kern w:val="24"/>
          <w:sz w:val="28"/>
          <w:szCs w:val="28"/>
        </w:rPr>
        <w:t xml:space="preserve"> невозможности включения имущества в Перечень</w:t>
      </w:r>
      <w:r w:rsidR="00C5415B">
        <w:rPr>
          <w:bCs/>
          <w:kern w:val="24"/>
          <w:sz w:val="28"/>
          <w:szCs w:val="28"/>
        </w:rPr>
        <w:t>»</w:t>
      </w:r>
      <w:r w:rsidRPr="00A6693A">
        <w:rPr>
          <w:bCs/>
          <w:kern w:val="24"/>
          <w:sz w:val="28"/>
          <w:szCs w:val="28"/>
        </w:rPr>
        <w:t xml:space="preserve">. </w:t>
      </w:r>
    </w:p>
    <w:p w:rsidR="00A6693A" w:rsidRPr="00A6693A" w:rsidRDefault="00B251E1" w:rsidP="00A6693A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lastRenderedPageBreak/>
        <w:t>1.</w:t>
      </w:r>
      <w:r w:rsidR="008C7707">
        <w:rPr>
          <w:bCs/>
          <w:kern w:val="24"/>
          <w:sz w:val="28"/>
          <w:szCs w:val="28"/>
        </w:rPr>
        <w:t>2 </w:t>
      </w:r>
      <w:r w:rsidR="00192A38">
        <w:rPr>
          <w:bCs/>
          <w:kern w:val="24"/>
          <w:sz w:val="28"/>
          <w:szCs w:val="28"/>
        </w:rPr>
        <w:t>пункт 2.3 дополнить подпунктами 2.3.5</w:t>
      </w:r>
      <w:r w:rsidR="008F1B00">
        <w:rPr>
          <w:bCs/>
          <w:kern w:val="24"/>
          <w:sz w:val="28"/>
          <w:szCs w:val="28"/>
        </w:rPr>
        <w:t xml:space="preserve"> </w:t>
      </w:r>
      <w:r w:rsidR="00192A38">
        <w:rPr>
          <w:bCs/>
          <w:kern w:val="24"/>
          <w:sz w:val="28"/>
          <w:szCs w:val="28"/>
        </w:rPr>
        <w:t>-</w:t>
      </w:r>
      <w:r w:rsidR="008F1B00">
        <w:rPr>
          <w:bCs/>
          <w:kern w:val="24"/>
          <w:sz w:val="28"/>
          <w:szCs w:val="28"/>
        </w:rPr>
        <w:t xml:space="preserve"> </w:t>
      </w:r>
      <w:r w:rsidR="00192A38">
        <w:rPr>
          <w:bCs/>
          <w:kern w:val="24"/>
          <w:sz w:val="28"/>
          <w:szCs w:val="28"/>
        </w:rPr>
        <w:t>2.3.8</w:t>
      </w:r>
      <w:r w:rsidR="00A6693A" w:rsidRPr="00A6693A">
        <w:rPr>
          <w:bCs/>
          <w:kern w:val="24"/>
          <w:sz w:val="28"/>
          <w:szCs w:val="28"/>
        </w:rPr>
        <w:t xml:space="preserve"> следующего содержания:</w:t>
      </w:r>
    </w:p>
    <w:p w:rsidR="00A6693A" w:rsidRPr="00A6693A" w:rsidRDefault="008F1B00" w:rsidP="00A6693A">
      <w:pPr>
        <w:ind w:firstLine="720"/>
        <w:jc w:val="both"/>
        <w:rPr>
          <w:b/>
          <w:bCs/>
          <w:sz w:val="28"/>
          <w:szCs w:val="24"/>
        </w:rPr>
      </w:pPr>
      <w:r>
        <w:rPr>
          <w:bCs/>
          <w:sz w:val="28"/>
          <w:szCs w:val="24"/>
        </w:rPr>
        <w:t>«2.3.5</w:t>
      </w:r>
      <w:r w:rsidR="00192A38">
        <w:rPr>
          <w:bCs/>
          <w:sz w:val="28"/>
          <w:szCs w:val="24"/>
        </w:rPr>
        <w:t> </w:t>
      </w:r>
      <w:r w:rsidR="00192A38">
        <w:rPr>
          <w:sz w:val="28"/>
          <w:szCs w:val="24"/>
        </w:rPr>
        <w:t>имущество не является объектом религиозного назначения</w:t>
      </w:r>
      <w:r w:rsidR="00A6693A" w:rsidRPr="00A6693A">
        <w:rPr>
          <w:bCs/>
          <w:sz w:val="28"/>
          <w:szCs w:val="24"/>
        </w:rPr>
        <w:t>;</w:t>
      </w:r>
    </w:p>
    <w:p w:rsidR="00A6693A" w:rsidRPr="00A6693A" w:rsidRDefault="008F1B00" w:rsidP="00A66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</w:t>
      </w:r>
      <w:r w:rsidR="00192A38">
        <w:rPr>
          <w:sz w:val="28"/>
          <w:szCs w:val="28"/>
        </w:rPr>
        <w:t> имущество не является объектом незавершенного строительства</w:t>
      </w:r>
      <w:r w:rsidR="00A6693A" w:rsidRPr="00A6693A">
        <w:rPr>
          <w:sz w:val="28"/>
          <w:szCs w:val="28"/>
        </w:rPr>
        <w:t>;</w:t>
      </w:r>
    </w:p>
    <w:p w:rsidR="00A6693A" w:rsidRPr="00A6693A" w:rsidRDefault="008F1B00" w:rsidP="00A66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2.3.7</w:t>
      </w:r>
      <w:r w:rsidR="00192A38">
        <w:rPr>
          <w:sz w:val="28"/>
          <w:szCs w:val="28"/>
        </w:rPr>
        <w:t> </w:t>
      </w:r>
      <w:r w:rsidR="00A6693A" w:rsidRPr="00A6693A">
        <w:rPr>
          <w:sz w:val="28"/>
          <w:szCs w:val="28"/>
        </w:rPr>
        <w:t>имуществ</w:t>
      </w:r>
      <w:r w:rsidR="00192A38">
        <w:rPr>
          <w:sz w:val="28"/>
          <w:szCs w:val="28"/>
        </w:rPr>
        <w:t>о не признано</w:t>
      </w:r>
      <w:r w:rsidR="00A6693A" w:rsidRPr="00A6693A">
        <w:rPr>
          <w:sz w:val="28"/>
          <w:szCs w:val="28"/>
        </w:rPr>
        <w:t xml:space="preserve"> аварийным и подлежащим сносу или реконструкции;</w:t>
      </w:r>
    </w:p>
    <w:p w:rsidR="00A6693A" w:rsidRPr="00A6693A" w:rsidRDefault="008F1B00" w:rsidP="00A66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kern w:val="24"/>
          <w:sz w:val="28"/>
          <w:szCs w:val="28"/>
        </w:rPr>
        <w:t>2.3.8</w:t>
      </w:r>
      <w:r w:rsidR="00192A38">
        <w:rPr>
          <w:bCs/>
          <w:kern w:val="24"/>
          <w:sz w:val="28"/>
          <w:szCs w:val="28"/>
        </w:rPr>
        <w:t> </w:t>
      </w:r>
      <w:r w:rsidR="00A6693A" w:rsidRPr="00A6693A">
        <w:rPr>
          <w:bCs/>
          <w:kern w:val="24"/>
          <w:sz w:val="28"/>
          <w:szCs w:val="28"/>
        </w:rPr>
        <w:t>имуществ</w:t>
      </w:r>
      <w:r w:rsidR="00192A38">
        <w:rPr>
          <w:bCs/>
          <w:kern w:val="24"/>
          <w:sz w:val="28"/>
          <w:szCs w:val="28"/>
        </w:rPr>
        <w:t>о не включено</w:t>
      </w:r>
      <w:r w:rsidR="00A6693A" w:rsidRPr="00A6693A">
        <w:rPr>
          <w:bCs/>
          <w:kern w:val="24"/>
          <w:sz w:val="28"/>
          <w:szCs w:val="28"/>
        </w:rPr>
        <w:t xml:space="preserve"> в прогнозный план (программу) приватизации имущества, находящегося в муниципальной собственности города Перми.»;</w:t>
      </w:r>
    </w:p>
    <w:p w:rsidR="00A6693A" w:rsidRPr="00A6693A" w:rsidRDefault="00192A38" w:rsidP="00A6693A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sz w:val="28"/>
          <w:szCs w:val="28"/>
        </w:rPr>
        <w:t>1.3</w:t>
      </w:r>
      <w:r w:rsidR="008C7707">
        <w:rPr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пункт 2.4 дополнить подпунктом 2.4.3</w:t>
      </w:r>
      <w:r w:rsidR="00A6693A" w:rsidRPr="00A6693A">
        <w:rPr>
          <w:bCs/>
          <w:kern w:val="24"/>
          <w:sz w:val="28"/>
          <w:szCs w:val="28"/>
        </w:rPr>
        <w:t xml:space="preserve"> следующего содержания:</w:t>
      </w:r>
    </w:p>
    <w:p w:rsidR="00A6693A" w:rsidRPr="00A6693A" w:rsidRDefault="008F1B00" w:rsidP="00A66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«2.4.3</w:t>
      </w:r>
      <w:r w:rsidR="008C7707">
        <w:rPr>
          <w:sz w:val="28"/>
          <w:szCs w:val="28"/>
        </w:rPr>
        <w:t> </w:t>
      </w:r>
      <w:r w:rsidR="00A6693A" w:rsidRPr="00A6693A">
        <w:rPr>
          <w:sz w:val="28"/>
          <w:szCs w:val="28"/>
        </w:rPr>
        <w:t>прекращения права муниципальной собственности на имущество по</w:t>
      </w:r>
      <w:r w:rsidR="0050314C">
        <w:rPr>
          <w:sz w:val="28"/>
          <w:szCs w:val="28"/>
        </w:rPr>
        <w:t> </w:t>
      </w:r>
      <w:r w:rsidR="00A6693A" w:rsidRPr="00A6693A">
        <w:rPr>
          <w:sz w:val="28"/>
          <w:szCs w:val="28"/>
        </w:rPr>
        <w:t>решению суда или в ином установленном законом порядке.»;</w:t>
      </w:r>
    </w:p>
    <w:p w:rsidR="00A6693A" w:rsidRDefault="00A6693A" w:rsidP="00A6693A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A6693A">
        <w:rPr>
          <w:bCs/>
          <w:kern w:val="24"/>
          <w:sz w:val="28"/>
          <w:szCs w:val="28"/>
        </w:rPr>
        <w:t>1.</w:t>
      </w:r>
      <w:r w:rsidR="00192A38">
        <w:rPr>
          <w:bCs/>
          <w:kern w:val="24"/>
          <w:sz w:val="28"/>
          <w:szCs w:val="28"/>
        </w:rPr>
        <w:t>4</w:t>
      </w:r>
      <w:r w:rsidR="008C7707">
        <w:rPr>
          <w:bCs/>
          <w:kern w:val="24"/>
          <w:sz w:val="28"/>
          <w:szCs w:val="28"/>
        </w:rPr>
        <w:t> </w:t>
      </w:r>
      <w:r w:rsidRPr="00A6693A">
        <w:rPr>
          <w:bCs/>
          <w:kern w:val="24"/>
          <w:sz w:val="28"/>
          <w:szCs w:val="28"/>
        </w:rPr>
        <w:t>раздел 4 изложить в редакции:</w:t>
      </w:r>
    </w:p>
    <w:p w:rsidR="00192A38" w:rsidRPr="00A6693A" w:rsidRDefault="008C7707" w:rsidP="00A6693A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«</w:t>
      </w:r>
      <w:r w:rsidR="00192A38">
        <w:rPr>
          <w:bCs/>
          <w:kern w:val="24"/>
          <w:sz w:val="28"/>
          <w:szCs w:val="28"/>
        </w:rPr>
        <w:t xml:space="preserve">4. Опубликование </w:t>
      </w:r>
      <w:r w:rsidR="0050314C">
        <w:rPr>
          <w:bCs/>
          <w:kern w:val="24"/>
          <w:sz w:val="28"/>
          <w:szCs w:val="28"/>
        </w:rPr>
        <w:t>П</w:t>
      </w:r>
      <w:r w:rsidR="00192A38">
        <w:rPr>
          <w:bCs/>
          <w:kern w:val="24"/>
          <w:sz w:val="28"/>
          <w:szCs w:val="28"/>
        </w:rPr>
        <w:t>еречня</w:t>
      </w:r>
    </w:p>
    <w:p w:rsidR="00A6693A" w:rsidRPr="00A6693A" w:rsidRDefault="00A6693A" w:rsidP="00A6693A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A6693A">
        <w:rPr>
          <w:bCs/>
          <w:kern w:val="24"/>
          <w:sz w:val="28"/>
          <w:szCs w:val="28"/>
        </w:rPr>
        <w:t>Перечень и внесенные в него изменения подлежат:</w:t>
      </w:r>
    </w:p>
    <w:p w:rsidR="00A6693A" w:rsidRPr="00A6693A" w:rsidRDefault="00A6693A" w:rsidP="00A6693A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A6693A">
        <w:rPr>
          <w:bCs/>
          <w:kern w:val="24"/>
          <w:sz w:val="28"/>
          <w:szCs w:val="28"/>
        </w:rPr>
        <w:t xml:space="preserve">а) обязательному опубликованию в средствах массовой информации в течение 10 рабочих дней </w:t>
      </w:r>
      <w:r w:rsidR="0050314C">
        <w:rPr>
          <w:bCs/>
          <w:kern w:val="24"/>
          <w:sz w:val="28"/>
          <w:szCs w:val="28"/>
        </w:rPr>
        <w:t>после</w:t>
      </w:r>
      <w:r w:rsidRPr="00A6693A">
        <w:rPr>
          <w:bCs/>
          <w:kern w:val="24"/>
          <w:sz w:val="28"/>
          <w:szCs w:val="28"/>
        </w:rPr>
        <w:t xml:space="preserve"> дня утверждения;</w:t>
      </w:r>
    </w:p>
    <w:p w:rsidR="00A6693A" w:rsidRPr="00A6693A" w:rsidRDefault="00A6693A" w:rsidP="00A6693A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A6693A">
        <w:rPr>
          <w:bCs/>
          <w:kern w:val="24"/>
          <w:sz w:val="28"/>
          <w:szCs w:val="28"/>
        </w:rPr>
        <w:t>б) размещению на официальном сайте муниципального образования город Пермь в информационно-телекоммуникационной сети Интернет (в том числе в</w:t>
      </w:r>
      <w:r w:rsidR="0050314C">
        <w:rPr>
          <w:bCs/>
          <w:kern w:val="24"/>
          <w:sz w:val="28"/>
          <w:szCs w:val="28"/>
        </w:rPr>
        <w:t> </w:t>
      </w:r>
      <w:r w:rsidRPr="00A6693A">
        <w:rPr>
          <w:bCs/>
          <w:kern w:val="24"/>
          <w:sz w:val="28"/>
          <w:szCs w:val="28"/>
        </w:rPr>
        <w:t xml:space="preserve">форме открытых данных) в течение 3 рабочих дней </w:t>
      </w:r>
      <w:r w:rsidR="0050314C">
        <w:rPr>
          <w:bCs/>
          <w:kern w:val="24"/>
          <w:sz w:val="28"/>
          <w:szCs w:val="28"/>
        </w:rPr>
        <w:t>после дня утверждения</w:t>
      </w:r>
      <w:r w:rsidRPr="00A6693A">
        <w:rPr>
          <w:bCs/>
          <w:kern w:val="24"/>
          <w:sz w:val="28"/>
          <w:szCs w:val="28"/>
        </w:rPr>
        <w:t>.</w:t>
      </w:r>
      <w:r w:rsidR="008C7707">
        <w:rPr>
          <w:bCs/>
          <w:kern w:val="24"/>
          <w:sz w:val="28"/>
          <w:szCs w:val="28"/>
        </w:rPr>
        <w:t>».</w:t>
      </w:r>
    </w:p>
    <w:p w:rsidR="00A6693A" w:rsidRPr="00A6693A" w:rsidRDefault="008C7707" w:rsidP="00A6693A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2. </w:t>
      </w:r>
      <w:r w:rsidR="00A6693A" w:rsidRPr="00A6693A">
        <w:rPr>
          <w:sz w:val="28"/>
          <w:szCs w:val="24"/>
        </w:rPr>
        <w:t>Настоящее решение вступает в силу со дня его официального опубликования.</w:t>
      </w:r>
    </w:p>
    <w:p w:rsidR="00A6693A" w:rsidRPr="00A6693A" w:rsidRDefault="008C7707" w:rsidP="00A6693A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3. </w:t>
      </w:r>
      <w:r w:rsidR="00A6693A" w:rsidRPr="00A6693A">
        <w:rPr>
          <w:sz w:val="28"/>
          <w:szCs w:val="24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6693A" w:rsidRPr="00A6693A" w:rsidRDefault="008C7707" w:rsidP="00A6693A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4. </w:t>
      </w:r>
      <w:r w:rsidR="00A6693A" w:rsidRPr="00A6693A">
        <w:rPr>
          <w:sz w:val="28"/>
          <w:szCs w:val="24"/>
        </w:rPr>
        <w:t xml:space="preserve">Контроль за исполнением настоящего решения возложить на комитет Пермской городской Думы по </w:t>
      </w:r>
      <w:r w:rsidR="0050314C">
        <w:rPr>
          <w:sz w:val="28"/>
          <w:szCs w:val="24"/>
        </w:rPr>
        <w:t xml:space="preserve">инвестициям и управлению муниципальными ресурсами </w:t>
      </w:r>
      <w:r w:rsidR="00A6693A" w:rsidRPr="00A6693A">
        <w:rPr>
          <w:sz w:val="28"/>
          <w:szCs w:val="24"/>
        </w:rPr>
        <w:t>и комитет Пермской городской Думы по экономическому развитию.</w:t>
      </w:r>
    </w:p>
    <w:p w:rsidR="0050314C" w:rsidRDefault="00A6693A" w:rsidP="00B05AAF">
      <w:pPr>
        <w:autoSpaceDE w:val="0"/>
        <w:autoSpaceDN w:val="0"/>
        <w:adjustRightInd w:val="0"/>
        <w:spacing w:before="720"/>
        <w:rPr>
          <w:rFonts w:eastAsia="Arial Unicode MS"/>
          <w:bCs/>
          <w:sz w:val="28"/>
          <w:szCs w:val="28"/>
        </w:rPr>
      </w:pPr>
      <w:r w:rsidRPr="00A6693A">
        <w:rPr>
          <w:rFonts w:eastAsia="Arial Unicode MS"/>
          <w:bCs/>
          <w:sz w:val="28"/>
          <w:szCs w:val="28"/>
        </w:rPr>
        <w:t xml:space="preserve">Председатель </w:t>
      </w:r>
    </w:p>
    <w:p w:rsidR="00A6693A" w:rsidRPr="00A6693A" w:rsidRDefault="00A6693A" w:rsidP="00A6693A">
      <w:pPr>
        <w:autoSpaceDE w:val="0"/>
        <w:autoSpaceDN w:val="0"/>
        <w:adjustRightInd w:val="0"/>
        <w:rPr>
          <w:rFonts w:eastAsia="Arial Unicode MS"/>
          <w:bCs/>
          <w:sz w:val="28"/>
          <w:szCs w:val="28"/>
        </w:rPr>
      </w:pPr>
      <w:r w:rsidRPr="00A6693A">
        <w:rPr>
          <w:rFonts w:eastAsia="Arial Unicode MS"/>
          <w:bCs/>
          <w:sz w:val="28"/>
          <w:szCs w:val="28"/>
        </w:rPr>
        <w:t xml:space="preserve">Пермской городской Думы                                        </w:t>
      </w:r>
      <w:r w:rsidR="0050314C">
        <w:rPr>
          <w:rFonts w:eastAsia="Arial Unicode MS"/>
          <w:bCs/>
          <w:sz w:val="28"/>
          <w:szCs w:val="28"/>
        </w:rPr>
        <w:t xml:space="preserve">                         </w:t>
      </w:r>
      <w:r w:rsidRPr="00A6693A">
        <w:rPr>
          <w:rFonts w:eastAsia="Arial Unicode MS"/>
          <w:bCs/>
          <w:sz w:val="28"/>
          <w:szCs w:val="28"/>
        </w:rPr>
        <w:t xml:space="preserve">          </w:t>
      </w:r>
      <w:proofErr w:type="spellStart"/>
      <w:r w:rsidRPr="00A6693A">
        <w:rPr>
          <w:rFonts w:eastAsia="Arial Unicode MS"/>
          <w:bCs/>
          <w:sz w:val="28"/>
          <w:szCs w:val="28"/>
        </w:rPr>
        <w:t>Ю.А.Уткин</w:t>
      </w:r>
      <w:proofErr w:type="spellEnd"/>
    </w:p>
    <w:p w:rsidR="00A6693A" w:rsidRPr="00461BC4" w:rsidRDefault="00A6693A" w:rsidP="00B05AAF">
      <w:pPr>
        <w:spacing w:before="720"/>
        <w:jc w:val="both"/>
        <w:rPr>
          <w:sz w:val="28"/>
          <w:szCs w:val="24"/>
          <w:lang w:eastAsia="x-none"/>
        </w:rPr>
      </w:pPr>
      <w:r w:rsidRPr="00A6693A">
        <w:rPr>
          <w:sz w:val="28"/>
          <w:szCs w:val="24"/>
          <w:lang w:val="x-none" w:eastAsia="x-none"/>
        </w:rPr>
        <w:t>Глав</w:t>
      </w:r>
      <w:r w:rsidR="007C15BC">
        <w:rPr>
          <w:sz w:val="28"/>
          <w:szCs w:val="24"/>
          <w:lang w:eastAsia="x-none"/>
        </w:rPr>
        <w:t>а</w:t>
      </w:r>
      <w:r w:rsidR="00461BC4">
        <w:rPr>
          <w:sz w:val="28"/>
          <w:szCs w:val="24"/>
          <w:lang w:val="x-none" w:eastAsia="x-none"/>
        </w:rPr>
        <w:t xml:space="preserve"> города Перм</w:t>
      </w:r>
      <w:r w:rsidR="00461BC4">
        <w:rPr>
          <w:sz w:val="28"/>
          <w:szCs w:val="24"/>
          <w:lang w:eastAsia="x-none"/>
        </w:rPr>
        <w:t>и</w:t>
      </w:r>
      <w:r w:rsidR="00461BC4">
        <w:rPr>
          <w:sz w:val="28"/>
          <w:szCs w:val="24"/>
          <w:lang w:val="x-none" w:eastAsia="x-none"/>
        </w:rPr>
        <w:t xml:space="preserve">               </w:t>
      </w:r>
      <w:r w:rsidR="00461BC4">
        <w:rPr>
          <w:sz w:val="28"/>
          <w:szCs w:val="24"/>
          <w:lang w:eastAsia="x-none"/>
        </w:rPr>
        <w:t xml:space="preserve"> </w:t>
      </w:r>
      <w:r w:rsidR="007C15BC">
        <w:rPr>
          <w:sz w:val="28"/>
          <w:szCs w:val="24"/>
          <w:lang w:eastAsia="x-none"/>
        </w:rPr>
        <w:t xml:space="preserve">                                                                  </w:t>
      </w:r>
      <w:proofErr w:type="spellStart"/>
      <w:r w:rsidR="007C15BC">
        <w:rPr>
          <w:sz w:val="28"/>
          <w:szCs w:val="24"/>
          <w:lang w:eastAsia="x-none"/>
        </w:rPr>
        <w:t>Д.И.Самойлов</w:t>
      </w:r>
      <w:proofErr w:type="spellEnd"/>
    </w:p>
    <w:p w:rsidR="00DB3FE4" w:rsidRDefault="00F02957" w:rsidP="00461BC4">
      <w:pPr>
        <w:pStyle w:val="ac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A2508" wp14:editId="134B9713">
                <wp:simplePos x="0" y="0"/>
                <wp:positionH relativeFrom="column">
                  <wp:posOffset>52070</wp:posOffset>
                </wp:positionH>
                <wp:positionV relativeFrom="paragraph">
                  <wp:posOffset>666115</wp:posOffset>
                </wp:positionV>
                <wp:extent cx="6372860" cy="8763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371" w:rsidRDefault="00163371" w:rsidP="00DF55C7"/>
                          <w:p w:rsidR="00163371" w:rsidRDefault="00163371" w:rsidP="00DF55C7"/>
                          <w:p w:rsidR="00163371" w:rsidRDefault="00163371" w:rsidP="00DF55C7"/>
                          <w:p w:rsidR="00163371" w:rsidRDefault="00163371" w:rsidP="00DF55C7"/>
                          <w:p w:rsidR="00163371" w:rsidRDefault="00163371" w:rsidP="00DF55C7"/>
                          <w:p w:rsidR="00163371" w:rsidRDefault="00163371" w:rsidP="00DF55C7"/>
                          <w:p w:rsidR="00163371" w:rsidRDefault="00163371" w:rsidP="00DF55C7"/>
                          <w:p w:rsidR="00163371" w:rsidRDefault="0016337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F02957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F02957">
                              <w:t xml:space="preserve">         </w:t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F02957">
                            <w:pPr>
                              <w:ind w:firstLine="720"/>
                            </w:pPr>
                            <w:r>
                              <w:t>0</w:t>
                            </w:r>
                            <w:r w:rsidR="00F02957">
                              <w:t>9</w:t>
                            </w:r>
                            <w:r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A2508" id="Text Box 1025" o:spid="_x0000_s1029" type="#_x0000_t202" style="position:absolute;margin-left:4.1pt;margin-top:52.45pt;width:501.8pt;height:6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" stroked="f">
                <v:textbox inset="0,0,0,0">
                  <w:txbxContent>
                    <w:p w:rsidR="00163371" w:rsidRDefault="00163371" w:rsidP="00DF55C7"/>
                    <w:p w:rsidR="00163371" w:rsidRDefault="00163371" w:rsidP="00DF55C7"/>
                    <w:p w:rsidR="00163371" w:rsidRDefault="00163371" w:rsidP="00DF55C7"/>
                    <w:p w:rsidR="00163371" w:rsidRDefault="00163371" w:rsidP="00DF55C7"/>
                    <w:p w:rsidR="00163371" w:rsidRDefault="00163371" w:rsidP="00DF55C7"/>
                    <w:p w:rsidR="00163371" w:rsidRDefault="00163371" w:rsidP="00DF55C7"/>
                    <w:p w:rsidR="00163371" w:rsidRDefault="00163371" w:rsidP="00DF55C7"/>
                    <w:p w:rsidR="00163371" w:rsidRDefault="0016337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F02957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F02957">
                        <w:t xml:space="preserve">         </w:t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F02957">
                      <w:pPr>
                        <w:ind w:firstLine="720"/>
                      </w:pPr>
                      <w:r>
                        <w:t>0</w:t>
                      </w:r>
                      <w:r w:rsidR="00F02957">
                        <w:t>9</w:t>
                      </w:r>
                      <w:r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DB3FE4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05AAF">
      <w:rPr>
        <w:noProof/>
        <w:snapToGrid w:val="0"/>
        <w:sz w:val="16"/>
      </w:rPr>
      <w:t>28.09.2017 16:03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05AAF">
      <w:rPr>
        <w:noProof/>
        <w:snapToGrid w:val="0"/>
        <w:sz w:val="16"/>
      </w:rPr>
      <w:t>решение № 178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8C770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t>2</w:t>
    </w: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gIyIQgkpuArnLZPyNktPS6WZSYBaQhKwLWcQ9CbSkmczJmGI7b2J/JStymXxS1/4Ja8y5j0NlB5Q484JYSRPA==" w:salt="E7mLBBc7ii1LJcPmgXuZ0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4A59"/>
    <w:rsid w:val="00154D3B"/>
    <w:rsid w:val="001602DD"/>
    <w:rsid w:val="00163371"/>
    <w:rsid w:val="001677E1"/>
    <w:rsid w:val="00170172"/>
    <w:rsid w:val="00170BCA"/>
    <w:rsid w:val="00192A38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61BC4"/>
    <w:rsid w:val="00496CF1"/>
    <w:rsid w:val="004A246F"/>
    <w:rsid w:val="004A6D70"/>
    <w:rsid w:val="004C390D"/>
    <w:rsid w:val="00501010"/>
    <w:rsid w:val="005012F5"/>
    <w:rsid w:val="0050314C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15BC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7707"/>
    <w:rsid w:val="008D2257"/>
    <w:rsid w:val="008F1B00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693A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5AAF"/>
    <w:rsid w:val="00B06D59"/>
    <w:rsid w:val="00B0793D"/>
    <w:rsid w:val="00B16115"/>
    <w:rsid w:val="00B23037"/>
    <w:rsid w:val="00B251E1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415B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957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3B82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62151D73-00B9-495C-A10D-1B284BC3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537</Words>
  <Characters>3063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12</cp:revision>
  <cp:lastPrinted>2017-09-28T11:03:00Z</cp:lastPrinted>
  <dcterms:created xsi:type="dcterms:W3CDTF">2017-09-22T08:50:00Z</dcterms:created>
  <dcterms:modified xsi:type="dcterms:W3CDTF">2017-09-28T11:04:00Z</dcterms:modified>
</cp:coreProperties>
</file>