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74D8CBE" wp14:editId="551D3F92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547AFA" wp14:editId="35FE8613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72777A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4D8CB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1A547AFA" wp14:editId="35FE8613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72777A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1CA91E" wp14:editId="0C90BF04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B805A4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4F19BE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216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CA91E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B805A4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4F19BE">
                        <w:rPr>
                          <w:sz w:val="28"/>
                          <w:szCs w:val="28"/>
                          <w:u w:val="single"/>
                        </w:rPr>
                        <w:t xml:space="preserve"> 216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FCAB23" wp14:editId="233E1769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B805A4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24.10.2017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CAB23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B805A4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24.10.2017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FC6C92" w:rsidRPr="00FC6C92" w:rsidRDefault="00FC6C92" w:rsidP="004F19BE">
      <w:pPr>
        <w:spacing w:before="480"/>
        <w:jc w:val="center"/>
        <w:rPr>
          <w:b/>
          <w:sz w:val="28"/>
          <w:szCs w:val="28"/>
        </w:rPr>
      </w:pPr>
      <w:r w:rsidRPr="00FC6C92">
        <w:rPr>
          <w:b/>
          <w:sz w:val="28"/>
          <w:szCs w:val="28"/>
        </w:rPr>
        <w:t xml:space="preserve">О предоставлении в 2018 году арендаторам муниципального имущества </w:t>
      </w:r>
    </w:p>
    <w:p w:rsidR="00FC6C92" w:rsidRPr="00FC6C92" w:rsidRDefault="00FC6C92" w:rsidP="004F19BE">
      <w:pPr>
        <w:spacing w:after="480"/>
        <w:jc w:val="center"/>
        <w:rPr>
          <w:b/>
          <w:sz w:val="28"/>
          <w:szCs w:val="28"/>
        </w:rPr>
      </w:pPr>
      <w:r w:rsidRPr="00FC6C92">
        <w:rPr>
          <w:b/>
          <w:sz w:val="28"/>
          <w:szCs w:val="28"/>
        </w:rPr>
        <w:t>муниципальной преференции в виде скидки по арендной плате</w:t>
      </w:r>
    </w:p>
    <w:p w:rsidR="00FC6C92" w:rsidRPr="00FC6C92" w:rsidRDefault="00FC6C92" w:rsidP="00D73261">
      <w:pPr>
        <w:ind w:firstLine="709"/>
        <w:jc w:val="both"/>
        <w:rPr>
          <w:sz w:val="28"/>
          <w:szCs w:val="28"/>
        </w:rPr>
      </w:pPr>
      <w:r w:rsidRPr="00FC6C92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26.07.2006 № 135-ФЗ «О защите конкуренции», Уставом города Перми, решением Пермской городской Думы от 25.12.2007 № 315 «Об утверждении Порядка предоставления муниципальной преференции и преференции, не являющейся му</w:t>
      </w:r>
      <w:r w:rsidR="00B805A4">
        <w:rPr>
          <w:sz w:val="28"/>
          <w:szCs w:val="28"/>
        </w:rPr>
        <w:t xml:space="preserve">ниципальной, </w:t>
      </w:r>
      <w:r w:rsidRPr="00FC6C92">
        <w:rPr>
          <w:sz w:val="28"/>
          <w:szCs w:val="28"/>
        </w:rPr>
        <w:t>в виде скидки по арендной плате»</w:t>
      </w:r>
    </w:p>
    <w:p w:rsidR="00FC6C92" w:rsidRPr="00FC6C92" w:rsidRDefault="00FC6C92" w:rsidP="00D73261">
      <w:pPr>
        <w:ind w:firstLine="709"/>
        <w:jc w:val="both"/>
        <w:rPr>
          <w:sz w:val="28"/>
          <w:szCs w:val="28"/>
        </w:rPr>
      </w:pPr>
    </w:p>
    <w:p w:rsidR="00FC6C92" w:rsidRPr="00FC6C92" w:rsidRDefault="00FC6C92" w:rsidP="00D73261">
      <w:pPr>
        <w:ind w:right="-1" w:firstLine="709"/>
        <w:jc w:val="center"/>
        <w:rPr>
          <w:b/>
          <w:bCs/>
          <w:sz w:val="28"/>
          <w:szCs w:val="28"/>
        </w:rPr>
      </w:pPr>
      <w:r w:rsidRPr="00FC6C92">
        <w:rPr>
          <w:sz w:val="28"/>
          <w:szCs w:val="28"/>
        </w:rPr>
        <w:t xml:space="preserve">Пермская городская Дума </w:t>
      </w:r>
      <w:r w:rsidRPr="00FC6C92">
        <w:rPr>
          <w:b/>
          <w:bCs/>
          <w:sz w:val="28"/>
          <w:szCs w:val="28"/>
        </w:rPr>
        <w:t xml:space="preserve">р е ш и </w:t>
      </w:r>
      <w:proofErr w:type="gramStart"/>
      <w:r w:rsidRPr="00FC6C92">
        <w:rPr>
          <w:b/>
          <w:bCs/>
          <w:sz w:val="28"/>
          <w:szCs w:val="28"/>
        </w:rPr>
        <w:t>л</w:t>
      </w:r>
      <w:proofErr w:type="gramEnd"/>
      <w:r w:rsidRPr="00FC6C92">
        <w:rPr>
          <w:b/>
          <w:bCs/>
          <w:sz w:val="28"/>
          <w:szCs w:val="28"/>
        </w:rPr>
        <w:t xml:space="preserve"> а:</w:t>
      </w:r>
    </w:p>
    <w:p w:rsidR="00FC6C92" w:rsidRPr="00FC6C92" w:rsidRDefault="00FC6C92" w:rsidP="00D73261">
      <w:pPr>
        <w:ind w:firstLine="709"/>
        <w:jc w:val="both"/>
        <w:rPr>
          <w:sz w:val="28"/>
          <w:szCs w:val="28"/>
        </w:rPr>
      </w:pPr>
    </w:p>
    <w:p w:rsidR="00FC6C92" w:rsidRPr="00FC6C92" w:rsidRDefault="00FC6C92" w:rsidP="00D73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C92">
        <w:rPr>
          <w:sz w:val="28"/>
          <w:szCs w:val="28"/>
        </w:rPr>
        <w:t>1. Предоставить право на получение в 2018 году муниципальной преферен</w:t>
      </w:r>
      <w:r w:rsidR="00B805A4">
        <w:rPr>
          <w:sz w:val="28"/>
          <w:szCs w:val="28"/>
        </w:rPr>
        <w:t>ции</w:t>
      </w:r>
      <w:r w:rsidRPr="00FC6C92">
        <w:rPr>
          <w:sz w:val="28"/>
          <w:szCs w:val="28"/>
        </w:rPr>
        <w:t xml:space="preserve"> в виде скидки по арендной плате арендаторам муниципального имущества при расчете арендной платы путем применения к ней понижающего коэффициента по перечню</w:t>
      </w:r>
      <w:r w:rsidRPr="00FC6C92">
        <w:rPr>
          <w:rFonts w:ascii="Arial" w:hAnsi="Arial" w:cs="Arial"/>
          <w:sz w:val="28"/>
          <w:szCs w:val="28"/>
        </w:rPr>
        <w:t xml:space="preserve"> </w:t>
      </w:r>
      <w:r w:rsidRPr="00FC6C92">
        <w:rPr>
          <w:sz w:val="28"/>
          <w:szCs w:val="28"/>
        </w:rPr>
        <w:t>согласно приложению к настоящему решению.</w:t>
      </w:r>
    </w:p>
    <w:p w:rsidR="00FC6C92" w:rsidRPr="00FC6C92" w:rsidRDefault="00FC6C92" w:rsidP="00D73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C92">
        <w:rPr>
          <w:sz w:val="28"/>
          <w:szCs w:val="28"/>
        </w:rPr>
        <w:t>2. Рекомендовать администрации города Перми произвести расчет арендной платы с 01.01.2018 согласно пункту 1 настоящего решения.</w:t>
      </w:r>
    </w:p>
    <w:p w:rsidR="00FC6C92" w:rsidRPr="00FC6C92" w:rsidRDefault="00FC6C92" w:rsidP="00D73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C92">
        <w:rPr>
          <w:sz w:val="28"/>
          <w:szCs w:val="28"/>
        </w:rPr>
        <w:t>3. Настоящее решение вступает в силу со дня его официального опубликования. Скидка по арендной плате применяется при расчете арендной платы арендаторам, указанным в пункте 1 настоящего решения, не ранее чем с 01.01.2018.</w:t>
      </w:r>
    </w:p>
    <w:p w:rsidR="00FC6C92" w:rsidRDefault="00FC6C92" w:rsidP="00D73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C92">
        <w:rPr>
          <w:sz w:val="28"/>
          <w:szCs w:val="28"/>
        </w:rPr>
        <w:t>4.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FC6C92" w:rsidRPr="00FC6C92" w:rsidRDefault="00FC6C92" w:rsidP="00D73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C92">
        <w:rPr>
          <w:sz w:val="28"/>
          <w:szCs w:val="28"/>
        </w:rPr>
        <w:t>5. Контроль за исполнением настоящего решения возложить на комитет Пермской городской Думы по местному самоуправлению и регламенту</w:t>
      </w:r>
      <w:r w:rsidRPr="00FC6C92">
        <w:rPr>
          <w:i/>
          <w:sz w:val="28"/>
          <w:szCs w:val="28"/>
        </w:rPr>
        <w:t>.</w:t>
      </w:r>
    </w:p>
    <w:p w:rsidR="004F19BE" w:rsidRDefault="00FC6C92" w:rsidP="004F19BE">
      <w:pPr>
        <w:spacing w:before="720"/>
        <w:jc w:val="both"/>
        <w:rPr>
          <w:sz w:val="28"/>
          <w:szCs w:val="28"/>
        </w:rPr>
      </w:pPr>
      <w:r w:rsidRPr="00FC6C92">
        <w:rPr>
          <w:sz w:val="28"/>
          <w:szCs w:val="28"/>
        </w:rPr>
        <w:t xml:space="preserve">Председатель Пермской </w:t>
      </w:r>
    </w:p>
    <w:p w:rsidR="00C660FD" w:rsidRDefault="004F19BE" w:rsidP="004F19BE">
      <w:pPr>
        <w:pStyle w:val="ac"/>
        <w:rPr>
          <w:sz w:val="28"/>
          <w:szCs w:val="28"/>
        </w:rPr>
      </w:pPr>
      <w:r>
        <w:rPr>
          <w:sz w:val="28"/>
          <w:szCs w:val="28"/>
        </w:rPr>
        <w:t>городской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Ю.А.Уткин</w:t>
      </w:r>
      <w:proofErr w:type="spellEnd"/>
    </w:p>
    <w:p w:rsidR="006C61AF" w:rsidRDefault="006C61AF" w:rsidP="00BB4B87">
      <w:pPr>
        <w:pStyle w:val="ac"/>
        <w:ind w:firstLine="709"/>
        <w:rPr>
          <w:sz w:val="28"/>
          <w:szCs w:val="28"/>
        </w:rPr>
      </w:pPr>
    </w:p>
    <w:p w:rsidR="009E1FC0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743D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14EBBE" wp14:editId="5DA48E45">
                <wp:simplePos x="0" y="0"/>
                <wp:positionH relativeFrom="column">
                  <wp:posOffset>52070</wp:posOffset>
                </wp:positionH>
                <wp:positionV relativeFrom="paragraph">
                  <wp:posOffset>60960</wp:posOffset>
                </wp:positionV>
                <wp:extent cx="6372860" cy="88265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6FCE" w:rsidRDefault="00C16FCE" w:rsidP="00DF55C7"/>
                          <w:p w:rsidR="00C16FCE" w:rsidRDefault="00C16FCE" w:rsidP="00DF55C7"/>
                          <w:p w:rsidR="00C16FCE" w:rsidRDefault="00C16FCE" w:rsidP="00DF55C7"/>
                          <w:p w:rsidR="00C16FCE" w:rsidRDefault="00C16FCE" w:rsidP="00DF55C7"/>
                          <w:p w:rsidR="00C16FCE" w:rsidRDefault="00C16FCE" w:rsidP="00DF55C7"/>
                          <w:p w:rsidR="00C16FCE" w:rsidRDefault="00C16FCE" w:rsidP="00DF55C7"/>
                          <w:p w:rsidR="00C16FCE" w:rsidRDefault="00C16FCE" w:rsidP="00DF55C7"/>
                          <w:p w:rsidR="00C16FCE" w:rsidRDefault="00C16FCE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743D8A" w:rsidRDefault="00B06D59" w:rsidP="00DF55C7">
                            <w:r>
                              <w:t>к</w:t>
                            </w:r>
                            <w:r w:rsidR="00C660FD">
                              <w:t>онсультант отдела делопроизводства</w:t>
                            </w:r>
                            <w:r>
                              <w:t xml:space="preserve"> </w:t>
                            </w:r>
                          </w:p>
                          <w:p w:rsidR="00D7236A" w:rsidRDefault="00B06D59" w:rsidP="00DF55C7">
                            <w:r>
                              <w:t>аппарата 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7236A" w:rsidRDefault="00743D8A" w:rsidP="00DF55C7">
                            <w:r>
                              <w:t>10</w:t>
                            </w:r>
                            <w:r w:rsidR="0072777A">
                              <w:t>.2017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4EBBE" id="Text Box 1025" o:spid="_x0000_s1029" type="#_x0000_t202" style="position:absolute;margin-left:4.1pt;margin-top:4.8pt;width:501.8pt;height:69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" stroked="f">
                <v:textbox inset="0,0,0,0">
                  <w:txbxContent>
                    <w:p w:rsidR="00C16FCE" w:rsidRDefault="00C16FCE" w:rsidP="00DF55C7"/>
                    <w:p w:rsidR="00C16FCE" w:rsidRDefault="00C16FCE" w:rsidP="00DF55C7"/>
                    <w:p w:rsidR="00C16FCE" w:rsidRDefault="00C16FCE" w:rsidP="00DF55C7"/>
                    <w:p w:rsidR="00C16FCE" w:rsidRDefault="00C16FCE" w:rsidP="00DF55C7"/>
                    <w:p w:rsidR="00C16FCE" w:rsidRDefault="00C16FCE" w:rsidP="00DF55C7"/>
                    <w:p w:rsidR="00C16FCE" w:rsidRDefault="00C16FCE" w:rsidP="00DF55C7"/>
                    <w:p w:rsidR="00C16FCE" w:rsidRDefault="00C16FCE" w:rsidP="00DF55C7"/>
                    <w:p w:rsidR="00C16FCE" w:rsidRDefault="00C16FCE" w:rsidP="00DF55C7"/>
                    <w:p w:rsidR="00D7236A" w:rsidRDefault="00764167" w:rsidP="00DF55C7">
                      <w:r>
                        <w:t>Верно</w:t>
                      </w:r>
                    </w:p>
                    <w:p w:rsidR="00743D8A" w:rsidRDefault="00B06D59" w:rsidP="00DF55C7">
                      <w:r>
                        <w:t>к</w:t>
                      </w:r>
                      <w:r w:rsidR="00C660FD">
                        <w:t>онсультант отдела делопроизводства</w:t>
                      </w:r>
                      <w:r>
                        <w:t xml:space="preserve"> </w:t>
                      </w:r>
                    </w:p>
                    <w:p w:rsidR="00D7236A" w:rsidRDefault="00B06D59" w:rsidP="00DF55C7">
                      <w:r>
                        <w:t>аппарата 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7236A" w:rsidRDefault="00743D8A" w:rsidP="00DF55C7">
                      <w:r>
                        <w:t>10</w:t>
                      </w:r>
                      <w:r w:rsidR="0072777A">
                        <w:t>.2017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sectPr w:rsidR="009E1FC0" w:rsidSect="00B57401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4F19BE">
      <w:rPr>
        <w:noProof/>
        <w:snapToGrid w:val="0"/>
        <w:sz w:val="16"/>
      </w:rPr>
      <w:t>26.10.2017 14:48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F19BE">
      <w:rPr>
        <w:noProof/>
        <w:snapToGrid w:val="0"/>
        <w:sz w:val="16"/>
      </w:rPr>
      <w:t>решение № 216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E7DF9"/>
    <w:multiLevelType w:val="hybridMultilevel"/>
    <w:tmpl w:val="FCB206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nY1X5KT6weZ/ZuP3E+n5nO7AXfGcCx7FQBulliOUkrkR4wtKaG4CwZ+M0CLDySP7/3UclJbIxQg3zwSaBE81Mg==" w:salt="gKzk6drHPX7udH74r43+K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4F19BE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2777A"/>
    <w:rsid w:val="00741CCA"/>
    <w:rsid w:val="00743D8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57401"/>
    <w:rsid w:val="00B63586"/>
    <w:rsid w:val="00B644BA"/>
    <w:rsid w:val="00B6607C"/>
    <w:rsid w:val="00B67EAB"/>
    <w:rsid w:val="00B805A4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16FCE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3261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36071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C6C92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4B07CED3-6AA0-43A0-AA52-BE09693B3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234</Words>
  <Characters>1339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9</cp:revision>
  <cp:lastPrinted>2017-10-26T09:48:00Z</cp:lastPrinted>
  <dcterms:created xsi:type="dcterms:W3CDTF">2017-10-20T08:41:00Z</dcterms:created>
  <dcterms:modified xsi:type="dcterms:W3CDTF">2017-10-26T09:49:00Z</dcterms:modified>
</cp:coreProperties>
</file>