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413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6521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413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6521B">
                        <w:rPr>
                          <w:sz w:val="28"/>
                          <w:szCs w:val="28"/>
                          <w:u w:val="single"/>
                        </w:rPr>
                        <w:t xml:space="preserve"> 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413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413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00D67" w:rsidRDefault="00000D67" w:rsidP="00A413BE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в состав рабочей</w:t>
      </w:r>
    </w:p>
    <w:p w:rsidR="00000D67" w:rsidRDefault="00000D67" w:rsidP="00000D6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группы по внесению изменений в Правила благоустройства</w:t>
      </w:r>
    </w:p>
    <w:p w:rsidR="00000D67" w:rsidRDefault="00000D67" w:rsidP="00000D6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 содержания территории в городе Перми, утвержденные</w:t>
      </w:r>
    </w:p>
    <w:p w:rsidR="00000D67" w:rsidRDefault="00000D67" w:rsidP="00A6521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 от 29.10.2008 № 4</w:t>
      </w:r>
    </w:p>
    <w:p w:rsidR="00000D67" w:rsidRDefault="00000D67" w:rsidP="00E879B8">
      <w:pPr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000D67" w:rsidRDefault="00000D67" w:rsidP="00000D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рабочей группы по внесению изменений в Правила благоустройства и содержания территории в городе Перми, утвержденные решением Пермской городской Думы от 29.10.2008 № 4, депутатов Пермской городской Думы:</w:t>
      </w:r>
    </w:p>
    <w:p w:rsidR="00000D67" w:rsidRDefault="00000D67" w:rsidP="00000D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Бесфамильного Михаила Александровича,</w:t>
      </w:r>
    </w:p>
    <w:p w:rsidR="00000D67" w:rsidRDefault="00000D67" w:rsidP="00000D6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Григорьева Вячеслава Вениаминовича.</w:t>
      </w:r>
    </w:p>
    <w:p w:rsidR="00000D67" w:rsidRDefault="00000D67" w:rsidP="00000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000D67" w:rsidRDefault="00000D67" w:rsidP="00000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00D67" w:rsidRDefault="00000D67" w:rsidP="00000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A413BE" w:rsidRDefault="00000D67" w:rsidP="00A413BE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413BE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</w:p>
    <w:p w:rsidR="00000D67" w:rsidRDefault="00A413BE" w:rsidP="00000D67">
      <w:pPr>
        <w:pStyle w:val="ac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00D67">
        <w:rPr>
          <w:sz w:val="28"/>
          <w:szCs w:val="28"/>
        </w:rPr>
        <w:t>Ю.А.Уткин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1AA" w:rsidRDefault="00A601AA" w:rsidP="00DF55C7"/>
                          <w:p w:rsidR="00A601AA" w:rsidRDefault="00A601AA" w:rsidP="00DF55C7"/>
                          <w:p w:rsidR="00A601AA" w:rsidRDefault="00A601AA" w:rsidP="00DF55C7"/>
                          <w:p w:rsidR="00A601AA" w:rsidRDefault="00A601AA" w:rsidP="00DF55C7"/>
                          <w:p w:rsidR="00A601AA" w:rsidRDefault="00A601AA" w:rsidP="00DF55C7"/>
                          <w:p w:rsidR="00A601AA" w:rsidRDefault="00A601AA" w:rsidP="00DF55C7"/>
                          <w:p w:rsidR="00A601AA" w:rsidRDefault="00A601A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344689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344689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601AA" w:rsidRDefault="00A601AA" w:rsidP="00DF55C7"/>
                    <w:p w:rsidR="00A601AA" w:rsidRDefault="00A601AA" w:rsidP="00DF55C7"/>
                    <w:p w:rsidR="00A601AA" w:rsidRDefault="00A601AA" w:rsidP="00DF55C7"/>
                    <w:p w:rsidR="00A601AA" w:rsidRDefault="00A601AA" w:rsidP="00DF55C7"/>
                    <w:p w:rsidR="00A601AA" w:rsidRDefault="00A601AA" w:rsidP="00DF55C7"/>
                    <w:p w:rsidR="00A601AA" w:rsidRDefault="00A601AA" w:rsidP="00DF55C7"/>
                    <w:p w:rsidR="00A601AA" w:rsidRDefault="00A601A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344689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344689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521B">
      <w:rPr>
        <w:noProof/>
        <w:snapToGrid w:val="0"/>
        <w:sz w:val="16"/>
      </w:rPr>
      <w:t>26.10.2017 16:20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521B">
      <w:rPr>
        <w:noProof/>
        <w:snapToGrid w:val="0"/>
        <w:sz w:val="16"/>
      </w:rPr>
      <w:t>решение № 220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z0G5Cd/n/Hy54mJxnqz0Z6aEQdxIdxo0AZ12f87mU6NQ8dyfnA9E6sZypA6tGbnEsPPxWKVeXPw6v2fiETOkQ==" w:salt="KnURjz1BAIIGOWaR/foZ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67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4689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4617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13BE"/>
    <w:rsid w:val="00A44226"/>
    <w:rsid w:val="00A45DA5"/>
    <w:rsid w:val="00A50A90"/>
    <w:rsid w:val="00A601AA"/>
    <w:rsid w:val="00A6521B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79B8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E647679-8ECB-4B17-942C-4D0D1A96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D22A-5671-4C92-B831-07681200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2017-10-26T11:20:00Z</cp:lastPrinted>
  <dcterms:created xsi:type="dcterms:W3CDTF">2017-10-20T09:13:00Z</dcterms:created>
  <dcterms:modified xsi:type="dcterms:W3CDTF">2017-10-26T11:22:00Z</dcterms:modified>
</cp:coreProperties>
</file>