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00D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17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00D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178D">
                        <w:rPr>
                          <w:sz w:val="28"/>
                          <w:szCs w:val="28"/>
                          <w:u w:val="single"/>
                        </w:rPr>
                        <w:t xml:space="preserve"> 222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0D3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00D3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97BB9" w:rsidRPr="00A97BB9" w:rsidRDefault="00A97BB9" w:rsidP="001C178D">
      <w:pPr>
        <w:spacing w:before="600" w:after="600"/>
        <w:jc w:val="center"/>
        <w:rPr>
          <w:b/>
          <w:sz w:val="28"/>
          <w:szCs w:val="28"/>
        </w:rPr>
      </w:pPr>
      <w:r w:rsidRPr="00A97BB9">
        <w:rPr>
          <w:b/>
          <w:sz w:val="28"/>
          <w:szCs w:val="28"/>
        </w:rPr>
        <w:t xml:space="preserve">О создании рабочей группы по разработке проекта решения Пермской </w:t>
      </w:r>
      <w:r w:rsidR="00BD3EB7" w:rsidRPr="00BD3EB7">
        <w:rPr>
          <w:b/>
          <w:sz w:val="28"/>
          <w:szCs w:val="28"/>
        </w:rPr>
        <w:br/>
      </w:r>
      <w:r w:rsidRPr="00A97BB9">
        <w:rPr>
          <w:b/>
          <w:sz w:val="28"/>
          <w:szCs w:val="28"/>
        </w:rPr>
        <w:t>городской Думы «О внесении изменений в Устав города Перми»</w:t>
      </w:r>
    </w:p>
    <w:p w:rsidR="00A97BB9" w:rsidRPr="00A97BB9" w:rsidRDefault="00A97BB9" w:rsidP="00A97BB9">
      <w:pPr>
        <w:ind w:firstLine="709"/>
        <w:jc w:val="both"/>
        <w:rPr>
          <w:sz w:val="28"/>
          <w:szCs w:val="28"/>
        </w:rPr>
      </w:pPr>
      <w:r w:rsidRPr="00A97BB9">
        <w:rPr>
          <w:sz w:val="28"/>
          <w:szCs w:val="28"/>
        </w:rPr>
        <w:t>В целях разработки, обсуждения, подготовки предложений по внесению изменений в Устав города Перми</w:t>
      </w:r>
    </w:p>
    <w:p w:rsidR="00A97BB9" w:rsidRPr="00A97BB9" w:rsidRDefault="00A97BB9" w:rsidP="00A97BB9">
      <w:pPr>
        <w:autoSpaceDE w:val="0"/>
        <w:autoSpaceDN w:val="0"/>
        <w:adjustRightInd w:val="0"/>
        <w:spacing w:before="240"/>
        <w:jc w:val="center"/>
        <w:rPr>
          <w:b/>
          <w:spacing w:val="20"/>
          <w:sz w:val="28"/>
          <w:szCs w:val="28"/>
        </w:rPr>
      </w:pPr>
      <w:r w:rsidRPr="00A97BB9">
        <w:rPr>
          <w:sz w:val="28"/>
          <w:szCs w:val="28"/>
        </w:rPr>
        <w:t xml:space="preserve">Пермская городская Дума </w:t>
      </w:r>
      <w:r w:rsidRPr="00A97BB9">
        <w:rPr>
          <w:b/>
          <w:spacing w:val="20"/>
          <w:sz w:val="28"/>
          <w:szCs w:val="28"/>
        </w:rPr>
        <w:t>решила:</w:t>
      </w:r>
    </w:p>
    <w:p w:rsidR="00A97BB9" w:rsidRPr="00A97BB9" w:rsidRDefault="00A97BB9" w:rsidP="00A97B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7BB9" w:rsidRPr="00A97BB9" w:rsidRDefault="00A97BB9" w:rsidP="00A97BB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1. Создать рабочую группу по разработке проекта решения Пермской городской Думы «О внесении изменений в Устав города Перми» в количестве шести человек.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2. Включить в состав рабочей группы: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Анисимову Елену Леонидовну, руководителя аппарата администрации города Перми,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Ермакову Галину Геннадьевну, начальника правового управления администрации города Перми,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Кузнецова Василия Владимировича, депутата Пермской городской Думы, председателя комитета Пермской городс</w:t>
      </w:r>
      <w:r w:rsidR="00000D38">
        <w:rPr>
          <w:bCs/>
          <w:sz w:val="28"/>
          <w:szCs w:val="28"/>
        </w:rPr>
        <w:t>кой Думы по социальной политике,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Рослякову Наталью Михайловну, депутата Пермской городской Думы, председателя комитета Пермской городской Думы по местному с</w:t>
      </w:r>
      <w:r w:rsidR="00000D38">
        <w:rPr>
          <w:bCs/>
          <w:sz w:val="28"/>
          <w:szCs w:val="28"/>
        </w:rPr>
        <w:t>амоуправлению и регламенту,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Самойлова Дмитри</w:t>
      </w:r>
      <w:r w:rsidR="00000D38">
        <w:rPr>
          <w:bCs/>
          <w:sz w:val="28"/>
          <w:szCs w:val="28"/>
        </w:rPr>
        <w:t>я Ивановича, Главу города Перми,</w:t>
      </w:r>
    </w:p>
    <w:p w:rsidR="00A97BB9" w:rsidRP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 xml:space="preserve">Уткина Юрия Аркадьевича, председателя Пермской городской Думы. </w:t>
      </w:r>
    </w:p>
    <w:p w:rsidR="00A97BB9" w:rsidRDefault="00A97BB9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BB9">
        <w:rPr>
          <w:bCs/>
          <w:sz w:val="28"/>
          <w:szCs w:val="28"/>
        </w:rPr>
        <w:t>3. Установить срок деятельности рабочей группы до принятия Пермской городской Думой решения Пермской городской Думы «О внесении изменений в</w:t>
      </w:r>
      <w:r w:rsidR="00DF4189">
        <w:rPr>
          <w:bCs/>
          <w:sz w:val="28"/>
          <w:szCs w:val="28"/>
        </w:rPr>
        <w:t> </w:t>
      </w:r>
      <w:r w:rsidRPr="00A97BB9">
        <w:rPr>
          <w:bCs/>
          <w:sz w:val="28"/>
          <w:szCs w:val="28"/>
        </w:rPr>
        <w:t>Устав города Перми».</w:t>
      </w:r>
    </w:p>
    <w:p w:rsidR="00BD3EB7" w:rsidRPr="00BD3EB7" w:rsidRDefault="00BD3EB7" w:rsidP="00BD3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EB7">
        <w:rPr>
          <w:bCs/>
          <w:sz w:val="28"/>
          <w:szCs w:val="28"/>
        </w:rPr>
        <w:t>4. Настоящее решение вступает в силу со дня его подписания.</w:t>
      </w:r>
    </w:p>
    <w:p w:rsidR="00000D38" w:rsidRDefault="00BD3EB7" w:rsidP="00BD3E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3EB7">
        <w:rPr>
          <w:bCs/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00D38" w:rsidRDefault="00000D38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00D38" w:rsidRPr="001C178D" w:rsidRDefault="00000D38" w:rsidP="00BD3E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97BB9" w:rsidRPr="00A97BB9" w:rsidRDefault="00FD01BD" w:rsidP="00A97B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C178D">
        <w:rPr>
          <w:bCs/>
          <w:sz w:val="28"/>
          <w:szCs w:val="28"/>
        </w:rPr>
        <w:lastRenderedPageBreak/>
        <w:t>6</w:t>
      </w:r>
      <w:r w:rsidR="00A97BB9" w:rsidRPr="00A97BB9">
        <w:rPr>
          <w:bCs/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00D38" w:rsidRDefault="00A97BB9" w:rsidP="00DF4189">
      <w:pPr>
        <w:tabs>
          <w:tab w:val="left" w:pos="720"/>
        </w:tabs>
        <w:spacing w:before="720"/>
        <w:rPr>
          <w:sz w:val="28"/>
          <w:szCs w:val="28"/>
        </w:rPr>
      </w:pPr>
      <w:r w:rsidRPr="00A97BB9">
        <w:rPr>
          <w:sz w:val="28"/>
          <w:szCs w:val="28"/>
        </w:rPr>
        <w:t xml:space="preserve">Председатель Пермской </w:t>
      </w:r>
    </w:p>
    <w:p w:rsidR="00A97BB9" w:rsidRPr="00A97BB9" w:rsidRDefault="00A97BB9" w:rsidP="00A97BB9">
      <w:pPr>
        <w:tabs>
          <w:tab w:val="left" w:pos="720"/>
        </w:tabs>
        <w:rPr>
          <w:sz w:val="28"/>
          <w:szCs w:val="28"/>
        </w:rPr>
      </w:pPr>
      <w:r w:rsidRPr="00A97BB9">
        <w:rPr>
          <w:sz w:val="28"/>
          <w:szCs w:val="28"/>
        </w:rPr>
        <w:t xml:space="preserve">городской Думы </w:t>
      </w:r>
      <w:r w:rsidRPr="00A97BB9">
        <w:rPr>
          <w:sz w:val="28"/>
          <w:szCs w:val="28"/>
        </w:rPr>
        <w:tab/>
      </w:r>
      <w:r w:rsidRPr="00A97BB9">
        <w:rPr>
          <w:sz w:val="28"/>
          <w:szCs w:val="28"/>
        </w:rPr>
        <w:tab/>
      </w:r>
      <w:r w:rsidRPr="00A97BB9">
        <w:rPr>
          <w:sz w:val="28"/>
          <w:szCs w:val="28"/>
        </w:rPr>
        <w:tab/>
      </w:r>
      <w:r w:rsidRPr="00A97BB9">
        <w:rPr>
          <w:sz w:val="28"/>
          <w:szCs w:val="28"/>
        </w:rPr>
        <w:tab/>
      </w:r>
      <w:r w:rsidRPr="00A97BB9">
        <w:rPr>
          <w:sz w:val="28"/>
          <w:szCs w:val="28"/>
        </w:rPr>
        <w:tab/>
      </w:r>
      <w:r w:rsidR="00000D38">
        <w:rPr>
          <w:sz w:val="28"/>
          <w:szCs w:val="28"/>
        </w:rPr>
        <w:t xml:space="preserve">                                                 </w:t>
      </w:r>
      <w:proofErr w:type="spellStart"/>
      <w:r w:rsidRPr="00A97BB9">
        <w:rPr>
          <w:sz w:val="28"/>
          <w:szCs w:val="28"/>
        </w:rPr>
        <w:t>Ю.А.Уткин</w:t>
      </w:r>
      <w:proofErr w:type="spellEnd"/>
    </w:p>
    <w:p w:rsidR="00A97BB9" w:rsidRPr="00A97BB9" w:rsidRDefault="00A97BB9" w:rsidP="00A97BB9">
      <w:pPr>
        <w:tabs>
          <w:tab w:val="left" w:pos="720"/>
        </w:tabs>
        <w:jc w:val="both"/>
        <w:rPr>
          <w:sz w:val="28"/>
          <w:szCs w:val="28"/>
        </w:rPr>
      </w:pPr>
    </w:p>
    <w:p w:rsidR="00A97BB9" w:rsidRPr="00A97BB9" w:rsidRDefault="00A97BB9" w:rsidP="00A97BB9">
      <w:pPr>
        <w:tabs>
          <w:tab w:val="left" w:pos="720"/>
        </w:tabs>
        <w:jc w:val="both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B66" w:rsidRDefault="000D7B66" w:rsidP="00DF55C7"/>
                          <w:p w:rsidR="000D7B66" w:rsidRDefault="000D7B66" w:rsidP="00DF55C7"/>
                          <w:p w:rsidR="000D7B66" w:rsidRDefault="000D7B66" w:rsidP="00DF55C7"/>
                          <w:p w:rsidR="000D7B66" w:rsidRDefault="000D7B66" w:rsidP="00DF55C7"/>
                          <w:p w:rsidR="000D7B66" w:rsidRDefault="000D7B66" w:rsidP="00DF55C7"/>
                          <w:p w:rsidR="000D7B66" w:rsidRDefault="000D7B66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E03322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E03322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D7B66" w:rsidRDefault="000D7B66" w:rsidP="00DF55C7"/>
                    <w:p w:rsidR="000D7B66" w:rsidRDefault="000D7B66" w:rsidP="00DF55C7"/>
                    <w:p w:rsidR="000D7B66" w:rsidRDefault="000D7B66" w:rsidP="00DF55C7"/>
                    <w:p w:rsidR="000D7B66" w:rsidRDefault="000D7B66" w:rsidP="00DF55C7"/>
                    <w:p w:rsidR="000D7B66" w:rsidRDefault="000D7B66" w:rsidP="00DF55C7"/>
                    <w:p w:rsidR="000D7B66" w:rsidRDefault="000D7B66" w:rsidP="00DF55C7"/>
                    <w:p w:rsidR="00D7236A" w:rsidRDefault="00764167" w:rsidP="00DF55C7">
                      <w:r>
                        <w:t>Верно</w:t>
                      </w:r>
                    </w:p>
                    <w:p w:rsidR="00E03322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E03322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45EB5">
      <w:rPr>
        <w:noProof/>
        <w:snapToGrid w:val="0"/>
        <w:sz w:val="16"/>
      </w:rPr>
      <w:t>26.10.2017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45EB5">
      <w:rPr>
        <w:noProof/>
        <w:snapToGrid w:val="0"/>
        <w:sz w:val="16"/>
      </w:rPr>
      <w:t>решение № 222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94907"/>
      <w:docPartObj>
        <w:docPartGallery w:val="Page Numbers (Top of Page)"/>
        <w:docPartUnique/>
      </w:docPartObj>
    </w:sdtPr>
    <w:sdtEndPr/>
    <w:sdtContent>
      <w:p w:rsidR="00000D38" w:rsidRDefault="00000D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EB5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XgPMacXZ6of9LQVyUqDnqUr5NlYv3Ehk7RgBigUM+PTOQOZLs7pK2RX/Yiv21pzmmeH8CTZrYXkdxWxHywx7g==" w:salt="uLPR6G4vohWPhVscmTi3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D38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B66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178D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5EB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A66"/>
    <w:rsid w:val="00A97BB9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3EB7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4189"/>
    <w:rsid w:val="00DF55C7"/>
    <w:rsid w:val="00DF7B8E"/>
    <w:rsid w:val="00E03322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1BD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00B5A25-3C30-4830-894D-DB4FE50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249</Words>
  <Characters>1422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2017-10-26T11:13:00Z</cp:lastPrinted>
  <dcterms:created xsi:type="dcterms:W3CDTF">2017-10-20T09:23:00Z</dcterms:created>
  <dcterms:modified xsi:type="dcterms:W3CDTF">2017-10-26T11:14:00Z</dcterms:modified>
</cp:coreProperties>
</file>