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72777A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72777A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6952B6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515DB4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219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6952B6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515DB4">
                        <w:rPr>
                          <w:sz w:val="28"/>
                          <w:szCs w:val="28"/>
                          <w:u w:val="single"/>
                        </w:rPr>
                        <w:t xml:space="preserve"> 219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6952B6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24.10.2017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6952B6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24.10.2017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F545B" w:rsidRDefault="002F545B" w:rsidP="00515DB4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Молодежном кадровом резерве </w:t>
      </w:r>
    </w:p>
    <w:p w:rsidR="002F545B" w:rsidRDefault="002F545B" w:rsidP="00515DB4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Молодежном парламенте города Перми</w:t>
      </w:r>
    </w:p>
    <w:p w:rsidR="002F545B" w:rsidRDefault="002F545B" w:rsidP="002F54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t xml:space="preserve"> </w:t>
      </w:r>
      <w:r>
        <w:rPr>
          <w:sz w:val="28"/>
          <w:szCs w:val="28"/>
        </w:rPr>
        <w:t>Уставом города Перми, решением Пермской городской Думы от 27.03.2012 № 50</w:t>
      </w:r>
    </w:p>
    <w:p w:rsidR="002F545B" w:rsidRDefault="002F545B" w:rsidP="002F54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Регламента Пермской городской Думы», учитывая рекомендации решения Совета представительных органов муниципальных образований Пермского края от 05.06.2013 № 72 «Об итогах деятельности рабочей группы Совета по подготовке предложений о формировании и повышении эффективности деятельности муниципальных молодежных парламентов», </w:t>
      </w:r>
    </w:p>
    <w:p w:rsidR="002F545B" w:rsidRDefault="002F545B" w:rsidP="002F545B">
      <w:pPr>
        <w:pStyle w:val="ac"/>
        <w:ind w:firstLine="709"/>
        <w:rPr>
          <w:sz w:val="28"/>
          <w:szCs w:val="28"/>
        </w:rPr>
      </w:pPr>
    </w:p>
    <w:p w:rsidR="002F545B" w:rsidRDefault="002F545B" w:rsidP="002F545B">
      <w:pPr>
        <w:pStyle w:val="ac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Пермская городская Дума </w:t>
      </w:r>
      <w:r>
        <w:rPr>
          <w:b/>
          <w:sz w:val="28"/>
          <w:szCs w:val="28"/>
        </w:rPr>
        <w:t>р е ш и л а:</w:t>
      </w:r>
    </w:p>
    <w:p w:rsidR="002F545B" w:rsidRDefault="002F545B" w:rsidP="002F545B">
      <w:pPr>
        <w:pStyle w:val="ac"/>
        <w:ind w:firstLine="709"/>
        <w:jc w:val="center"/>
        <w:rPr>
          <w:b/>
          <w:sz w:val="28"/>
          <w:szCs w:val="28"/>
        </w:rPr>
      </w:pP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Создать Молодежный кадровый резерв города Перми и Молодежный парламент города Перми.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Положение о Молодежном кадровом резерве города Перми согласно приложению 1 к настоящему решению.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Положение о Молодежном парламенте города Перми согласно приложению 2 к настоящему решению.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Положение о нагрудном значке члена Молодежного парламента города Перми согласно приложению 3 к настоящему решению.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</w:t>
      </w:r>
      <w:r>
        <w:t xml:space="preserve"> </w:t>
      </w:r>
      <w:r>
        <w:rPr>
          <w:sz w:val="28"/>
          <w:szCs w:val="28"/>
        </w:rPr>
        <w:t>описание нагрудного значка члена Молодежного парламента города Перми согласно приложению 4 к настоящему решению.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Внести в Регламент Пермской городской Думы, утвержденный решением Пермской городской Думы от 27.03.2012 № 50, изменения, дополнив: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пункт 2 статьи 28 словами «, иное лицо в соответствии с решением Думы»;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пункт 3 статьи 28 словами «, если иное не предусмотрено решением Думы».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Признать утратившими силу решения Пермской городской Думы: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 18.12.2012 № 297 «О Молодежном совете при Пермской городской Думе»;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 23.0</w:t>
      </w:r>
      <w:r w:rsidR="00C26C8A">
        <w:rPr>
          <w:sz w:val="28"/>
          <w:szCs w:val="28"/>
        </w:rPr>
        <w:t>9</w:t>
      </w:r>
      <w:r>
        <w:rPr>
          <w:sz w:val="28"/>
          <w:szCs w:val="28"/>
        </w:rPr>
        <w:t>.2014 № 214 «О внесении изменений в решение Пермской городской Думы от 18.12.2012 № 297 «О Молодежном совете при Пермской городской Думе»;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 24.01.2017 № 20 «О внесении изменений в Положение о Молодежном совете при Пермской городской Думе, утвержденное решением Пермской городской Думы от 18.12.2012 № 297».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Настоящее решение вступает в силу со дня его официального опубликования.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 и разместить на официальном сайте муниципального образования город Пермь в информационно-телекоммуникационной сети Интернет.</w:t>
      </w:r>
    </w:p>
    <w:p w:rsidR="002F545B" w:rsidRDefault="002F545B" w:rsidP="002F54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Контроль за исполнением настоящего решения возложить на комитет Пермской городской Думы по </w:t>
      </w:r>
      <w:r w:rsidR="006952B6">
        <w:rPr>
          <w:sz w:val="28"/>
          <w:szCs w:val="28"/>
        </w:rPr>
        <w:t>социальной политике</w:t>
      </w:r>
      <w:r>
        <w:rPr>
          <w:sz w:val="28"/>
          <w:szCs w:val="28"/>
        </w:rPr>
        <w:t>.</w:t>
      </w:r>
    </w:p>
    <w:p w:rsidR="002F545B" w:rsidRDefault="002F545B" w:rsidP="002F545B">
      <w:pPr>
        <w:pStyle w:val="ac"/>
        <w:ind w:firstLine="709"/>
        <w:jc w:val="center"/>
        <w:rPr>
          <w:sz w:val="28"/>
          <w:szCs w:val="28"/>
        </w:rPr>
      </w:pPr>
    </w:p>
    <w:p w:rsidR="002F545B" w:rsidRDefault="002F545B" w:rsidP="002F545B">
      <w:pPr>
        <w:pStyle w:val="ac"/>
        <w:ind w:firstLine="709"/>
        <w:jc w:val="center"/>
        <w:rPr>
          <w:sz w:val="28"/>
          <w:szCs w:val="28"/>
        </w:rPr>
      </w:pPr>
    </w:p>
    <w:p w:rsidR="006952B6" w:rsidRDefault="006952B6" w:rsidP="002F545B">
      <w:pPr>
        <w:pStyle w:val="ac"/>
        <w:ind w:firstLine="709"/>
        <w:jc w:val="center"/>
        <w:rPr>
          <w:sz w:val="28"/>
          <w:szCs w:val="28"/>
        </w:rPr>
      </w:pPr>
    </w:p>
    <w:p w:rsidR="002F545B" w:rsidRDefault="002F545B" w:rsidP="002F545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2F545B" w:rsidRDefault="002F545B" w:rsidP="002F545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Пермской городской Думы                                                                         Ю.А.Уткин</w:t>
      </w:r>
    </w:p>
    <w:p w:rsidR="002F545B" w:rsidRDefault="002F545B" w:rsidP="002F545B">
      <w:pPr>
        <w:pStyle w:val="ac"/>
        <w:jc w:val="both"/>
        <w:rPr>
          <w:sz w:val="28"/>
          <w:szCs w:val="28"/>
        </w:rPr>
      </w:pPr>
    </w:p>
    <w:p w:rsidR="006952B6" w:rsidRDefault="006952B6" w:rsidP="002F545B">
      <w:pPr>
        <w:pStyle w:val="ac"/>
        <w:jc w:val="both"/>
        <w:rPr>
          <w:sz w:val="28"/>
          <w:szCs w:val="28"/>
        </w:rPr>
      </w:pPr>
    </w:p>
    <w:p w:rsidR="002F545B" w:rsidRDefault="002F545B" w:rsidP="002F545B">
      <w:pPr>
        <w:pStyle w:val="ac"/>
        <w:jc w:val="both"/>
        <w:rPr>
          <w:sz w:val="28"/>
          <w:szCs w:val="28"/>
        </w:rPr>
      </w:pPr>
    </w:p>
    <w:p w:rsidR="002F545B" w:rsidRDefault="002F545B" w:rsidP="002F545B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Перми                                                                                  Д.И.Самойлов</w:t>
      </w: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21393E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52070</wp:posOffset>
                </wp:positionH>
                <wp:positionV relativeFrom="paragraph">
                  <wp:posOffset>14605</wp:posOffset>
                </wp:positionV>
                <wp:extent cx="6372860" cy="93345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338D" w:rsidRDefault="0046338D" w:rsidP="00DF55C7"/>
                          <w:p w:rsidR="0046338D" w:rsidRDefault="0046338D" w:rsidP="00DF55C7"/>
                          <w:p w:rsidR="0046338D" w:rsidRDefault="0046338D" w:rsidP="00DF55C7"/>
                          <w:p w:rsidR="0046338D" w:rsidRDefault="0046338D" w:rsidP="00DF55C7"/>
                          <w:p w:rsidR="0046338D" w:rsidRDefault="0046338D" w:rsidP="00DF55C7"/>
                          <w:p w:rsidR="0046338D" w:rsidRDefault="0046338D" w:rsidP="00DF55C7"/>
                          <w:p w:rsidR="0046338D" w:rsidRDefault="0046338D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21393E" w:rsidRDefault="00B06D59" w:rsidP="00DF55C7">
                            <w:r>
                              <w:t>к</w:t>
                            </w:r>
                            <w:r w:rsidR="00C660FD">
                              <w:t>онсультант отдела делопроизводства</w:t>
                            </w:r>
                            <w:r>
                              <w:t xml:space="preserve"> </w:t>
                            </w:r>
                          </w:p>
                          <w:p w:rsidR="00D7236A" w:rsidRDefault="00B06D59" w:rsidP="00DF55C7">
                            <w:r>
                              <w:t>аппарата 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21393E" w:rsidP="00DF55C7">
                            <w:r>
                              <w:t>10</w:t>
                            </w:r>
                            <w:r w:rsidR="0072777A">
                              <w:t>.2017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1pt;margin-top:1.15pt;width:501.8pt;height:73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" stroked="f">
                <v:textbox inset="0,0,0,0">
                  <w:txbxContent>
                    <w:p w:rsidR="0046338D" w:rsidRDefault="0046338D" w:rsidP="00DF55C7"/>
                    <w:p w:rsidR="0046338D" w:rsidRDefault="0046338D" w:rsidP="00DF55C7"/>
                    <w:p w:rsidR="0046338D" w:rsidRDefault="0046338D" w:rsidP="00DF55C7"/>
                    <w:p w:rsidR="0046338D" w:rsidRDefault="0046338D" w:rsidP="00DF55C7"/>
                    <w:p w:rsidR="0046338D" w:rsidRDefault="0046338D" w:rsidP="00DF55C7"/>
                    <w:p w:rsidR="0046338D" w:rsidRDefault="0046338D" w:rsidP="00DF55C7"/>
                    <w:p w:rsidR="0046338D" w:rsidRDefault="0046338D" w:rsidP="00DF55C7"/>
                    <w:p w:rsidR="00D7236A" w:rsidRDefault="00764167" w:rsidP="00DF55C7">
                      <w:r>
                        <w:t>Верно</w:t>
                      </w:r>
                    </w:p>
                    <w:p w:rsidR="0021393E" w:rsidRDefault="00B06D59" w:rsidP="00DF55C7">
                      <w:r>
                        <w:t>к</w:t>
                      </w:r>
                      <w:r w:rsidR="00C660FD">
                        <w:t>онсультант отдела делопроизводства</w:t>
                      </w:r>
                      <w:r>
                        <w:t xml:space="preserve"> </w:t>
                      </w:r>
                    </w:p>
                    <w:p w:rsidR="00D7236A" w:rsidRDefault="00B06D59" w:rsidP="00DF55C7">
                      <w:r>
                        <w:t>аппарата 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21393E" w:rsidP="00DF55C7">
                      <w:r>
                        <w:t>10</w:t>
                      </w:r>
                      <w:r w:rsidR="0072777A">
                        <w:t>.2017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6952B6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4409895"/>
      <w:docPartObj>
        <w:docPartGallery w:val="Page Numbers (Top of Page)"/>
        <w:docPartUnique/>
      </w:docPartObj>
    </w:sdtPr>
    <w:sdtEndPr/>
    <w:sdtContent>
      <w:p w:rsidR="006952B6" w:rsidRDefault="006952B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913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2UwhIt61WPs+7h5k+4hBsgGWTbG/HAvEdVCG2kZagha0h8QS5LrTTKK3Kk5KBxHJoyDAyA0N46wlBAEzHHH4+Q==" w:salt="lEQSEfYQ18NBGuFL7v6De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1393E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2F545B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338D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15DB4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952B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777A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26C8A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B7913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E28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86F9A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80C35F39-4284-476E-BE87-FAA741D8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404</Words>
  <Characters>2303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2017-10-30T08:39:00Z</cp:lastPrinted>
  <dcterms:created xsi:type="dcterms:W3CDTF">2017-10-20T08:57:00Z</dcterms:created>
  <dcterms:modified xsi:type="dcterms:W3CDTF">2017-10-30T08:39:00Z</dcterms:modified>
</cp:coreProperties>
</file>