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42" w:rsidRDefault="00C20F65" w:rsidP="00182727">
      <w:pPr>
        <w:pStyle w:val="a9"/>
        <w:spacing w:line="24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2124075</wp:posOffset>
                </wp:positionV>
                <wp:extent cx="3049270" cy="1419225"/>
                <wp:effectExtent l="0" t="0" r="17780" b="9525"/>
                <wp:wrapTopAndBottom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Default="00A32442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32442" w:rsidRDefault="00A32442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32442" w:rsidRPr="009F45A7" w:rsidRDefault="00F1436D" w:rsidP="00A32442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установлении размера платы за пользование жилым помещением (платы за наем) для нанимателей жилых помещений муниципального или государственного жилищного фонда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167.25pt;width:240.1pt;height:111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YNrAIAAKo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" filled="f" stroked="f">
                <v:textbox inset="0,0,0,0">
                  <w:txbxContent>
                    <w:p w:rsidR="00A32442" w:rsidRDefault="00A32442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32442" w:rsidRDefault="00A32442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32442" w:rsidRPr="009F45A7" w:rsidRDefault="00F1436D" w:rsidP="00A32442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установлении размера платы за пользование жилым помещением (платы за наем) для нанимателей жилых помещений муниципального или государственного жилищного фонда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34F7E" w:rsidP="00A32442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32442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w9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EXgBT5QLODMjyM/sK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vsy7BqNmLeifIJ&#10;FCwFCAxkCmMPjFrIHxj1MEJSrL4fiKQYNR84vAIzbyZDTsZuMggv4GqKNUajudHjXDp0ku1rQB7f&#10;GRdreCkVsyK+sDi9LxgLNpfTCDNz5/m/9boM2tVv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rdLw9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32442" w:rsidRPr="002E71C2" w:rsidRDefault="00B34F7E" w:rsidP="00A32442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32442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34F7E" w:rsidP="00A32442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32442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PE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g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3H08S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A32442" w:rsidRPr="002E71C2" w:rsidRDefault="00B34F7E" w:rsidP="00A32442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32442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32442" w:rsidRDefault="00A32442" w:rsidP="00182727">
      <w:pPr>
        <w:pStyle w:val="a9"/>
        <w:spacing w:line="240" w:lineRule="auto"/>
        <w:ind w:firstLine="709"/>
      </w:pPr>
    </w:p>
    <w:p w:rsidR="00A32442" w:rsidRPr="005020C6" w:rsidRDefault="00C20F65" w:rsidP="005020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CCD35C" wp14:editId="27D524A6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34F7E" w:rsidP="00A32442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32442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6.95pt;margin-top:118.25pt;width:135.4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E2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h9DIAzIh5J8pH&#10;ULAUIDCQKYw9MGohf2LUwwhJsfpxIJJi1Hzk8ArMvJkMORm7ySC8gKsp1hiN5kaPc+nQSbavAXl8&#10;Z1ys4KVUzIr4wuL0vmAs2FxOI8zMnef/1usyaJe/AQ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ATCE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32442" w:rsidRPr="002E71C2" w:rsidRDefault="00B34F7E" w:rsidP="00A32442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A32442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EBBEEF" wp14:editId="0D08AD5F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B34F7E" w:rsidP="00A32442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32442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9pt;margin-top:118.25pt;width:70.8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Mg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qM4XsQzjAo48uPIDyxzLkmmy51U+gMVLTJG&#10;iiUQb8HJ8U5pEwxJJhfzFhc5axpLfsNfbIDjuANPw1VzZoKwXD7FXryNtlHohMF864ReljmrfBM6&#10;89xfzLLrbLPJ/F/mXT9MalaWlJtnJl354Z/xdlL4qIizspRoWGngTEhK7nebRqIjAV3n9rMlh5OL&#10;m/syDFsEyOVVSn4QeusgdvJ5tHDCPJw58cKLHM+P1/HcC+Mwy1+mdMc4/feUUJ/ieBbMRi1dgn6V&#10;m2e/t7mRpGUaJkfDWlDH2YkkRoFbXlpqNWHNaD8rhQn/UgqgeyLa6tVIdBSrHnaDbYxw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JYbYyC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A32442" w:rsidRPr="002E71C2" w:rsidRDefault="00B34F7E" w:rsidP="00A32442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A32442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1" layoutInCell="1" allowOverlap="1" wp14:anchorId="20EFC11F" wp14:editId="28D0912A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6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5DB5FF" wp14:editId="7A1BEB3F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42" w:rsidRPr="002E71C2" w:rsidRDefault="00A32442" w:rsidP="00A32442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70.9pt;margin-top:118.25pt;width:70.8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Jr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M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" filled="f" stroked="f">
                <v:textbox inset="0,0,0,0">
                  <w:txbxContent>
                    <w:p w:rsidR="00A32442" w:rsidRPr="002E71C2" w:rsidRDefault="00A32442" w:rsidP="00A32442">
                      <w:pPr>
                        <w:pStyle w:val="a7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020C6" w:rsidRPr="005020C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Жилищным </w:t>
      </w:r>
      <w:hyperlink r:id="rId9" w:history="1">
        <w:r w:rsidR="005020C6" w:rsidRPr="005020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</w:t>
      </w:r>
      <w:hyperlink r:id="rId10" w:history="1">
        <w:r w:rsidR="005020C6" w:rsidRPr="005020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решением</w:t>
        </w:r>
      </w:hyperlink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Пермской городской Думы от 28 октября 2014 г. № 226 </w:t>
      </w:r>
      <w:r w:rsidR="00EE29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установления органами местного самоуправления города Перми размера платы за пользование жилым помещением (платы за наем) и платы за содержание и ремонт жилого п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мещения в городе Перми", протоколом комиссии по регулированию цен и тар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5020C6" w:rsidRPr="00502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фов от </w:t>
      </w:r>
      <w:r w:rsidR="005020C6" w:rsidRPr="005020C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……… </w:t>
      </w:r>
      <w:proofErr w:type="gramEnd"/>
    </w:p>
    <w:p w:rsidR="00A32442" w:rsidRPr="00A41057" w:rsidRDefault="00A32442" w:rsidP="00182727">
      <w:pPr>
        <w:shd w:val="clear" w:color="auto" w:fill="FFFFFF"/>
        <w:autoSpaceDE w:val="0"/>
        <w:autoSpaceDN w:val="0"/>
        <w:adjustRightInd w:val="0"/>
        <w:ind w:firstLine="0"/>
      </w:pPr>
      <w:r w:rsidRPr="00A41057">
        <w:t>администрация города Перми ПОСТАНОВЛЯЕТ:</w:t>
      </w:r>
    </w:p>
    <w:p w:rsidR="005020C6" w:rsidRPr="005020C6" w:rsidRDefault="005020C6" w:rsidP="005020C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1. Утвердить для нанимателей жилых помещений, предоставленных по дог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ворам социального найма и договорам найма жилых помещений муниципального или государственного жилищного фонда: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1.1. Размер платы за пользование жилым помещением (платы за наем) j-ого жилого помещения определяется по формуле: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П</w:t>
      </w:r>
      <w:r w:rsidRPr="005020C6">
        <w:rPr>
          <w:rFonts w:eastAsiaTheme="minorHAnsi"/>
          <w:szCs w:val="28"/>
          <w:vertAlign w:val="subscript"/>
          <w:lang w:eastAsia="en-US"/>
        </w:rPr>
        <w:t>н</w:t>
      </w:r>
      <w:proofErr w:type="gramStart"/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 w:rsidRPr="005020C6">
        <w:rPr>
          <w:rFonts w:eastAsiaTheme="minorHAnsi"/>
          <w:szCs w:val="28"/>
          <w:lang w:eastAsia="en-US"/>
        </w:rPr>
        <w:t xml:space="preserve"> = </w:t>
      </w:r>
      <w:proofErr w:type="spellStart"/>
      <w:r w:rsidRPr="005020C6">
        <w:rPr>
          <w:rFonts w:eastAsiaTheme="minorHAnsi"/>
          <w:szCs w:val="28"/>
          <w:lang w:eastAsia="en-US"/>
        </w:rPr>
        <w:t>Н</w:t>
      </w:r>
      <w:r w:rsidRPr="005020C6">
        <w:rPr>
          <w:rFonts w:eastAsiaTheme="minorHAnsi"/>
          <w:szCs w:val="28"/>
          <w:vertAlign w:val="subscript"/>
          <w:lang w:eastAsia="en-US"/>
        </w:rPr>
        <w:t>б</w:t>
      </w:r>
      <w:proofErr w:type="spellEnd"/>
      <w:r w:rsidRPr="005020C6">
        <w:rPr>
          <w:rFonts w:eastAsiaTheme="minorHAnsi"/>
          <w:szCs w:val="28"/>
          <w:lang w:eastAsia="en-US"/>
        </w:rPr>
        <w:t xml:space="preserve"> * </w:t>
      </w:r>
      <w:proofErr w:type="spellStart"/>
      <w:r w:rsidRPr="005020C6">
        <w:rPr>
          <w:rFonts w:eastAsiaTheme="minorHAnsi"/>
          <w:szCs w:val="28"/>
          <w:lang w:eastAsia="en-US"/>
        </w:rPr>
        <w:t>К</w:t>
      </w:r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r w:rsidRPr="005020C6">
        <w:rPr>
          <w:rFonts w:eastAsiaTheme="minorHAnsi"/>
          <w:szCs w:val="28"/>
          <w:vertAlign w:val="subscript"/>
          <w:lang w:eastAsia="en-US"/>
        </w:rPr>
        <w:t xml:space="preserve"> </w:t>
      </w:r>
      <w:r w:rsidRPr="005020C6">
        <w:rPr>
          <w:rFonts w:eastAsiaTheme="minorHAnsi"/>
          <w:szCs w:val="28"/>
          <w:lang w:eastAsia="en-US"/>
        </w:rPr>
        <w:t>* К</w:t>
      </w:r>
      <w:r w:rsidRPr="005020C6">
        <w:rPr>
          <w:rFonts w:eastAsiaTheme="minorHAnsi"/>
          <w:szCs w:val="28"/>
          <w:vertAlign w:val="subscript"/>
          <w:lang w:eastAsia="en-US"/>
        </w:rPr>
        <w:t>с</w:t>
      </w:r>
      <w:r w:rsidRPr="005020C6">
        <w:rPr>
          <w:rFonts w:eastAsiaTheme="minorHAnsi"/>
          <w:szCs w:val="28"/>
          <w:lang w:eastAsia="en-US"/>
        </w:rPr>
        <w:t xml:space="preserve"> * </w:t>
      </w:r>
      <w:proofErr w:type="spellStart"/>
      <w:r w:rsidRPr="005020C6">
        <w:rPr>
          <w:rFonts w:eastAsiaTheme="minorHAnsi"/>
          <w:szCs w:val="28"/>
          <w:lang w:eastAsia="en-US"/>
        </w:rPr>
        <w:t>П</w:t>
      </w:r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r w:rsidRPr="005020C6">
        <w:rPr>
          <w:rFonts w:eastAsiaTheme="minorHAnsi"/>
          <w:szCs w:val="28"/>
          <w:lang w:eastAsia="en-US"/>
        </w:rPr>
        <w:t>, где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П</w:t>
      </w:r>
      <w:r w:rsidRPr="005020C6">
        <w:rPr>
          <w:rFonts w:eastAsiaTheme="minorHAnsi"/>
          <w:szCs w:val="28"/>
          <w:vertAlign w:val="subscript"/>
          <w:lang w:eastAsia="en-US"/>
        </w:rPr>
        <w:t>н</w:t>
      </w:r>
      <w:proofErr w:type="gramStart"/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 w:rsidRPr="005020C6">
        <w:rPr>
          <w:rFonts w:eastAsiaTheme="minorHAnsi"/>
          <w:szCs w:val="28"/>
          <w:lang w:eastAsia="en-US"/>
        </w:rPr>
        <w:t xml:space="preserve"> - размер платы за наем j-ого жилого помещения, предоставленного по д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говору социального найма или договору найма жилого помещения государстве</w:t>
      </w:r>
      <w:r w:rsidRPr="005020C6">
        <w:rPr>
          <w:rFonts w:eastAsiaTheme="minorHAnsi"/>
          <w:szCs w:val="28"/>
          <w:lang w:eastAsia="en-US"/>
        </w:rPr>
        <w:t>н</w:t>
      </w:r>
      <w:r w:rsidRPr="005020C6">
        <w:rPr>
          <w:rFonts w:eastAsiaTheme="minorHAnsi"/>
          <w:szCs w:val="28"/>
          <w:lang w:eastAsia="en-US"/>
        </w:rPr>
        <w:t>ного или муниципального жилищного фонда;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Н</w:t>
      </w:r>
      <w:r w:rsidRPr="005020C6">
        <w:rPr>
          <w:rFonts w:eastAsiaTheme="minorHAnsi"/>
          <w:szCs w:val="28"/>
          <w:vertAlign w:val="subscript"/>
          <w:lang w:eastAsia="en-US"/>
        </w:rPr>
        <w:t>б</w:t>
      </w:r>
      <w:proofErr w:type="spellEnd"/>
      <w:r w:rsidRPr="005020C6">
        <w:rPr>
          <w:rFonts w:eastAsiaTheme="minorHAnsi"/>
          <w:szCs w:val="28"/>
          <w:vertAlign w:val="subscript"/>
          <w:lang w:eastAsia="en-US"/>
        </w:rPr>
        <w:t xml:space="preserve"> </w:t>
      </w:r>
      <w:r w:rsidRPr="005020C6">
        <w:rPr>
          <w:rFonts w:eastAsiaTheme="minorHAnsi"/>
          <w:szCs w:val="28"/>
          <w:lang w:eastAsia="en-US"/>
        </w:rPr>
        <w:t>- базовый размер платы за наем жилого помещения;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К</w:t>
      </w:r>
      <w:proofErr w:type="gramStart"/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 w:rsidRPr="005020C6">
        <w:rPr>
          <w:rFonts w:eastAsiaTheme="minorHAnsi"/>
          <w:szCs w:val="28"/>
          <w:lang w:eastAsia="en-US"/>
        </w:rPr>
        <w:t xml:space="preserve"> - коэффициент, характеризующий качество и благоустройство жилого п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мещения, месторасположение дома;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К</w:t>
      </w:r>
      <w:r w:rsidRPr="005020C6">
        <w:rPr>
          <w:rFonts w:eastAsiaTheme="minorHAnsi"/>
          <w:szCs w:val="28"/>
          <w:vertAlign w:val="subscript"/>
          <w:lang w:eastAsia="en-US"/>
        </w:rPr>
        <w:t>с</w:t>
      </w:r>
      <w:r w:rsidRPr="005020C6">
        <w:rPr>
          <w:rFonts w:eastAsiaTheme="minorHAnsi"/>
          <w:szCs w:val="28"/>
          <w:lang w:eastAsia="en-US"/>
        </w:rPr>
        <w:t xml:space="preserve"> - коэффициент соответствия платы;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spellStart"/>
      <w:r w:rsidRPr="005020C6">
        <w:rPr>
          <w:rFonts w:eastAsiaTheme="minorHAnsi"/>
          <w:szCs w:val="28"/>
          <w:lang w:eastAsia="en-US"/>
        </w:rPr>
        <w:t>П</w:t>
      </w:r>
      <w:proofErr w:type="gramStart"/>
      <w:r w:rsidRPr="005020C6">
        <w:rPr>
          <w:rFonts w:eastAsiaTheme="minorHAnsi"/>
          <w:szCs w:val="28"/>
          <w:vertAlign w:val="subscript"/>
          <w:lang w:eastAsia="en-US"/>
        </w:rPr>
        <w:t>j</w:t>
      </w:r>
      <w:proofErr w:type="spellEnd"/>
      <w:proofErr w:type="gramEnd"/>
      <w:r w:rsidRPr="005020C6">
        <w:rPr>
          <w:rFonts w:eastAsiaTheme="minorHAnsi"/>
          <w:szCs w:val="28"/>
          <w:lang w:eastAsia="en-US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1.2. Базовый размер платы за наем жилого помещения</w:t>
      </w:r>
      <w:r w:rsidRPr="005020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5020C6">
        <w:rPr>
          <w:rFonts w:eastAsiaTheme="minorHAnsi"/>
          <w:szCs w:val="28"/>
          <w:lang w:eastAsia="en-US"/>
        </w:rPr>
        <w:t>Н</w:t>
      </w:r>
      <w:r w:rsidRPr="005020C6">
        <w:rPr>
          <w:rFonts w:eastAsiaTheme="minorHAnsi"/>
          <w:szCs w:val="28"/>
          <w:vertAlign w:val="subscript"/>
          <w:lang w:eastAsia="en-US"/>
        </w:rPr>
        <w:t>б</w:t>
      </w:r>
      <w:proofErr w:type="spellEnd"/>
      <w:r w:rsidRPr="005020C6">
        <w:rPr>
          <w:rFonts w:eastAsiaTheme="minorHAnsi"/>
          <w:szCs w:val="28"/>
          <w:lang w:eastAsia="en-US"/>
        </w:rPr>
        <w:t xml:space="preserve"> в размере 42,22</w:t>
      </w:r>
      <w:r w:rsidRPr="005020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020C6">
        <w:rPr>
          <w:rFonts w:eastAsiaTheme="minorHAnsi"/>
          <w:szCs w:val="28"/>
          <w:lang w:eastAsia="en-US"/>
        </w:rPr>
        <w:t>руб./кв. м. общей площади жилого помещения;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color w:val="FF0000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>1.3.</w:t>
      </w:r>
      <w:r w:rsidR="008A1C1D">
        <w:rPr>
          <w:rFonts w:eastAsiaTheme="minorHAnsi"/>
          <w:szCs w:val="28"/>
          <w:lang w:eastAsia="en-US"/>
        </w:rPr>
        <w:t>К</w:t>
      </w:r>
      <w:r w:rsidRPr="005020C6">
        <w:rPr>
          <w:rFonts w:eastAsiaTheme="minorHAnsi"/>
          <w:szCs w:val="28"/>
          <w:lang w:eastAsia="en-US"/>
        </w:rPr>
        <w:t>оэффициент соответствия платы К</w:t>
      </w:r>
      <w:r w:rsidRPr="005020C6">
        <w:rPr>
          <w:rFonts w:eastAsiaTheme="minorHAnsi"/>
          <w:szCs w:val="28"/>
          <w:vertAlign w:val="subscript"/>
          <w:lang w:eastAsia="en-US"/>
        </w:rPr>
        <w:t>с</w:t>
      </w:r>
      <w:r w:rsidRPr="005020C6">
        <w:rPr>
          <w:rFonts w:eastAsiaTheme="minorHAnsi"/>
          <w:szCs w:val="28"/>
          <w:lang w:eastAsia="en-US"/>
        </w:rPr>
        <w:t xml:space="preserve"> в размере 0,186.</w:t>
      </w:r>
    </w:p>
    <w:p w:rsidR="005020C6" w:rsidRPr="005020C6" w:rsidRDefault="005020C6" w:rsidP="005020C6">
      <w:pPr>
        <w:shd w:val="clear" w:color="auto" w:fill="FFFFFF" w:themeFill="background1"/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 xml:space="preserve">2. Признать утратившим силу </w:t>
      </w:r>
      <w:hyperlink r:id="rId11" w:history="1">
        <w:r w:rsidRPr="005020C6">
          <w:rPr>
            <w:rFonts w:eastAsiaTheme="minorHAnsi"/>
            <w:szCs w:val="28"/>
            <w:lang w:eastAsia="en-US"/>
          </w:rPr>
          <w:t>Постановление</w:t>
        </w:r>
      </w:hyperlink>
      <w:r w:rsidRPr="005020C6">
        <w:rPr>
          <w:rFonts w:eastAsiaTheme="minorHAnsi"/>
          <w:szCs w:val="28"/>
          <w:lang w:eastAsia="en-US"/>
        </w:rPr>
        <w:t xml:space="preserve"> администрации города Перми от 11 июля 2016 г. № 480 </w:t>
      </w:r>
      <w:r w:rsidR="00B34F7E">
        <w:rPr>
          <w:rFonts w:eastAsiaTheme="minorHAnsi"/>
          <w:szCs w:val="28"/>
          <w:lang w:eastAsia="en-US"/>
        </w:rPr>
        <w:t>«</w:t>
      </w:r>
      <w:r w:rsidRPr="005020C6">
        <w:rPr>
          <w:rFonts w:eastAsiaTheme="minorHAnsi"/>
          <w:szCs w:val="28"/>
          <w:lang w:eastAsia="en-US"/>
        </w:rPr>
        <w:t xml:space="preserve">Об установлении размера платы за пользование жилым </w:t>
      </w:r>
      <w:r w:rsidRPr="005020C6">
        <w:rPr>
          <w:rFonts w:eastAsiaTheme="minorHAnsi"/>
          <w:szCs w:val="28"/>
          <w:lang w:eastAsia="en-US"/>
        </w:rPr>
        <w:lastRenderedPageBreak/>
        <w:t>помещением (платы за наем) для нанимателей жилых помещений муниципальн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го или государственного жилищного фонда</w:t>
      </w:r>
      <w:r w:rsidR="00B34F7E">
        <w:rPr>
          <w:rFonts w:eastAsiaTheme="minorHAnsi"/>
          <w:szCs w:val="28"/>
          <w:lang w:eastAsia="en-US"/>
        </w:rPr>
        <w:t>»</w:t>
      </w:r>
      <w:r w:rsidRPr="005020C6">
        <w:rPr>
          <w:rFonts w:eastAsiaTheme="minorHAnsi"/>
          <w:szCs w:val="28"/>
          <w:lang w:eastAsia="en-US"/>
        </w:rPr>
        <w:t>.</w:t>
      </w:r>
    </w:p>
    <w:p w:rsidR="005020C6" w:rsidRPr="00934D0F" w:rsidRDefault="005020C6" w:rsidP="005020C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 xml:space="preserve">3. Настоящее постановление вступает в силу </w:t>
      </w:r>
      <w:r w:rsidRPr="00934D0F">
        <w:rPr>
          <w:rFonts w:eastAsiaTheme="minorHAnsi"/>
          <w:szCs w:val="28"/>
          <w:lang w:eastAsia="en-US"/>
        </w:rPr>
        <w:t xml:space="preserve">с </w:t>
      </w:r>
      <w:r w:rsidR="00934D0F">
        <w:rPr>
          <w:rFonts w:eastAsiaTheme="minorHAnsi"/>
          <w:szCs w:val="28"/>
          <w:lang w:eastAsia="en-US"/>
        </w:rPr>
        <w:t>01 апреля</w:t>
      </w:r>
      <w:r w:rsidRPr="00934D0F">
        <w:rPr>
          <w:rFonts w:eastAsiaTheme="minorHAnsi"/>
          <w:szCs w:val="28"/>
          <w:lang w:eastAsia="en-US"/>
        </w:rPr>
        <w:t xml:space="preserve"> 201</w:t>
      </w:r>
      <w:r w:rsidR="00934D0F">
        <w:rPr>
          <w:rFonts w:eastAsiaTheme="minorHAnsi"/>
          <w:szCs w:val="28"/>
          <w:lang w:eastAsia="en-US"/>
        </w:rPr>
        <w:t>8</w:t>
      </w:r>
      <w:r w:rsidRPr="00934D0F">
        <w:rPr>
          <w:rFonts w:eastAsiaTheme="minorHAnsi"/>
          <w:szCs w:val="28"/>
          <w:lang w:eastAsia="en-US"/>
        </w:rPr>
        <w:t xml:space="preserve"> года</w:t>
      </w:r>
      <w:r w:rsidR="007A350E">
        <w:rPr>
          <w:rFonts w:eastAsiaTheme="minorHAnsi"/>
          <w:szCs w:val="28"/>
          <w:lang w:eastAsia="en-US"/>
        </w:rPr>
        <w:t>, но не р</w:t>
      </w:r>
      <w:r w:rsidR="007A350E">
        <w:rPr>
          <w:rFonts w:eastAsiaTheme="minorHAnsi"/>
          <w:szCs w:val="28"/>
          <w:lang w:eastAsia="en-US"/>
        </w:rPr>
        <w:t>а</w:t>
      </w:r>
      <w:r w:rsidR="007A350E">
        <w:rPr>
          <w:rFonts w:eastAsiaTheme="minorHAnsi"/>
          <w:szCs w:val="28"/>
          <w:lang w:eastAsia="en-US"/>
        </w:rPr>
        <w:t xml:space="preserve">нее, чем со дня </w:t>
      </w:r>
      <w:r w:rsidR="00932D18">
        <w:rPr>
          <w:szCs w:val="28"/>
        </w:rPr>
        <w:t>официального опубликования в печатном средстве массовой и</w:t>
      </w:r>
      <w:r w:rsidR="00932D18">
        <w:rPr>
          <w:szCs w:val="28"/>
        </w:rPr>
        <w:t>н</w:t>
      </w:r>
      <w:r w:rsidR="00932D18">
        <w:rPr>
          <w:szCs w:val="28"/>
        </w:rPr>
        <w:t xml:space="preserve">формации </w:t>
      </w:r>
      <w:r w:rsidR="00B34F7E">
        <w:rPr>
          <w:szCs w:val="28"/>
        </w:rPr>
        <w:t>«</w:t>
      </w:r>
      <w:r w:rsidR="00932D18">
        <w:rPr>
          <w:szCs w:val="28"/>
        </w:rPr>
        <w:t>Официальный бюллетень органов местного самоуправления муниц</w:t>
      </w:r>
      <w:r w:rsidR="00932D18">
        <w:rPr>
          <w:szCs w:val="28"/>
        </w:rPr>
        <w:t>и</w:t>
      </w:r>
      <w:r w:rsidR="00932D18">
        <w:rPr>
          <w:szCs w:val="28"/>
        </w:rPr>
        <w:t>пального образования город Пермь</w:t>
      </w:r>
      <w:r w:rsidR="00B34F7E">
        <w:rPr>
          <w:szCs w:val="28"/>
        </w:rPr>
        <w:t>»</w:t>
      </w:r>
      <w:r w:rsidR="00932D18">
        <w:rPr>
          <w:szCs w:val="28"/>
        </w:rPr>
        <w:t>.</w:t>
      </w:r>
    </w:p>
    <w:p w:rsidR="005020C6" w:rsidRPr="005020C6" w:rsidRDefault="005020C6" w:rsidP="005020C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B34F7E">
        <w:rPr>
          <w:rFonts w:eastAsiaTheme="minorHAnsi"/>
          <w:szCs w:val="28"/>
          <w:lang w:eastAsia="en-US"/>
        </w:rPr>
        <w:t>«</w:t>
      </w:r>
      <w:r w:rsidRPr="005020C6">
        <w:rPr>
          <w:rFonts w:eastAsiaTheme="minorHAnsi"/>
          <w:szCs w:val="28"/>
          <w:lang w:eastAsia="en-US"/>
        </w:rPr>
        <w:t>Оф</w:t>
      </w:r>
      <w:r w:rsidRPr="005020C6">
        <w:rPr>
          <w:rFonts w:eastAsiaTheme="minorHAnsi"/>
          <w:szCs w:val="28"/>
          <w:lang w:eastAsia="en-US"/>
        </w:rPr>
        <w:t>и</w:t>
      </w:r>
      <w:r w:rsidRPr="005020C6">
        <w:rPr>
          <w:rFonts w:eastAsiaTheme="minorHAnsi"/>
          <w:szCs w:val="28"/>
          <w:lang w:eastAsia="en-US"/>
        </w:rPr>
        <w:t>циальный бюллетень органов местного самоуправления муниципального образ</w:t>
      </w:r>
      <w:r w:rsidRPr="005020C6">
        <w:rPr>
          <w:rFonts w:eastAsiaTheme="minorHAnsi"/>
          <w:szCs w:val="28"/>
          <w:lang w:eastAsia="en-US"/>
        </w:rPr>
        <w:t>о</w:t>
      </w:r>
      <w:r w:rsidRPr="005020C6">
        <w:rPr>
          <w:rFonts w:eastAsiaTheme="minorHAnsi"/>
          <w:szCs w:val="28"/>
          <w:lang w:eastAsia="en-US"/>
        </w:rPr>
        <w:t>вания город Пермь</w:t>
      </w:r>
      <w:r w:rsidR="00B34F7E">
        <w:rPr>
          <w:rFonts w:eastAsiaTheme="minorHAnsi"/>
          <w:szCs w:val="28"/>
          <w:lang w:eastAsia="en-US"/>
        </w:rPr>
        <w:t>»</w:t>
      </w:r>
      <w:bookmarkStart w:id="0" w:name="_GoBack"/>
      <w:bookmarkEnd w:id="0"/>
      <w:r w:rsidRPr="005020C6">
        <w:rPr>
          <w:rFonts w:eastAsiaTheme="minorHAnsi"/>
          <w:szCs w:val="28"/>
          <w:lang w:eastAsia="en-US"/>
        </w:rPr>
        <w:t>.</w:t>
      </w:r>
    </w:p>
    <w:p w:rsidR="005020C6" w:rsidRPr="005020C6" w:rsidRDefault="005020C6" w:rsidP="005020C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5020C6">
        <w:rPr>
          <w:rFonts w:eastAsiaTheme="minorHAnsi"/>
          <w:szCs w:val="28"/>
          <w:lang w:eastAsia="en-US"/>
        </w:rPr>
        <w:t xml:space="preserve">5. Контроль за исполнением постановления возложить на заместителя </w:t>
      </w:r>
      <w:proofErr w:type="gramStart"/>
      <w:r w:rsidRPr="005020C6">
        <w:rPr>
          <w:rFonts w:eastAsiaTheme="minorHAnsi"/>
          <w:szCs w:val="28"/>
          <w:lang w:eastAsia="en-US"/>
        </w:rPr>
        <w:t>главы администрации города Перми Романова</w:t>
      </w:r>
      <w:proofErr w:type="gramEnd"/>
      <w:r w:rsidRPr="005020C6">
        <w:rPr>
          <w:rFonts w:eastAsiaTheme="minorHAnsi"/>
          <w:szCs w:val="28"/>
          <w:lang w:eastAsia="en-US"/>
        </w:rPr>
        <w:t xml:space="preserve"> С.Н.</w:t>
      </w:r>
    </w:p>
    <w:p w:rsidR="00A32442" w:rsidRDefault="00A32442" w:rsidP="00182727">
      <w:pPr>
        <w:shd w:val="clear" w:color="auto" w:fill="FFFFFF"/>
        <w:autoSpaceDE w:val="0"/>
        <w:autoSpaceDN w:val="0"/>
        <w:adjustRightInd w:val="0"/>
        <w:ind w:firstLine="709"/>
      </w:pPr>
    </w:p>
    <w:p w:rsidR="009F45A7" w:rsidRDefault="009F45A7" w:rsidP="00182727">
      <w:pPr>
        <w:shd w:val="clear" w:color="auto" w:fill="FFFFFF"/>
        <w:autoSpaceDE w:val="0"/>
        <w:autoSpaceDN w:val="0"/>
        <w:adjustRightInd w:val="0"/>
        <w:ind w:firstLine="709"/>
      </w:pPr>
    </w:p>
    <w:p w:rsidR="00A32442" w:rsidRPr="00A41057" w:rsidRDefault="00A32442" w:rsidP="00A32442">
      <w:pPr>
        <w:shd w:val="clear" w:color="auto" w:fill="FFFFFF"/>
        <w:autoSpaceDE w:val="0"/>
        <w:autoSpaceDN w:val="0"/>
        <w:adjustRightInd w:val="0"/>
        <w:ind w:firstLine="0"/>
      </w:pPr>
      <w:r>
        <w:t>Г</w:t>
      </w:r>
      <w:r w:rsidRPr="00A41057">
        <w:t xml:space="preserve">лава города Перми                                                                </w:t>
      </w:r>
      <w:r>
        <w:t xml:space="preserve">    </w:t>
      </w:r>
      <w:r w:rsidRPr="00A41057">
        <w:t xml:space="preserve">        </w:t>
      </w:r>
      <w:r>
        <w:t xml:space="preserve">     </w:t>
      </w:r>
      <w:r w:rsidRPr="00A41057">
        <w:t>Д.И. Самойлов</w:t>
      </w:r>
    </w:p>
    <w:sectPr w:rsidR="00A32442" w:rsidRPr="00A41057" w:rsidSect="000220B9">
      <w:headerReference w:type="default" r:id="rId12"/>
      <w:footerReference w:type="default" r:id="rId13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EF" w:rsidRDefault="001374EF">
      <w:r>
        <w: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endnote>
  <w:endnote w:type="continuationSeparator" w:id="0">
    <w:p w:rsidR="001374EF" w:rsidRDefault="001374EF">
      <w:r>
        <w:continuation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2" w:rsidRPr="005E6ACA" w:rsidRDefault="00A32442">
    <w:pPr>
      <w:pStyle w:val="a5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EF" w:rsidRDefault="001374EF">
      <w:r>
        <w: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footnote>
  <w:footnote w:type="continuationSeparator" w:id="0">
    <w:p w:rsidR="001374EF" w:rsidRDefault="001374EF">
      <w:r>
        <w:continuationSeparator/>
      </w:r>
    </w:p>
    <w:p w:rsidR="001374EF" w:rsidRDefault="001374EF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  <w:p w:rsidR="001374EF" w:rsidRDefault="001374EF" w:rsidP="00A324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2" w:rsidRDefault="00A32442" w:rsidP="00F162C3">
    <w:pPr>
      <w:pStyle w:val="a3"/>
    </w:pPr>
    <w:r w:rsidRPr="003D2380">
      <w:rPr>
        <w:sz w:val="28"/>
      </w:rPr>
      <w:fldChar w:fldCharType="begin"/>
    </w:r>
    <w:r w:rsidRPr="003D2380">
      <w:rPr>
        <w:sz w:val="28"/>
      </w:rPr>
      <w:instrText xml:space="preserve"> PAGE </w:instrText>
    </w:r>
    <w:r w:rsidRPr="003D2380">
      <w:rPr>
        <w:sz w:val="28"/>
      </w:rPr>
      <w:fldChar w:fldCharType="separate"/>
    </w:r>
    <w:r w:rsidR="00B34F7E">
      <w:rPr>
        <w:noProof/>
        <w:sz w:val="28"/>
      </w:rPr>
      <w:t>2</w:t>
    </w:r>
    <w:r w:rsidRPr="003D2380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4251"/>
    <w:rsid w:val="000220B9"/>
    <w:rsid w:val="00026DB1"/>
    <w:rsid w:val="000313D7"/>
    <w:rsid w:val="00041FD8"/>
    <w:rsid w:val="00042BDB"/>
    <w:rsid w:val="00060BD4"/>
    <w:rsid w:val="00067A1C"/>
    <w:rsid w:val="000771E6"/>
    <w:rsid w:val="000A1FEF"/>
    <w:rsid w:val="000E452D"/>
    <w:rsid w:val="000F4EBC"/>
    <w:rsid w:val="00106AA8"/>
    <w:rsid w:val="00137258"/>
    <w:rsid w:val="001374EF"/>
    <w:rsid w:val="00166B07"/>
    <w:rsid w:val="0017500B"/>
    <w:rsid w:val="00177ED4"/>
    <w:rsid w:val="00182727"/>
    <w:rsid w:val="001B1C29"/>
    <w:rsid w:val="001E4437"/>
    <w:rsid w:val="00235BF5"/>
    <w:rsid w:val="0027248A"/>
    <w:rsid w:val="002B2D89"/>
    <w:rsid w:val="002D57B5"/>
    <w:rsid w:val="002E71C2"/>
    <w:rsid w:val="003434EA"/>
    <w:rsid w:val="0034692F"/>
    <w:rsid w:val="00374E69"/>
    <w:rsid w:val="003757C9"/>
    <w:rsid w:val="003917D6"/>
    <w:rsid w:val="003A2F78"/>
    <w:rsid w:val="003B5204"/>
    <w:rsid w:val="003C2C99"/>
    <w:rsid w:val="003D2380"/>
    <w:rsid w:val="003E04B6"/>
    <w:rsid w:val="003F7064"/>
    <w:rsid w:val="0047483E"/>
    <w:rsid w:val="00475E23"/>
    <w:rsid w:val="004811D3"/>
    <w:rsid w:val="004E1093"/>
    <w:rsid w:val="004F67D2"/>
    <w:rsid w:val="004F775E"/>
    <w:rsid w:val="005020C6"/>
    <w:rsid w:val="005112CB"/>
    <w:rsid w:val="00512B0E"/>
    <w:rsid w:val="0058515F"/>
    <w:rsid w:val="00593A7D"/>
    <w:rsid w:val="005A0D0B"/>
    <w:rsid w:val="005B6024"/>
    <w:rsid w:val="005E10D7"/>
    <w:rsid w:val="005E6ACA"/>
    <w:rsid w:val="006F112D"/>
    <w:rsid w:val="007318F4"/>
    <w:rsid w:val="00785090"/>
    <w:rsid w:val="007A350E"/>
    <w:rsid w:val="007D3582"/>
    <w:rsid w:val="007F1344"/>
    <w:rsid w:val="00813905"/>
    <w:rsid w:val="00821CF9"/>
    <w:rsid w:val="008305FA"/>
    <w:rsid w:val="008872ED"/>
    <w:rsid w:val="008A1C1D"/>
    <w:rsid w:val="008D4B6F"/>
    <w:rsid w:val="008E4C43"/>
    <w:rsid w:val="00924CDD"/>
    <w:rsid w:val="00932D18"/>
    <w:rsid w:val="00934D0F"/>
    <w:rsid w:val="00951460"/>
    <w:rsid w:val="009A7FE8"/>
    <w:rsid w:val="009D3AC8"/>
    <w:rsid w:val="009F45A7"/>
    <w:rsid w:val="00A149E9"/>
    <w:rsid w:val="00A32442"/>
    <w:rsid w:val="00A41057"/>
    <w:rsid w:val="00A62C9B"/>
    <w:rsid w:val="00A7433D"/>
    <w:rsid w:val="00A80245"/>
    <w:rsid w:val="00A87137"/>
    <w:rsid w:val="00A9331C"/>
    <w:rsid w:val="00A97B3E"/>
    <w:rsid w:val="00AA5B64"/>
    <w:rsid w:val="00AE29C1"/>
    <w:rsid w:val="00B334A8"/>
    <w:rsid w:val="00B34F7E"/>
    <w:rsid w:val="00B568AB"/>
    <w:rsid w:val="00B57CDF"/>
    <w:rsid w:val="00B80326"/>
    <w:rsid w:val="00BA5151"/>
    <w:rsid w:val="00BC0A5C"/>
    <w:rsid w:val="00BC2FE2"/>
    <w:rsid w:val="00BC3498"/>
    <w:rsid w:val="00C20F65"/>
    <w:rsid w:val="00C452A5"/>
    <w:rsid w:val="00C51CC9"/>
    <w:rsid w:val="00C80448"/>
    <w:rsid w:val="00CA2DEA"/>
    <w:rsid w:val="00CB602A"/>
    <w:rsid w:val="00CB6344"/>
    <w:rsid w:val="00CC2D8C"/>
    <w:rsid w:val="00CF7D85"/>
    <w:rsid w:val="00D01287"/>
    <w:rsid w:val="00D22D25"/>
    <w:rsid w:val="00D43485"/>
    <w:rsid w:val="00D74B3D"/>
    <w:rsid w:val="00D778D5"/>
    <w:rsid w:val="00D945AE"/>
    <w:rsid w:val="00D96BD7"/>
    <w:rsid w:val="00E1351D"/>
    <w:rsid w:val="00E200D8"/>
    <w:rsid w:val="00E33950"/>
    <w:rsid w:val="00E40FEC"/>
    <w:rsid w:val="00E649B9"/>
    <w:rsid w:val="00E77714"/>
    <w:rsid w:val="00EA5FA8"/>
    <w:rsid w:val="00EE2910"/>
    <w:rsid w:val="00EE2B38"/>
    <w:rsid w:val="00F116C1"/>
    <w:rsid w:val="00F1436D"/>
    <w:rsid w:val="00F162C3"/>
    <w:rsid w:val="00F22DB2"/>
    <w:rsid w:val="00FD422A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649B9"/>
  </w:style>
  <w:style w:type="table" w:customStyle="1" w:styleId="10">
    <w:name w:val="Сетка таблицы1"/>
    <w:basedOn w:val="a1"/>
    <w:next w:val="ae"/>
    <w:uiPriority w:val="59"/>
    <w:rsid w:val="00E649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E6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49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49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link w:val="a5"/>
    <w:uiPriority w:val="99"/>
    <w:rsid w:val="00E649B9"/>
    <w:rPr>
      <w:sz w:val="16"/>
      <w:szCs w:val="24"/>
    </w:rPr>
  </w:style>
  <w:style w:type="character" w:customStyle="1" w:styleId="a4">
    <w:name w:val="Верхний колонтитул Знак"/>
    <w:link w:val="a3"/>
    <w:uiPriority w:val="99"/>
    <w:rsid w:val="002D7131"/>
    <w:rPr>
      <w:sz w:val="16"/>
    </w:rPr>
  </w:style>
  <w:style w:type="character" w:styleId="af">
    <w:name w:val="Hyperlink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9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E649B9"/>
  </w:style>
  <w:style w:type="table" w:customStyle="1" w:styleId="10">
    <w:name w:val="Сетка таблицы1"/>
    <w:basedOn w:val="a1"/>
    <w:next w:val="ae"/>
    <w:uiPriority w:val="59"/>
    <w:rsid w:val="00E649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E6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49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49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Нижний колонтитул Знак"/>
    <w:link w:val="a5"/>
    <w:uiPriority w:val="99"/>
    <w:rsid w:val="00E649B9"/>
    <w:rPr>
      <w:sz w:val="16"/>
      <w:szCs w:val="24"/>
    </w:rPr>
  </w:style>
  <w:style w:type="character" w:customStyle="1" w:styleId="a4">
    <w:name w:val="Верхний колонтитул Знак"/>
    <w:link w:val="a3"/>
    <w:uiPriority w:val="99"/>
    <w:rsid w:val="002D7131"/>
    <w:rPr>
      <w:sz w:val="16"/>
    </w:rPr>
  </w:style>
  <w:style w:type="character" w:styleId="af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B2CAA68C0AB299E882D7D59210143EBB31535C4648C9015C737ADFCFF037653V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9B2CAA68C0AB299E882D7D59210143EBB31535CB6287921FC737ADFCFF037634ED3C6DB3370244C89A4C54V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2B14839C4668EC54A986CF0ABF6092173A2652FF73B07465CV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225D-1E85-4916-882B-D582C38F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2836</CharactersWithSpaces>
  <SharedDoc>false</SharedDoc>
  <HLinks>
    <vt:vector size="114" baseType="variant"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2359359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2359359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4456450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2359359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consultantplus://offline/ref=670122E161A9564F80D8AF99DF0C46B3F17530020C581F4F452862D662728549W4w8J</vt:lpwstr>
      </vt:variant>
      <vt:variant>
        <vt:lpwstr/>
      </vt:variant>
      <vt:variant>
        <vt:i4>4456450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4456450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consultantplus://offline/ref=670122E161A9564F80D8B194C9601BB8FB7E6E0A0550161D1877398B35W7wBJ</vt:lpwstr>
      </vt:variant>
      <vt:variant>
        <vt:lpwstr/>
      </vt:variant>
      <vt:variant>
        <vt:i4>7667822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consultantplus://offline/ref=F126FCD21F30DFD7F8C97B135310F7CA83EF4A42978550131D0AD3B04F1A55D66EB5D0F33BD67D61c9C5L</vt:lpwstr>
      </vt:variant>
      <vt:variant>
        <vt:lpwstr/>
      </vt:variant>
      <vt:variant>
        <vt:i4>2359350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consultantplus://offline/ref=670122E161A9564F80D8AF99DF0C46B3F17530020D5A144B442862D662728549W4w8J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consultantplus://offline/ref=670122E161A9564F80D8AF99DF0C46B3F17530020D581A4F432862D6627285494831598BFD7FF49249665FWAwEJ</vt:lpwstr>
      </vt:variant>
      <vt:variant>
        <vt:lpwstr/>
      </vt:variant>
      <vt:variant>
        <vt:i4>1507342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consultantplus://offline/ref=670122E161A9564F80D8AF99DF0C46B3F17530020D581A4F432862D6627285494831598BFD7FF49249665FWAwEJ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consultantplus://offline/ref=670122E161A9564F80D8B194C9601BB8FB7E6E06035E161D1877398B357B8F1E0F7E00C9B971F192W4w9J</vt:lpwstr>
      </vt:variant>
      <vt:variant>
        <vt:lpwstr/>
      </vt:variant>
      <vt:variant>
        <vt:i4>1376267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consultantplus://offline/ref=C146596442080A4174108F8E59E89E24D56957F1C60F99AB230C8376CA0883E25FB25204E9C11C4E9C79ABTFqCJ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consultantplus://offline/ref=884A42107577DDED0BE793F0F83A6AF9A07C7BE6DB65CADF1162AB2568A5527703506AEA27AFBBC365FA44N1b7J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consultantplus://offline/ref=A5A290122090C56B7E47FFD0478EDE4E2B093F8A48F45302F24FDC7CCAJ2h5K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Юрчук  Оксана  Ивановна</cp:lastModifiedBy>
  <cp:revision>25</cp:revision>
  <cp:lastPrinted>2017-06-06T05:11:00Z</cp:lastPrinted>
  <dcterms:created xsi:type="dcterms:W3CDTF">2017-08-14T07:08:00Z</dcterms:created>
  <dcterms:modified xsi:type="dcterms:W3CDTF">2018-01-31T04:55:00Z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19.01.2016 № 30 «Об утверждении Порядка предоставления субсидии организациям в части возмещения недополученных доходов, связанных с предоставлением гражданам дополнительной меры социальной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090000019811f1cf</vt:lpwstr>
  </property>
  <property fmtid="{D5CDD505-2E9C-101B-9397-08002B2CF9AE}" pid="6" name="r_version_label">
    <vt:lpwstr>1.35</vt:lpwstr>
  </property>
  <property fmtid="{D5CDD505-2E9C-101B-9397-08002B2CF9AE}" pid="7" name="sign_flag">
    <vt:lpwstr>Подписан ЭЦП</vt:lpwstr>
  </property>
</Properties>
</file>