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218C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132E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218C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132E5">
                        <w:rPr>
                          <w:sz w:val="28"/>
                          <w:szCs w:val="28"/>
                          <w:u w:val="single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218C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218C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FD1744" w:rsidRPr="00FD1744" w:rsidRDefault="00FD1744" w:rsidP="00FD1744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FD1744">
        <w:rPr>
          <w:b/>
          <w:sz w:val="28"/>
          <w:szCs w:val="28"/>
        </w:rPr>
        <w:t xml:space="preserve">О внесении изменений в отдельные решения Пермской городской Думы </w:t>
      </w:r>
      <w:r w:rsidRPr="00FD1744">
        <w:rPr>
          <w:b/>
          <w:sz w:val="28"/>
          <w:szCs w:val="28"/>
        </w:rPr>
        <w:br/>
        <w:t>в сфере благоустройства территории города Перми</w:t>
      </w:r>
    </w:p>
    <w:p w:rsidR="00FD1744" w:rsidRPr="00FD1744" w:rsidRDefault="008218CD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402F">
        <w:rPr>
          <w:rFonts w:eastAsia="Calibri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FD1744" w:rsidRPr="00FD1744" w:rsidRDefault="00FD1744" w:rsidP="00FD1744">
      <w:pPr>
        <w:autoSpaceDE w:val="0"/>
        <w:autoSpaceDN w:val="0"/>
        <w:adjustRightInd w:val="0"/>
        <w:spacing w:before="240" w:after="240"/>
        <w:jc w:val="center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FD1744">
        <w:rPr>
          <w:rFonts w:eastAsia="Calibri"/>
          <w:b/>
          <w:sz w:val="28"/>
          <w:szCs w:val="28"/>
          <w:lang w:eastAsia="en-US"/>
        </w:rPr>
        <w:t xml:space="preserve">р е ш и л </w:t>
      </w:r>
      <w:proofErr w:type="gramStart"/>
      <w:r w:rsidRPr="00FD1744">
        <w:rPr>
          <w:rFonts w:eastAsia="Calibri"/>
          <w:b/>
          <w:sz w:val="28"/>
          <w:szCs w:val="28"/>
          <w:lang w:eastAsia="en-US"/>
        </w:rPr>
        <w:t>а :</w:t>
      </w:r>
      <w:proofErr w:type="gramEnd"/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1. Внести в Правила благоустройства и содержания территории в городе Перми, утвержденные решением Пермской городской Думы от 29.01.2008 № 4 (в</w:t>
      </w:r>
      <w:r w:rsidR="008218CD">
        <w:rPr>
          <w:rFonts w:eastAsia="Calibri"/>
          <w:sz w:val="28"/>
          <w:szCs w:val="28"/>
          <w:lang w:eastAsia="en-US"/>
        </w:rPr>
        <w:t> </w:t>
      </w:r>
      <w:r w:rsidRPr="00FD1744">
        <w:rPr>
          <w:rFonts w:eastAsia="Calibri"/>
          <w:sz w:val="28"/>
          <w:szCs w:val="28"/>
          <w:lang w:eastAsia="en-US"/>
        </w:rPr>
        <w:t xml:space="preserve">редакции решений Пермской городской Думы от 24.06.2008 </w:t>
      </w:r>
      <w:hyperlink r:id="rId8" w:history="1">
        <w:r w:rsidRPr="00FD1744">
          <w:rPr>
            <w:rFonts w:eastAsia="Calibri"/>
            <w:sz w:val="28"/>
            <w:szCs w:val="28"/>
            <w:lang w:eastAsia="en-US"/>
          </w:rPr>
          <w:t>№ 203</w:t>
        </w:r>
      </w:hyperlink>
      <w:r w:rsidRPr="00FD1744">
        <w:rPr>
          <w:rFonts w:eastAsia="Calibri"/>
          <w:sz w:val="28"/>
          <w:szCs w:val="28"/>
          <w:lang w:eastAsia="en-US"/>
        </w:rPr>
        <w:t>, от</w:t>
      </w:r>
      <w:r w:rsidR="008218CD">
        <w:rPr>
          <w:rFonts w:eastAsia="Calibri"/>
          <w:sz w:val="28"/>
          <w:szCs w:val="28"/>
          <w:lang w:eastAsia="en-US"/>
        </w:rPr>
        <w:t> </w:t>
      </w:r>
      <w:r w:rsidRPr="00FD1744">
        <w:rPr>
          <w:rFonts w:eastAsia="Calibri"/>
          <w:sz w:val="28"/>
          <w:szCs w:val="28"/>
          <w:lang w:eastAsia="en-US"/>
        </w:rPr>
        <w:t xml:space="preserve">26.08.2008 </w:t>
      </w:r>
      <w:hyperlink r:id="rId9" w:history="1">
        <w:r w:rsidRPr="00FD1744">
          <w:rPr>
            <w:rFonts w:eastAsia="Calibri"/>
            <w:sz w:val="28"/>
            <w:szCs w:val="28"/>
            <w:lang w:eastAsia="en-US"/>
          </w:rPr>
          <w:t>№ 252</w:t>
        </w:r>
      </w:hyperlink>
      <w:r w:rsidRPr="00FD1744">
        <w:rPr>
          <w:rFonts w:eastAsia="Calibri"/>
          <w:sz w:val="28"/>
          <w:szCs w:val="28"/>
          <w:lang w:eastAsia="en-US"/>
        </w:rPr>
        <w:t xml:space="preserve">, от 27.01.2009 </w:t>
      </w:r>
      <w:hyperlink r:id="rId10" w:history="1">
        <w:r w:rsidRPr="00FD1744">
          <w:rPr>
            <w:rFonts w:eastAsia="Calibri"/>
            <w:sz w:val="28"/>
            <w:szCs w:val="28"/>
            <w:lang w:eastAsia="en-US"/>
          </w:rPr>
          <w:t>№ 17</w:t>
        </w:r>
      </w:hyperlink>
      <w:r w:rsidRPr="00FD1744">
        <w:rPr>
          <w:rFonts w:eastAsia="Calibri"/>
          <w:sz w:val="28"/>
          <w:szCs w:val="28"/>
          <w:lang w:eastAsia="en-US"/>
        </w:rPr>
        <w:t xml:space="preserve">, от 28.04.2009 </w:t>
      </w:r>
      <w:hyperlink r:id="rId11" w:history="1">
        <w:r w:rsidRPr="00FD1744">
          <w:rPr>
            <w:rFonts w:eastAsia="Calibri"/>
            <w:sz w:val="28"/>
            <w:szCs w:val="28"/>
            <w:lang w:eastAsia="en-US"/>
          </w:rPr>
          <w:t>№ 69</w:t>
        </w:r>
      </w:hyperlink>
      <w:r w:rsidRPr="00FD1744">
        <w:rPr>
          <w:rFonts w:eastAsia="Calibri"/>
          <w:sz w:val="28"/>
          <w:szCs w:val="28"/>
          <w:lang w:eastAsia="en-US"/>
        </w:rPr>
        <w:t xml:space="preserve">, от 23.06.2009 </w:t>
      </w:r>
      <w:hyperlink r:id="rId12" w:history="1">
        <w:r w:rsidRPr="00FD1744">
          <w:rPr>
            <w:rFonts w:eastAsia="Calibri"/>
            <w:sz w:val="28"/>
            <w:szCs w:val="28"/>
            <w:lang w:eastAsia="en-US"/>
          </w:rPr>
          <w:t>№ 148</w:t>
        </w:r>
      </w:hyperlink>
      <w:r w:rsidRPr="00FD1744">
        <w:rPr>
          <w:rFonts w:eastAsia="Calibri"/>
          <w:sz w:val="28"/>
          <w:szCs w:val="28"/>
          <w:lang w:eastAsia="en-US"/>
        </w:rPr>
        <w:t xml:space="preserve">, от 27.10.2009 </w:t>
      </w:r>
      <w:hyperlink r:id="rId13" w:history="1">
        <w:r w:rsidRPr="00FD1744">
          <w:rPr>
            <w:rFonts w:eastAsia="Calibri"/>
            <w:sz w:val="28"/>
            <w:szCs w:val="28"/>
            <w:lang w:eastAsia="en-US"/>
          </w:rPr>
          <w:t>№ 251</w:t>
        </w:r>
      </w:hyperlink>
      <w:r w:rsidRPr="00FD1744">
        <w:rPr>
          <w:rFonts w:eastAsia="Calibri"/>
          <w:sz w:val="28"/>
          <w:szCs w:val="28"/>
          <w:lang w:eastAsia="en-US"/>
        </w:rPr>
        <w:t xml:space="preserve">, от 24.11.2009 </w:t>
      </w:r>
      <w:hyperlink r:id="rId14" w:history="1">
        <w:r w:rsidRPr="00FD1744">
          <w:rPr>
            <w:rFonts w:eastAsia="Calibri"/>
            <w:sz w:val="28"/>
            <w:szCs w:val="28"/>
            <w:lang w:eastAsia="en-US"/>
          </w:rPr>
          <w:t>№ 278</w:t>
        </w:r>
      </w:hyperlink>
      <w:r w:rsidRPr="00FD1744">
        <w:rPr>
          <w:rFonts w:eastAsia="Calibri"/>
          <w:sz w:val="28"/>
          <w:szCs w:val="28"/>
          <w:lang w:eastAsia="en-US"/>
        </w:rPr>
        <w:t xml:space="preserve">, от 22.12.2009 </w:t>
      </w:r>
      <w:hyperlink r:id="rId15" w:history="1">
        <w:r w:rsidRPr="00FD1744">
          <w:rPr>
            <w:rFonts w:eastAsia="Calibri"/>
            <w:sz w:val="28"/>
            <w:szCs w:val="28"/>
            <w:lang w:eastAsia="en-US"/>
          </w:rPr>
          <w:t>№ 322</w:t>
        </w:r>
      </w:hyperlink>
      <w:r w:rsidRPr="00FD1744">
        <w:rPr>
          <w:rFonts w:eastAsia="Calibri"/>
          <w:sz w:val="28"/>
          <w:szCs w:val="28"/>
          <w:lang w:eastAsia="en-US"/>
        </w:rPr>
        <w:t xml:space="preserve">, от 26.01.2010 </w:t>
      </w:r>
      <w:hyperlink r:id="rId16" w:history="1">
        <w:r w:rsidRPr="00FD1744">
          <w:rPr>
            <w:rFonts w:eastAsia="Calibri"/>
            <w:sz w:val="28"/>
            <w:szCs w:val="28"/>
            <w:lang w:eastAsia="en-US"/>
          </w:rPr>
          <w:t>№ 6</w:t>
        </w:r>
      </w:hyperlink>
      <w:r w:rsidRPr="00FD1744">
        <w:rPr>
          <w:rFonts w:eastAsia="Calibri"/>
          <w:sz w:val="28"/>
          <w:szCs w:val="28"/>
          <w:lang w:eastAsia="en-US"/>
        </w:rPr>
        <w:t xml:space="preserve">, от 27.04.2010 </w:t>
      </w:r>
      <w:hyperlink r:id="rId17" w:history="1">
        <w:r w:rsidRPr="00FD1744">
          <w:rPr>
            <w:rFonts w:eastAsia="Calibri"/>
            <w:sz w:val="28"/>
            <w:szCs w:val="28"/>
            <w:lang w:eastAsia="en-US"/>
          </w:rPr>
          <w:t>№ 58</w:t>
        </w:r>
      </w:hyperlink>
      <w:r w:rsidRPr="00FD1744">
        <w:rPr>
          <w:rFonts w:eastAsia="Calibri"/>
          <w:sz w:val="28"/>
          <w:szCs w:val="28"/>
          <w:lang w:eastAsia="en-US"/>
        </w:rPr>
        <w:t xml:space="preserve">, от 29.06.2010 </w:t>
      </w:r>
      <w:hyperlink r:id="rId18" w:history="1">
        <w:r w:rsidRPr="00FD1744">
          <w:rPr>
            <w:rFonts w:eastAsia="Calibri"/>
            <w:sz w:val="28"/>
            <w:szCs w:val="28"/>
            <w:lang w:eastAsia="en-US"/>
          </w:rPr>
          <w:t>№ 92</w:t>
        </w:r>
      </w:hyperlink>
      <w:r w:rsidRPr="00FD1744">
        <w:rPr>
          <w:rFonts w:eastAsia="Calibri"/>
          <w:sz w:val="28"/>
          <w:szCs w:val="28"/>
          <w:lang w:eastAsia="en-US"/>
        </w:rPr>
        <w:t xml:space="preserve">, от 29.06.2010 </w:t>
      </w:r>
      <w:hyperlink r:id="rId19" w:history="1">
        <w:r w:rsidRPr="00FD1744">
          <w:rPr>
            <w:rFonts w:eastAsia="Calibri"/>
            <w:sz w:val="28"/>
            <w:szCs w:val="28"/>
            <w:lang w:eastAsia="en-US"/>
          </w:rPr>
          <w:t>№ 93</w:t>
        </w:r>
      </w:hyperlink>
      <w:r w:rsidRPr="00FD1744">
        <w:rPr>
          <w:rFonts w:eastAsia="Calibri"/>
          <w:sz w:val="28"/>
          <w:szCs w:val="28"/>
          <w:lang w:eastAsia="en-US"/>
        </w:rPr>
        <w:t xml:space="preserve">, от 01.02.2011 </w:t>
      </w:r>
      <w:hyperlink r:id="rId20" w:history="1">
        <w:r w:rsidRPr="00FD1744">
          <w:rPr>
            <w:rFonts w:eastAsia="Calibri"/>
            <w:sz w:val="28"/>
            <w:szCs w:val="28"/>
            <w:lang w:eastAsia="en-US"/>
          </w:rPr>
          <w:t>№ 11</w:t>
        </w:r>
      </w:hyperlink>
      <w:r w:rsidRPr="00FD1744">
        <w:rPr>
          <w:rFonts w:eastAsia="Calibri"/>
          <w:sz w:val="28"/>
          <w:szCs w:val="28"/>
          <w:lang w:eastAsia="en-US"/>
        </w:rPr>
        <w:t xml:space="preserve">, от 01.03.2011 </w:t>
      </w:r>
      <w:hyperlink r:id="rId21" w:history="1">
        <w:r w:rsidRPr="00FD1744">
          <w:rPr>
            <w:rFonts w:eastAsia="Calibri"/>
            <w:sz w:val="28"/>
            <w:szCs w:val="28"/>
            <w:lang w:eastAsia="en-US"/>
          </w:rPr>
          <w:t>№ 27</w:t>
        </w:r>
      </w:hyperlink>
      <w:r w:rsidRPr="00FD1744">
        <w:rPr>
          <w:rFonts w:eastAsia="Calibri"/>
          <w:sz w:val="28"/>
          <w:szCs w:val="28"/>
          <w:lang w:eastAsia="en-US"/>
        </w:rPr>
        <w:t xml:space="preserve">, от 31.05.2011 </w:t>
      </w:r>
      <w:hyperlink r:id="rId22" w:history="1">
        <w:r w:rsidRPr="00FD1744">
          <w:rPr>
            <w:rFonts w:eastAsia="Calibri"/>
            <w:sz w:val="28"/>
            <w:szCs w:val="28"/>
            <w:lang w:eastAsia="en-US"/>
          </w:rPr>
          <w:t>№ 100</w:t>
        </w:r>
      </w:hyperlink>
      <w:r w:rsidRPr="00FD1744">
        <w:rPr>
          <w:rFonts w:eastAsia="Calibri"/>
          <w:sz w:val="28"/>
          <w:szCs w:val="28"/>
          <w:lang w:eastAsia="en-US"/>
        </w:rPr>
        <w:t xml:space="preserve">, от 30.08.2011 </w:t>
      </w:r>
      <w:hyperlink r:id="rId23" w:history="1">
        <w:r w:rsidRPr="00FD1744">
          <w:rPr>
            <w:rFonts w:eastAsia="Calibri"/>
            <w:sz w:val="28"/>
            <w:szCs w:val="28"/>
            <w:lang w:eastAsia="en-US"/>
          </w:rPr>
          <w:t>№ 169</w:t>
        </w:r>
      </w:hyperlink>
      <w:r w:rsidRPr="00FD1744">
        <w:rPr>
          <w:rFonts w:eastAsia="Calibri"/>
          <w:sz w:val="28"/>
          <w:szCs w:val="28"/>
          <w:lang w:eastAsia="en-US"/>
        </w:rPr>
        <w:t xml:space="preserve">, от 29.01.2013 </w:t>
      </w:r>
      <w:hyperlink r:id="rId24" w:history="1">
        <w:r w:rsidRPr="00FD1744">
          <w:rPr>
            <w:rFonts w:eastAsia="Calibri"/>
            <w:sz w:val="28"/>
            <w:szCs w:val="28"/>
            <w:lang w:eastAsia="en-US"/>
          </w:rPr>
          <w:t>№ 16</w:t>
        </w:r>
      </w:hyperlink>
      <w:r w:rsidRPr="00FD1744">
        <w:rPr>
          <w:rFonts w:eastAsia="Calibri"/>
          <w:sz w:val="28"/>
          <w:szCs w:val="28"/>
          <w:lang w:eastAsia="en-US"/>
        </w:rPr>
        <w:t xml:space="preserve">, от 22.10.2013 </w:t>
      </w:r>
      <w:hyperlink r:id="rId25" w:history="1">
        <w:r w:rsidRPr="00FD1744">
          <w:rPr>
            <w:rFonts w:eastAsia="Calibri"/>
            <w:sz w:val="28"/>
            <w:szCs w:val="28"/>
            <w:lang w:eastAsia="en-US"/>
          </w:rPr>
          <w:t>№ 238</w:t>
        </w:r>
      </w:hyperlink>
      <w:r w:rsidRPr="00FD1744">
        <w:rPr>
          <w:rFonts w:eastAsia="Calibri"/>
          <w:sz w:val="28"/>
          <w:szCs w:val="28"/>
          <w:lang w:eastAsia="en-US"/>
        </w:rPr>
        <w:t xml:space="preserve">, от 26.05.2015 </w:t>
      </w:r>
      <w:hyperlink r:id="rId26" w:history="1">
        <w:r w:rsidRPr="00FD1744">
          <w:rPr>
            <w:rFonts w:eastAsia="Calibri"/>
            <w:sz w:val="28"/>
            <w:szCs w:val="28"/>
            <w:lang w:eastAsia="en-US"/>
          </w:rPr>
          <w:t>№ 114</w:t>
        </w:r>
      </w:hyperlink>
      <w:r w:rsidRPr="00FD1744">
        <w:rPr>
          <w:rFonts w:eastAsia="Calibri"/>
          <w:sz w:val="28"/>
          <w:szCs w:val="28"/>
          <w:lang w:eastAsia="en-US"/>
        </w:rPr>
        <w:t xml:space="preserve">, от 22.12.2015 </w:t>
      </w:r>
      <w:hyperlink r:id="rId27" w:history="1">
        <w:r w:rsidRPr="00FD1744">
          <w:rPr>
            <w:rFonts w:eastAsia="Calibri"/>
            <w:sz w:val="28"/>
            <w:szCs w:val="28"/>
            <w:lang w:eastAsia="en-US"/>
          </w:rPr>
          <w:t>№ 268</w:t>
        </w:r>
      </w:hyperlink>
      <w:r w:rsidRPr="00FD1744">
        <w:rPr>
          <w:rFonts w:eastAsia="Calibri"/>
          <w:sz w:val="28"/>
          <w:szCs w:val="28"/>
          <w:lang w:eastAsia="en-US"/>
        </w:rPr>
        <w:t xml:space="preserve">, от 23.05.2017 </w:t>
      </w:r>
      <w:hyperlink r:id="rId28" w:history="1">
        <w:r w:rsidRPr="00FD1744">
          <w:rPr>
            <w:rFonts w:eastAsia="Calibri"/>
            <w:sz w:val="28"/>
            <w:szCs w:val="28"/>
            <w:lang w:eastAsia="en-US"/>
          </w:rPr>
          <w:t>№</w:t>
        </w:r>
        <w:r w:rsidR="008218CD">
          <w:rPr>
            <w:rFonts w:eastAsia="Calibri"/>
            <w:sz w:val="28"/>
            <w:szCs w:val="28"/>
            <w:lang w:eastAsia="en-US"/>
          </w:rPr>
          <w:t> </w:t>
        </w:r>
        <w:r w:rsidRPr="00FD1744">
          <w:rPr>
            <w:rFonts w:eastAsia="Calibri"/>
            <w:sz w:val="28"/>
            <w:szCs w:val="28"/>
            <w:lang w:eastAsia="en-US"/>
          </w:rPr>
          <w:t>107</w:t>
        </w:r>
      </w:hyperlink>
      <w:r w:rsidRPr="00FD1744">
        <w:rPr>
          <w:rFonts w:eastAsia="Calibri"/>
          <w:sz w:val="28"/>
          <w:szCs w:val="28"/>
          <w:lang w:eastAsia="en-US"/>
        </w:rPr>
        <w:t xml:space="preserve">, от 27.06.2017 </w:t>
      </w:r>
      <w:hyperlink r:id="rId29" w:history="1">
        <w:r w:rsidRPr="00FD1744">
          <w:rPr>
            <w:rFonts w:eastAsia="Calibri"/>
            <w:sz w:val="28"/>
            <w:szCs w:val="28"/>
            <w:lang w:eastAsia="en-US"/>
          </w:rPr>
          <w:t>№ 123</w:t>
        </w:r>
      </w:hyperlink>
      <w:r w:rsidRPr="00FD1744">
        <w:rPr>
          <w:rFonts w:eastAsia="Calibri"/>
          <w:sz w:val="28"/>
          <w:szCs w:val="28"/>
          <w:lang w:eastAsia="en-US"/>
        </w:rPr>
        <w:t>), изменения:</w:t>
      </w:r>
    </w:p>
    <w:p w:rsidR="00FD1744" w:rsidRPr="00FD1744" w:rsidRDefault="00FD1744" w:rsidP="00FD1744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D1744">
        <w:rPr>
          <w:sz w:val="28"/>
          <w:szCs w:val="28"/>
        </w:rPr>
        <w:t>1.1 дополнить пунктом 1.</w:t>
      </w:r>
      <w:r w:rsidR="008218CD">
        <w:rPr>
          <w:sz w:val="28"/>
          <w:szCs w:val="28"/>
        </w:rPr>
        <w:t>6</w:t>
      </w:r>
      <w:r w:rsidRPr="00FD1744">
        <w:rPr>
          <w:sz w:val="28"/>
          <w:szCs w:val="28"/>
        </w:rPr>
        <w:t xml:space="preserve"> следующего содержания:</w:t>
      </w:r>
    </w:p>
    <w:p w:rsidR="00FD1744" w:rsidRPr="00FD1744" w:rsidRDefault="00FD1744" w:rsidP="00FD174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D1744">
        <w:rPr>
          <w:sz w:val="28"/>
          <w:szCs w:val="28"/>
        </w:rPr>
        <w:t>«1.</w:t>
      </w:r>
      <w:r w:rsidR="008218CD">
        <w:rPr>
          <w:sz w:val="28"/>
          <w:szCs w:val="28"/>
        </w:rPr>
        <w:t>6</w:t>
      </w:r>
      <w:r w:rsidR="00417F1B">
        <w:rPr>
          <w:sz w:val="28"/>
          <w:szCs w:val="28"/>
        </w:rPr>
        <w:t>.</w:t>
      </w:r>
      <w:r w:rsidRPr="00FD1744">
        <w:rPr>
          <w:sz w:val="28"/>
          <w:szCs w:val="28"/>
        </w:rPr>
        <w:t xml:space="preserve"> Общественное участие в благоустройстве территории города обеспечивается посредством:</w:t>
      </w:r>
    </w:p>
    <w:p w:rsidR="00FD1744" w:rsidRPr="00FD1744" w:rsidRDefault="00FD1744" w:rsidP="00FD174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D1744">
        <w:rPr>
          <w:sz w:val="28"/>
          <w:szCs w:val="28"/>
        </w:rPr>
        <w:t>проведения мероприятий по благоустройству территории юридическими и</w:t>
      </w:r>
      <w:r w:rsidR="008218CD">
        <w:rPr>
          <w:sz w:val="28"/>
          <w:szCs w:val="28"/>
        </w:rPr>
        <w:t> </w:t>
      </w:r>
      <w:r w:rsidRPr="00FD1744">
        <w:rPr>
          <w:sz w:val="28"/>
          <w:szCs w:val="28"/>
        </w:rPr>
        <w:t xml:space="preserve">физическими лицами на принадлежащих им земельных участках, </w:t>
      </w:r>
    </w:p>
    <w:p w:rsidR="00FD1744" w:rsidRPr="00FD1744" w:rsidRDefault="00FD1744" w:rsidP="00FD174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D1744">
        <w:rPr>
          <w:sz w:val="28"/>
          <w:szCs w:val="28"/>
        </w:rPr>
        <w:t>размещения юридическими и физическими лицами элементов благоустройства территории, малых архитектурных форм на землях или земельных участках, находящихся в государственной или муниципальной собственности,</w:t>
      </w:r>
      <w:r w:rsidRPr="00FD1744">
        <w:rPr>
          <w:rFonts w:ascii="Arial" w:hAnsi="Arial" w:cs="Arial"/>
          <w:sz w:val="28"/>
          <w:szCs w:val="28"/>
        </w:rPr>
        <w:t xml:space="preserve"> </w:t>
      </w:r>
      <w:r w:rsidRPr="00FD1744">
        <w:rPr>
          <w:sz w:val="28"/>
          <w:szCs w:val="28"/>
        </w:rPr>
        <w:t xml:space="preserve">на основании решения уполномоченного органа, полученного в установленном порядке, 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выполнения на основании соглашения, предусмотренного пунктом 3.2</w:t>
      </w:r>
      <w:r w:rsidRPr="00FD1744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FD1744">
        <w:rPr>
          <w:rFonts w:eastAsia="Calibri"/>
          <w:sz w:val="28"/>
          <w:szCs w:val="28"/>
          <w:lang w:eastAsia="en-US"/>
        </w:rPr>
        <w:t xml:space="preserve"> настоящих Правил, работ по содержанию </w:t>
      </w:r>
      <w:r w:rsidR="008218CD">
        <w:rPr>
          <w:rFonts w:eastAsia="Calibri"/>
          <w:sz w:val="28"/>
          <w:szCs w:val="28"/>
          <w:lang w:eastAsia="en-US"/>
        </w:rPr>
        <w:t>территории,</w:t>
      </w:r>
    </w:p>
    <w:p w:rsidR="00FD1744" w:rsidRPr="00FD1744" w:rsidRDefault="00417F1B" w:rsidP="00FD17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участия </w:t>
      </w:r>
      <w:r w:rsidR="008218CD" w:rsidRPr="008218CD">
        <w:rPr>
          <w:sz w:val="28"/>
          <w:szCs w:val="28"/>
        </w:rPr>
        <w:t>заинтересованных лиц в обсуждении проекта благоуст</w:t>
      </w:r>
      <w:r w:rsidR="008218CD">
        <w:rPr>
          <w:sz w:val="28"/>
          <w:szCs w:val="28"/>
        </w:rPr>
        <w:t>ройства территории. Порядок раз</w:t>
      </w:r>
      <w:r w:rsidR="008218CD" w:rsidRPr="008218CD">
        <w:rPr>
          <w:sz w:val="28"/>
          <w:szCs w:val="28"/>
        </w:rPr>
        <w:t>работки, общественного обсуждения и утверждения проекта благоуст</w:t>
      </w:r>
      <w:r w:rsidR="008218CD">
        <w:rPr>
          <w:sz w:val="28"/>
          <w:szCs w:val="28"/>
        </w:rPr>
        <w:t>ройства территории, а также тре</w:t>
      </w:r>
      <w:r w:rsidR="008218CD" w:rsidRPr="008218CD">
        <w:rPr>
          <w:sz w:val="28"/>
          <w:szCs w:val="28"/>
        </w:rPr>
        <w:t>бования к его содержанию утверждаются пра</w:t>
      </w:r>
      <w:r w:rsidR="008218CD">
        <w:rPr>
          <w:sz w:val="28"/>
          <w:szCs w:val="28"/>
        </w:rPr>
        <w:t>вовым актом администрации го</w:t>
      </w:r>
      <w:r w:rsidR="008218CD" w:rsidRPr="008218CD">
        <w:rPr>
          <w:sz w:val="28"/>
          <w:szCs w:val="28"/>
        </w:rPr>
        <w:t>рода Перми</w:t>
      </w:r>
      <w:r w:rsidR="008218CD">
        <w:rPr>
          <w:sz w:val="28"/>
          <w:szCs w:val="28"/>
        </w:rPr>
        <w:t>.</w:t>
      </w:r>
      <w:r w:rsidR="00FD1744" w:rsidRPr="00FD1744">
        <w:rPr>
          <w:sz w:val="28"/>
          <w:szCs w:val="28"/>
        </w:rPr>
        <w:t>»;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1.2 дополнить пунктами 2.13</w:t>
      </w:r>
      <w:r w:rsidRPr="00FD1744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FD1744">
        <w:rPr>
          <w:rFonts w:eastAsia="Calibri"/>
          <w:sz w:val="28"/>
          <w:szCs w:val="28"/>
          <w:lang w:eastAsia="en-US"/>
        </w:rPr>
        <w:t>-2.13</w:t>
      </w:r>
      <w:r w:rsidRPr="00FD1744">
        <w:rPr>
          <w:rFonts w:eastAsia="Calibri"/>
          <w:sz w:val="28"/>
          <w:szCs w:val="28"/>
          <w:vertAlign w:val="superscript"/>
          <w:lang w:eastAsia="en-US"/>
        </w:rPr>
        <w:t xml:space="preserve">5 </w:t>
      </w:r>
      <w:r w:rsidRPr="00FD1744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FD1744" w:rsidRPr="00FD1744" w:rsidRDefault="00FD1744" w:rsidP="008218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lastRenderedPageBreak/>
        <w:t>«2.13</w:t>
      </w:r>
      <w:r w:rsidRPr="00FD1744">
        <w:rPr>
          <w:rFonts w:eastAsia="Calibri"/>
          <w:sz w:val="28"/>
          <w:szCs w:val="28"/>
          <w:vertAlign w:val="superscript"/>
          <w:lang w:eastAsia="en-US"/>
        </w:rPr>
        <w:t>2</w:t>
      </w:r>
      <w:r w:rsidR="00A305DD">
        <w:rPr>
          <w:rFonts w:eastAsia="Calibri"/>
          <w:sz w:val="28"/>
          <w:szCs w:val="28"/>
          <w:lang w:eastAsia="en-US"/>
        </w:rPr>
        <w:t>.</w:t>
      </w:r>
      <w:r w:rsidRPr="00FD174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218CD" w:rsidRPr="008218CD">
        <w:rPr>
          <w:rFonts w:eastAsia="Calibri"/>
          <w:sz w:val="28"/>
          <w:szCs w:val="28"/>
          <w:lang w:eastAsia="en-US"/>
        </w:rPr>
        <w:t>Дендроплан</w:t>
      </w:r>
      <w:proofErr w:type="spellEnd"/>
      <w:r w:rsidR="008218CD" w:rsidRPr="008218CD">
        <w:rPr>
          <w:rFonts w:eastAsia="Calibri"/>
          <w:sz w:val="28"/>
          <w:szCs w:val="28"/>
          <w:lang w:eastAsia="en-US"/>
        </w:rPr>
        <w:t xml:space="preserve"> – чертеж, отображающий с помощью условных обозначений планируемы</w:t>
      </w:r>
      <w:r w:rsidR="008218CD">
        <w:rPr>
          <w:rFonts w:eastAsia="Calibri"/>
          <w:sz w:val="28"/>
          <w:szCs w:val="28"/>
          <w:lang w:eastAsia="en-US"/>
        </w:rPr>
        <w:t>е на территории древесные и ку</w:t>
      </w:r>
      <w:r w:rsidR="008218CD" w:rsidRPr="008218CD">
        <w:rPr>
          <w:rFonts w:eastAsia="Calibri"/>
          <w:sz w:val="28"/>
          <w:szCs w:val="28"/>
          <w:lang w:eastAsia="en-US"/>
        </w:rPr>
        <w:t>старниковые зеленые насаждения, в т</w:t>
      </w:r>
      <w:r w:rsidR="008218CD">
        <w:rPr>
          <w:rFonts w:eastAsia="Calibri"/>
          <w:sz w:val="28"/>
          <w:szCs w:val="28"/>
          <w:lang w:eastAsia="en-US"/>
        </w:rPr>
        <w:t>ом числе вновь высаженные, суще</w:t>
      </w:r>
      <w:r w:rsidR="008218CD" w:rsidRPr="008218CD">
        <w:rPr>
          <w:rFonts w:eastAsia="Calibri"/>
          <w:sz w:val="28"/>
          <w:szCs w:val="28"/>
          <w:lang w:eastAsia="en-US"/>
        </w:rPr>
        <w:t>ствующие и подлежащие сохранению, или вырубке, или пер</w:t>
      </w:r>
      <w:r w:rsidR="008218CD">
        <w:rPr>
          <w:rFonts w:eastAsia="Calibri"/>
          <w:sz w:val="28"/>
          <w:szCs w:val="28"/>
          <w:lang w:eastAsia="en-US"/>
        </w:rPr>
        <w:t>есадке, а также строения, соору</w:t>
      </w:r>
      <w:r w:rsidR="008218CD" w:rsidRPr="008218CD">
        <w:rPr>
          <w:rFonts w:eastAsia="Calibri"/>
          <w:sz w:val="28"/>
          <w:szCs w:val="28"/>
          <w:lang w:eastAsia="en-US"/>
        </w:rPr>
        <w:t>жения, границы терри</w:t>
      </w:r>
      <w:r w:rsidR="008218CD">
        <w:rPr>
          <w:rFonts w:eastAsia="Calibri"/>
          <w:sz w:val="28"/>
          <w:szCs w:val="28"/>
          <w:lang w:eastAsia="en-US"/>
        </w:rPr>
        <w:t>то</w:t>
      </w:r>
      <w:r w:rsidR="008218CD" w:rsidRPr="008218CD">
        <w:rPr>
          <w:rFonts w:eastAsia="Calibri"/>
          <w:sz w:val="28"/>
          <w:szCs w:val="28"/>
          <w:lang w:eastAsia="en-US"/>
        </w:rPr>
        <w:t>рии.</w:t>
      </w:r>
    </w:p>
    <w:p w:rsidR="00FD1744" w:rsidRPr="00FD1744" w:rsidRDefault="00FD1744" w:rsidP="00FD1744">
      <w:pPr>
        <w:ind w:firstLine="709"/>
        <w:jc w:val="both"/>
        <w:rPr>
          <w:rFonts w:eastAsia="Calibri"/>
          <w:sz w:val="28"/>
          <w:szCs w:val="28"/>
        </w:rPr>
      </w:pPr>
      <w:r w:rsidRPr="00FD1744">
        <w:rPr>
          <w:rFonts w:eastAsia="Calibri"/>
          <w:sz w:val="28"/>
          <w:szCs w:val="28"/>
          <w:lang w:eastAsia="en-US"/>
        </w:rPr>
        <w:t>2.13</w:t>
      </w:r>
      <w:r w:rsidRPr="00FD1744">
        <w:rPr>
          <w:rFonts w:eastAsia="Calibri"/>
          <w:sz w:val="28"/>
          <w:szCs w:val="28"/>
          <w:vertAlign w:val="superscript"/>
          <w:lang w:eastAsia="en-US"/>
        </w:rPr>
        <w:t>3</w:t>
      </w:r>
      <w:r w:rsidR="00A305DD">
        <w:rPr>
          <w:rFonts w:eastAsia="Calibri"/>
          <w:sz w:val="28"/>
          <w:szCs w:val="28"/>
          <w:lang w:eastAsia="en-US"/>
        </w:rPr>
        <w:t>.</w:t>
      </w:r>
      <w:r w:rsidRPr="00FD1744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FD1744">
        <w:rPr>
          <w:sz w:val="28"/>
          <w:szCs w:val="28"/>
        </w:rPr>
        <w:t xml:space="preserve">Санитарная обрезка дерева, кустарника – </w:t>
      </w:r>
      <w:r w:rsidRPr="00FD1744">
        <w:rPr>
          <w:color w:val="000000"/>
          <w:sz w:val="28"/>
          <w:szCs w:val="28"/>
        </w:rPr>
        <w:t>обрезка порослевых побегов, поломанных или усыхающих ветвей</w:t>
      </w:r>
      <w:r w:rsidRPr="00FD1744">
        <w:rPr>
          <w:rFonts w:eastAsia="Calibri"/>
          <w:sz w:val="28"/>
          <w:szCs w:val="28"/>
        </w:rPr>
        <w:t>, ветвей, зараженных вредными организмами, а также обрезка ветвей в целях</w:t>
      </w:r>
      <w:r w:rsidRPr="00FD1744">
        <w:rPr>
          <w:color w:val="333333"/>
          <w:sz w:val="28"/>
          <w:szCs w:val="28"/>
          <w:shd w:val="clear" w:color="auto" w:fill="FFFFFF"/>
        </w:rPr>
        <w:t xml:space="preserve"> формирования равномерной или вентилируемой кроны</w:t>
      </w:r>
      <w:r w:rsidRPr="00FD1744">
        <w:rPr>
          <w:color w:val="333333"/>
          <w:sz w:val="28"/>
          <w:szCs w:val="28"/>
        </w:rPr>
        <w:t>.</w:t>
      </w:r>
    </w:p>
    <w:p w:rsidR="008218CD" w:rsidRDefault="00FD1744" w:rsidP="008218CD">
      <w:pPr>
        <w:ind w:firstLine="709"/>
        <w:jc w:val="both"/>
        <w:rPr>
          <w:color w:val="000000"/>
          <w:sz w:val="28"/>
          <w:szCs w:val="28"/>
        </w:rPr>
      </w:pPr>
      <w:r w:rsidRPr="00FD1744">
        <w:rPr>
          <w:rFonts w:eastAsia="Calibri"/>
          <w:sz w:val="28"/>
          <w:szCs w:val="28"/>
          <w:lang w:eastAsia="en-US"/>
        </w:rPr>
        <w:t>2.13</w:t>
      </w:r>
      <w:r w:rsidRPr="00FD1744">
        <w:rPr>
          <w:rFonts w:eastAsia="Calibri"/>
          <w:sz w:val="28"/>
          <w:szCs w:val="28"/>
          <w:vertAlign w:val="superscript"/>
          <w:lang w:eastAsia="en-US"/>
        </w:rPr>
        <w:t>4</w:t>
      </w:r>
      <w:r w:rsidR="00A305DD">
        <w:rPr>
          <w:rFonts w:eastAsia="Calibri"/>
          <w:sz w:val="28"/>
          <w:szCs w:val="28"/>
          <w:lang w:eastAsia="en-US"/>
        </w:rPr>
        <w:t>.</w:t>
      </w:r>
      <w:r w:rsidRPr="00FD1744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FD1744">
        <w:rPr>
          <w:rFonts w:eastAsia="Calibri"/>
          <w:sz w:val="28"/>
          <w:szCs w:val="28"/>
          <w:lang w:eastAsia="en-US"/>
        </w:rPr>
        <w:t xml:space="preserve">Формовочная обрезка дерева, кустарника – обрезка </w:t>
      </w:r>
      <w:r w:rsidRPr="00FD1744">
        <w:rPr>
          <w:color w:val="000000"/>
          <w:sz w:val="28"/>
          <w:szCs w:val="28"/>
        </w:rPr>
        <w:t xml:space="preserve">ветвей в целях придания зеленому насаждению определенной </w:t>
      </w:r>
      <w:r w:rsidR="008218CD" w:rsidRPr="008218CD">
        <w:rPr>
          <w:color w:val="000000"/>
          <w:sz w:val="28"/>
          <w:szCs w:val="28"/>
        </w:rPr>
        <w:t>высоты или формы, не свойствен</w:t>
      </w:r>
      <w:r w:rsidR="008218CD">
        <w:rPr>
          <w:color w:val="000000"/>
          <w:sz w:val="28"/>
          <w:szCs w:val="28"/>
        </w:rPr>
        <w:t>ной растению.</w:t>
      </w:r>
    </w:p>
    <w:p w:rsidR="00FD1744" w:rsidRPr="00FD1744" w:rsidRDefault="00FD1744" w:rsidP="008218C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2.13</w:t>
      </w:r>
      <w:r w:rsidRPr="00FD1744">
        <w:rPr>
          <w:rFonts w:eastAsia="Calibri"/>
          <w:sz w:val="28"/>
          <w:szCs w:val="28"/>
          <w:vertAlign w:val="superscript"/>
          <w:lang w:eastAsia="en-US"/>
        </w:rPr>
        <w:t>5</w:t>
      </w:r>
      <w:r w:rsidR="00A305DD">
        <w:rPr>
          <w:rFonts w:eastAsia="Calibri"/>
          <w:sz w:val="28"/>
          <w:szCs w:val="28"/>
          <w:lang w:eastAsia="en-US"/>
        </w:rPr>
        <w:t>.</w:t>
      </w:r>
      <w:r w:rsidRPr="00FD1744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FD1744">
        <w:rPr>
          <w:rFonts w:eastAsia="Calibri"/>
          <w:sz w:val="28"/>
          <w:szCs w:val="28"/>
        </w:rPr>
        <w:t>Омолаживающая обрезка дерева, кустарника –</w:t>
      </w:r>
      <w:r w:rsidRPr="00FD1744">
        <w:rPr>
          <w:color w:val="000000"/>
          <w:sz w:val="28"/>
          <w:szCs w:val="28"/>
        </w:rPr>
        <w:t xml:space="preserve"> обрезка ветвей </w:t>
      </w:r>
      <w:r w:rsidR="008218CD" w:rsidRPr="008218CD">
        <w:rPr>
          <w:color w:val="000000"/>
          <w:sz w:val="28"/>
          <w:szCs w:val="28"/>
        </w:rPr>
        <w:t>на 1/2-3/4 их дли</w:t>
      </w:r>
      <w:r w:rsidR="008218CD">
        <w:rPr>
          <w:color w:val="000000"/>
          <w:sz w:val="28"/>
          <w:szCs w:val="28"/>
        </w:rPr>
        <w:t>ны в целях создания новой кроны</w:t>
      </w:r>
      <w:r w:rsidRPr="00FD1744">
        <w:rPr>
          <w:color w:val="000000"/>
          <w:sz w:val="28"/>
          <w:szCs w:val="28"/>
        </w:rPr>
        <w:t>.</w:t>
      </w:r>
      <w:r w:rsidRPr="00FD1744">
        <w:rPr>
          <w:rFonts w:eastAsia="Calibri"/>
          <w:sz w:val="28"/>
          <w:szCs w:val="28"/>
          <w:lang w:eastAsia="en-US"/>
        </w:rPr>
        <w:t>»;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1.3 в пункте 2.14</w:t>
      </w:r>
      <w:r w:rsidRPr="00FD1744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FD1744">
        <w:rPr>
          <w:rFonts w:eastAsia="Calibri"/>
          <w:sz w:val="28"/>
          <w:szCs w:val="28"/>
          <w:lang w:eastAsia="en-US"/>
        </w:rPr>
        <w:t xml:space="preserve">: 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1744">
        <w:rPr>
          <w:rFonts w:eastAsia="Calibri"/>
          <w:sz w:val="28"/>
          <w:szCs w:val="28"/>
          <w:lang w:eastAsia="en-US"/>
        </w:rPr>
        <w:t xml:space="preserve">1.3.1 </w:t>
      </w:r>
      <w:r w:rsidRPr="00FD1744">
        <w:rPr>
          <w:sz w:val="28"/>
          <w:szCs w:val="28"/>
        </w:rPr>
        <w:t xml:space="preserve">абзац четвертый изложить в редакции: 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sz w:val="28"/>
          <w:szCs w:val="28"/>
        </w:rPr>
        <w:t>«</w:t>
      </w:r>
      <w:r w:rsidR="00093F86">
        <w:rPr>
          <w:sz w:val="28"/>
          <w:szCs w:val="28"/>
        </w:rPr>
        <w:t>размещаемые на земель</w:t>
      </w:r>
      <w:r w:rsidR="00093F86" w:rsidRPr="00093F86">
        <w:rPr>
          <w:sz w:val="28"/>
          <w:szCs w:val="28"/>
        </w:rPr>
        <w:t xml:space="preserve">ном участке ограждающие устройства (ворота, </w:t>
      </w:r>
      <w:proofErr w:type="gramStart"/>
      <w:r w:rsidR="00093F86" w:rsidRPr="00093F86">
        <w:rPr>
          <w:sz w:val="28"/>
          <w:szCs w:val="28"/>
        </w:rPr>
        <w:t>ка-литки</w:t>
      </w:r>
      <w:proofErr w:type="gramEnd"/>
      <w:r w:rsidR="00093F86" w:rsidRPr="00093F86">
        <w:rPr>
          <w:sz w:val="28"/>
          <w:szCs w:val="28"/>
        </w:rPr>
        <w:t>, шлагбаумы, в том числе автоматические и декоративные ограждения (за</w:t>
      </w:r>
      <w:r w:rsidR="00093F86">
        <w:rPr>
          <w:sz w:val="28"/>
          <w:szCs w:val="28"/>
        </w:rPr>
        <w:t>боры)</w:t>
      </w:r>
      <w:r w:rsidR="008429E4" w:rsidRPr="008F53FF">
        <w:rPr>
          <w:sz w:val="28"/>
          <w:szCs w:val="28"/>
        </w:rPr>
        <w:t>)</w:t>
      </w:r>
      <w:r w:rsidRPr="00FD1744">
        <w:rPr>
          <w:sz w:val="28"/>
          <w:szCs w:val="28"/>
        </w:rPr>
        <w:t>;»;</w:t>
      </w:r>
    </w:p>
    <w:p w:rsidR="00FD1744" w:rsidRPr="00FD1744" w:rsidRDefault="00093F86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1.3.2</w:t>
      </w:r>
      <w:r w:rsidR="00FD1744" w:rsidRPr="00FD1744">
        <w:rPr>
          <w:rFonts w:eastAsia="Calibri"/>
          <w:sz w:val="28"/>
          <w:szCs w:val="28"/>
          <w:lang w:eastAsia="en-US"/>
        </w:rPr>
        <w:t xml:space="preserve"> в абзаце восьмом слова «размещения </w:t>
      </w:r>
      <w:proofErr w:type="spellStart"/>
      <w:r w:rsidR="00FD1744" w:rsidRPr="00FD1744">
        <w:rPr>
          <w:rFonts w:eastAsia="Calibri"/>
          <w:sz w:val="28"/>
          <w:szCs w:val="28"/>
          <w:lang w:eastAsia="en-US"/>
        </w:rPr>
        <w:t>снегосвалок</w:t>
      </w:r>
      <w:proofErr w:type="spellEnd"/>
      <w:r w:rsidR="00FD1744" w:rsidRPr="00FD1744">
        <w:rPr>
          <w:rFonts w:eastAsia="Calibri"/>
          <w:sz w:val="28"/>
          <w:szCs w:val="28"/>
          <w:lang w:eastAsia="en-US"/>
        </w:rPr>
        <w:t>» заменить словами «отвала снега»;</w:t>
      </w:r>
    </w:p>
    <w:p w:rsidR="00FD1744" w:rsidRPr="00FD1744" w:rsidRDefault="00093F86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1.3.3</w:t>
      </w:r>
      <w:r w:rsidR="00FD1744" w:rsidRPr="00FD1744">
        <w:rPr>
          <w:rFonts w:eastAsia="Calibri"/>
          <w:sz w:val="28"/>
          <w:szCs w:val="28"/>
          <w:lang w:eastAsia="en-US"/>
        </w:rPr>
        <w:t xml:space="preserve"> дополнить абзацами следующего содержания: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«</w:t>
      </w:r>
      <w:r w:rsidR="00093F86" w:rsidRPr="0010402F">
        <w:rPr>
          <w:rFonts w:eastAsia="Calibri"/>
          <w:sz w:val="28"/>
          <w:szCs w:val="28"/>
        </w:rPr>
        <w:t>стенды с информацией об эксплуатации объектов благоустройства, объектов социальной сферы, а также с информацией о строительстве, реконструкции, капитальном ремонте зданий, строений, сооружений;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уличное коммунально-бытовое и техническое оборудование (конструкции для сушки белья и/или для чистки ковров, подъемные площадки для инвалидных или детских колясок, пандусы, укрытие таксофона или банкомата, шкафы для</w:t>
      </w:r>
      <w:r w:rsidR="00093F86">
        <w:rPr>
          <w:rFonts w:eastAsia="Calibri"/>
          <w:sz w:val="28"/>
          <w:szCs w:val="28"/>
          <w:lang w:eastAsia="en-US"/>
        </w:rPr>
        <w:t> </w:t>
      </w:r>
      <w:r w:rsidRPr="00FD1744">
        <w:rPr>
          <w:rFonts w:eastAsia="Calibri"/>
          <w:sz w:val="28"/>
          <w:szCs w:val="28"/>
          <w:lang w:eastAsia="en-US"/>
        </w:rPr>
        <w:t>размещения оборудования инженерных коммуникаций и связи)</w:t>
      </w:r>
      <w:r w:rsidR="00093F86">
        <w:rPr>
          <w:rFonts w:eastAsia="Calibri"/>
          <w:sz w:val="28"/>
          <w:szCs w:val="28"/>
          <w:lang w:eastAsia="en-US"/>
        </w:rPr>
        <w:t>.»</w:t>
      </w:r>
      <w:r w:rsidRPr="00FD1744">
        <w:rPr>
          <w:rFonts w:eastAsia="Calibri"/>
          <w:sz w:val="28"/>
          <w:szCs w:val="28"/>
          <w:lang w:eastAsia="en-US"/>
        </w:rPr>
        <w:t>;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1.4 пункт 2.15 дополнить словами «</w:t>
      </w:r>
      <w:r w:rsidR="008429E4">
        <w:rPr>
          <w:rFonts w:eastAsia="Calibri"/>
          <w:sz w:val="28"/>
          <w:szCs w:val="28"/>
          <w:lang w:eastAsia="en-US"/>
        </w:rPr>
        <w:t xml:space="preserve">, </w:t>
      </w:r>
      <w:r w:rsidRPr="00FD1744">
        <w:rPr>
          <w:rFonts w:eastAsia="Calibri"/>
          <w:sz w:val="28"/>
          <w:szCs w:val="28"/>
          <w:lang w:eastAsia="en-US"/>
        </w:rPr>
        <w:t>а также восстановление зеленых насаждений»;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1.5 в пункте 2.32 слово «</w:t>
      </w:r>
      <w:proofErr w:type="spellStart"/>
      <w:r w:rsidRPr="00FD1744">
        <w:rPr>
          <w:rFonts w:eastAsia="Calibri"/>
          <w:sz w:val="28"/>
          <w:szCs w:val="28"/>
          <w:lang w:eastAsia="en-US"/>
        </w:rPr>
        <w:t>Снегосвалка</w:t>
      </w:r>
      <w:proofErr w:type="spellEnd"/>
      <w:r w:rsidRPr="00FD1744">
        <w:rPr>
          <w:rFonts w:eastAsia="Calibri"/>
          <w:sz w:val="28"/>
          <w:szCs w:val="28"/>
          <w:lang w:eastAsia="en-US"/>
        </w:rPr>
        <w:t>» заменить словами «Место отвала снега»;</w:t>
      </w:r>
    </w:p>
    <w:p w:rsidR="00FD1744" w:rsidRPr="00FD1744" w:rsidRDefault="00093F86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1.6</w:t>
      </w:r>
      <w:r w:rsidR="00FD1744" w:rsidRPr="00FD1744">
        <w:rPr>
          <w:rFonts w:eastAsia="Calibri"/>
          <w:sz w:val="28"/>
          <w:szCs w:val="28"/>
          <w:lang w:eastAsia="en-US"/>
        </w:rPr>
        <w:t xml:space="preserve"> в пункте 3.2</w:t>
      </w:r>
      <w:r w:rsidR="00FD1744" w:rsidRPr="00FD1744">
        <w:rPr>
          <w:rFonts w:eastAsia="Calibri"/>
          <w:sz w:val="28"/>
          <w:szCs w:val="28"/>
          <w:vertAlign w:val="superscript"/>
          <w:lang w:eastAsia="en-US"/>
        </w:rPr>
        <w:t>4</w:t>
      </w:r>
      <w:r w:rsidR="00FD1744" w:rsidRPr="00FD1744">
        <w:rPr>
          <w:rFonts w:eastAsia="Calibri"/>
          <w:sz w:val="28"/>
          <w:szCs w:val="28"/>
          <w:lang w:eastAsia="en-US"/>
        </w:rPr>
        <w:t xml:space="preserve"> слова «ближе 10 м» заменить словами «ближе 20 метров»;</w:t>
      </w:r>
    </w:p>
    <w:p w:rsidR="00FD1744" w:rsidRPr="00FD1744" w:rsidRDefault="00093F86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3F86">
        <w:rPr>
          <w:rFonts w:eastAsia="Calibri"/>
          <w:sz w:val="28"/>
          <w:szCs w:val="28"/>
          <w:lang w:eastAsia="en-US"/>
        </w:rPr>
        <w:t>1</w:t>
      </w:r>
      <w:r w:rsidR="00345528">
        <w:rPr>
          <w:rFonts w:eastAsia="Calibri"/>
          <w:sz w:val="28"/>
          <w:szCs w:val="28"/>
          <w:lang w:eastAsia="en-US"/>
        </w:rPr>
        <w:t>.7 абзац второй подпункта 4.1.7</w:t>
      </w:r>
      <w:r w:rsidRPr="00740562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93F86">
        <w:rPr>
          <w:rFonts w:eastAsia="Calibri"/>
          <w:sz w:val="28"/>
          <w:szCs w:val="28"/>
          <w:lang w:eastAsia="en-US"/>
        </w:rPr>
        <w:t xml:space="preserve"> признать утратившим силу;</w:t>
      </w:r>
    </w:p>
    <w:p w:rsidR="00FD1744" w:rsidRPr="00FD1744" w:rsidRDefault="00093F86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1.8</w:t>
      </w:r>
      <w:r w:rsidR="00FD1744" w:rsidRPr="00FD1744">
        <w:rPr>
          <w:rFonts w:eastAsia="Calibri"/>
          <w:sz w:val="28"/>
          <w:szCs w:val="28"/>
          <w:lang w:eastAsia="en-US"/>
        </w:rPr>
        <w:t xml:space="preserve"> в </w:t>
      </w:r>
      <w:r w:rsidR="00740562">
        <w:rPr>
          <w:rFonts w:eastAsia="Calibri"/>
          <w:sz w:val="28"/>
          <w:szCs w:val="28"/>
          <w:lang w:eastAsia="en-US"/>
        </w:rPr>
        <w:t>под</w:t>
      </w:r>
      <w:r w:rsidR="00FD1744" w:rsidRPr="00FD1744">
        <w:rPr>
          <w:rFonts w:eastAsia="Calibri"/>
          <w:sz w:val="28"/>
          <w:szCs w:val="28"/>
          <w:lang w:eastAsia="en-US"/>
        </w:rPr>
        <w:t>пункте 4.1.11</w:t>
      </w:r>
      <w:r w:rsidR="00FD1744" w:rsidRPr="00FD1744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="00FD1744" w:rsidRPr="00FD1744">
        <w:rPr>
          <w:rFonts w:eastAsia="Calibri"/>
          <w:sz w:val="28"/>
          <w:szCs w:val="28"/>
          <w:lang w:eastAsia="en-US"/>
        </w:rPr>
        <w:t>слова «получивших разрешение на использование земель или земельного участка в соответствии с законодательством» заменить словами «использующих земли или земельные участки в соответствии с решением о</w:t>
      </w:r>
      <w:r>
        <w:rPr>
          <w:rFonts w:eastAsia="Calibri"/>
          <w:sz w:val="28"/>
          <w:szCs w:val="28"/>
          <w:lang w:eastAsia="en-US"/>
        </w:rPr>
        <w:t> </w:t>
      </w:r>
      <w:r w:rsidR="00FD1744" w:rsidRPr="00FD1744">
        <w:rPr>
          <w:rFonts w:eastAsia="Calibri"/>
          <w:sz w:val="28"/>
          <w:szCs w:val="28"/>
          <w:lang w:eastAsia="en-US"/>
        </w:rPr>
        <w:t>размещении объектов»;</w:t>
      </w:r>
    </w:p>
    <w:p w:rsidR="00FD1744" w:rsidRPr="00FD1744" w:rsidRDefault="00093F86" w:rsidP="00093F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1.9 дополнить подпунк</w:t>
      </w:r>
      <w:r w:rsidRPr="00093F86">
        <w:rPr>
          <w:rFonts w:eastAsia="Calibri"/>
          <w:sz w:val="28"/>
          <w:szCs w:val="28"/>
          <w:lang w:eastAsia="en-US"/>
        </w:rPr>
        <w:t>тами</w:t>
      </w:r>
      <w:r w:rsidR="00345528">
        <w:rPr>
          <w:rFonts w:eastAsia="Calibri"/>
          <w:sz w:val="28"/>
          <w:szCs w:val="28"/>
          <w:lang w:eastAsia="en-US"/>
        </w:rPr>
        <w:t xml:space="preserve"> 4.1.11</w:t>
      </w:r>
      <w:r w:rsidRPr="00A305DD">
        <w:rPr>
          <w:rFonts w:eastAsia="Calibri"/>
          <w:sz w:val="28"/>
          <w:szCs w:val="28"/>
          <w:vertAlign w:val="superscript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-4.1.11</w:t>
      </w:r>
      <w:r w:rsidRPr="00A305DD">
        <w:rPr>
          <w:rFonts w:eastAsia="Calibri"/>
          <w:sz w:val="28"/>
          <w:szCs w:val="28"/>
          <w:vertAlign w:val="superscript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сле</w:t>
      </w:r>
      <w:r w:rsidRPr="00093F86">
        <w:rPr>
          <w:rFonts w:eastAsia="Calibri"/>
          <w:sz w:val="28"/>
          <w:szCs w:val="28"/>
          <w:lang w:eastAsia="en-US"/>
        </w:rPr>
        <w:t>дующего содержания:</w:t>
      </w:r>
    </w:p>
    <w:p w:rsidR="00FD1744" w:rsidRPr="00FD1744" w:rsidRDefault="00093F86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FD1744" w:rsidRPr="00FD1744">
        <w:rPr>
          <w:rFonts w:eastAsia="Calibri"/>
          <w:sz w:val="28"/>
          <w:szCs w:val="28"/>
          <w:lang w:eastAsia="en-US"/>
        </w:rPr>
        <w:t>4.1.11</w:t>
      </w:r>
      <w:r>
        <w:rPr>
          <w:rFonts w:eastAsia="Calibri"/>
          <w:sz w:val="28"/>
          <w:szCs w:val="28"/>
          <w:vertAlign w:val="superscript"/>
          <w:lang w:eastAsia="en-US"/>
        </w:rPr>
        <w:t>4</w:t>
      </w:r>
      <w:r w:rsidR="00417F1B">
        <w:rPr>
          <w:rFonts w:eastAsia="Calibri"/>
          <w:sz w:val="28"/>
          <w:szCs w:val="28"/>
          <w:lang w:eastAsia="en-US"/>
        </w:rPr>
        <w:t xml:space="preserve"> о</w:t>
      </w:r>
      <w:r w:rsidR="00FD1744" w:rsidRPr="00FD1744">
        <w:rPr>
          <w:rFonts w:eastAsia="Calibri"/>
          <w:sz w:val="28"/>
          <w:szCs w:val="28"/>
          <w:lang w:eastAsia="en-US"/>
        </w:rPr>
        <w:t xml:space="preserve">граждения </w:t>
      </w:r>
      <w:r w:rsidR="00B334A5" w:rsidRPr="0010402F">
        <w:rPr>
          <w:rFonts w:eastAsia="Calibri"/>
          <w:sz w:val="28"/>
          <w:szCs w:val="28"/>
        </w:rPr>
        <w:t>зданий, строений, сооружений должны соответствовать требованиям, установленным в подпункт</w:t>
      </w:r>
      <w:r w:rsidR="00B334A5">
        <w:rPr>
          <w:rFonts w:eastAsia="Calibri"/>
          <w:sz w:val="28"/>
          <w:szCs w:val="28"/>
        </w:rPr>
        <w:t>ах 7.2.1-7.2.5 настоящих Правил</w:t>
      </w:r>
      <w:r w:rsidR="00FD1744" w:rsidRPr="00FD1744">
        <w:rPr>
          <w:rFonts w:eastAsia="Calibri"/>
          <w:sz w:val="28"/>
          <w:szCs w:val="28"/>
          <w:lang w:eastAsia="en-US"/>
        </w:rPr>
        <w:t>.</w:t>
      </w:r>
    </w:p>
    <w:p w:rsidR="00FD1744" w:rsidRPr="00FD1744" w:rsidRDefault="00B334A5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402F">
        <w:rPr>
          <w:rFonts w:eastAsia="Calibri"/>
          <w:sz w:val="28"/>
          <w:szCs w:val="28"/>
        </w:rPr>
        <w:t>Применение сплошных ограждений не допускается, за исключением огражден</w:t>
      </w:r>
      <w:r w:rsidRPr="00EC667A">
        <w:rPr>
          <w:rFonts w:eastAsia="Calibri"/>
          <w:sz w:val="28"/>
          <w:szCs w:val="28"/>
        </w:rPr>
        <w:t xml:space="preserve">ий жилых </w:t>
      </w:r>
      <w:r w:rsidRPr="0010402F">
        <w:rPr>
          <w:rFonts w:eastAsia="Calibri"/>
          <w:sz w:val="28"/>
          <w:szCs w:val="28"/>
        </w:rPr>
        <w:t xml:space="preserve">домов </w:t>
      </w:r>
      <w:r w:rsidRPr="0010402F">
        <w:rPr>
          <w:rFonts w:eastAsia="Calibri"/>
          <w:bCs/>
          <w:sz w:val="28"/>
          <w:szCs w:val="28"/>
        </w:rPr>
        <w:t>или</w:t>
      </w:r>
      <w:r w:rsidRPr="0010402F">
        <w:rPr>
          <w:rFonts w:eastAsia="Calibri"/>
          <w:sz w:val="28"/>
          <w:szCs w:val="28"/>
        </w:rPr>
        <w:t xml:space="preserve"> если иные требования к</w:t>
      </w:r>
      <w:r w:rsidR="00EA3FBE">
        <w:rPr>
          <w:rFonts w:eastAsia="Calibri"/>
          <w:sz w:val="28"/>
          <w:szCs w:val="28"/>
        </w:rPr>
        <w:t xml:space="preserve"> </w:t>
      </w:r>
      <w:r w:rsidRPr="0010402F">
        <w:rPr>
          <w:rFonts w:eastAsia="Calibri"/>
          <w:sz w:val="28"/>
          <w:szCs w:val="28"/>
        </w:rPr>
        <w:t>ограждениям по обустройству или эксплуатации объектов н</w:t>
      </w:r>
      <w:r w:rsidR="0094626D">
        <w:rPr>
          <w:rFonts w:eastAsia="Calibri"/>
          <w:sz w:val="28"/>
          <w:szCs w:val="28"/>
        </w:rPr>
        <w:t>е установлены законодательством. С</w:t>
      </w:r>
      <w:r w:rsidRPr="0010402F">
        <w:rPr>
          <w:rFonts w:eastAsia="Calibri"/>
          <w:sz w:val="28"/>
          <w:szCs w:val="28"/>
        </w:rPr>
        <w:t xml:space="preserve">плошные </w:t>
      </w:r>
      <w:r w:rsidRPr="0010402F">
        <w:rPr>
          <w:rFonts w:eastAsia="Calibri"/>
          <w:sz w:val="28"/>
          <w:szCs w:val="28"/>
        </w:rPr>
        <w:lastRenderedPageBreak/>
        <w:t xml:space="preserve">ограждения при этом должны быть чистыми, без повреждений, </w:t>
      </w:r>
      <w:r w:rsidR="0094626D">
        <w:rPr>
          <w:rFonts w:eastAsia="Calibri"/>
          <w:sz w:val="28"/>
          <w:szCs w:val="28"/>
        </w:rPr>
        <w:t xml:space="preserve">а </w:t>
      </w:r>
      <w:r w:rsidRPr="0010402F">
        <w:rPr>
          <w:rFonts w:eastAsia="Calibri"/>
          <w:sz w:val="28"/>
          <w:szCs w:val="28"/>
        </w:rPr>
        <w:t>расположенные в</w:t>
      </w:r>
      <w:r w:rsidR="00EA3FBE">
        <w:rPr>
          <w:rFonts w:eastAsia="Calibri"/>
          <w:sz w:val="28"/>
          <w:szCs w:val="28"/>
        </w:rPr>
        <w:t xml:space="preserve"> </w:t>
      </w:r>
      <w:r w:rsidRPr="0010402F">
        <w:rPr>
          <w:rFonts w:eastAsia="Calibri"/>
          <w:sz w:val="28"/>
          <w:szCs w:val="28"/>
        </w:rPr>
        <w:t>зоне жилой застройки</w:t>
      </w:r>
      <w:r w:rsidR="00CF0E82">
        <w:rPr>
          <w:rFonts w:eastAsia="Calibri"/>
          <w:sz w:val="28"/>
          <w:szCs w:val="28"/>
        </w:rPr>
        <w:t>,</w:t>
      </w:r>
      <w:r w:rsidRPr="0010402F">
        <w:rPr>
          <w:rFonts w:eastAsia="Calibri"/>
          <w:sz w:val="28"/>
          <w:szCs w:val="28"/>
        </w:rPr>
        <w:t xml:space="preserve"> допускается окрашивать кон</w:t>
      </w:r>
      <w:r w:rsidR="00EA3FBE">
        <w:rPr>
          <w:rFonts w:eastAsia="Calibri"/>
          <w:sz w:val="28"/>
          <w:szCs w:val="28"/>
        </w:rPr>
        <w:t>трастным рисунком;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4.1.11</w:t>
      </w:r>
      <w:r w:rsidR="00DC5FC0">
        <w:rPr>
          <w:rFonts w:eastAsia="Calibri"/>
          <w:sz w:val="28"/>
          <w:szCs w:val="28"/>
          <w:vertAlign w:val="superscript"/>
          <w:lang w:eastAsia="en-US"/>
        </w:rPr>
        <w:t>5</w:t>
      </w:r>
      <w:r w:rsidRPr="00FD1744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417F1B">
        <w:rPr>
          <w:rFonts w:eastAsia="Calibri"/>
          <w:sz w:val="28"/>
          <w:szCs w:val="28"/>
          <w:lang w:eastAsia="en-US"/>
        </w:rPr>
        <w:t>с</w:t>
      </w:r>
      <w:r w:rsidRPr="00FD1744">
        <w:rPr>
          <w:rFonts w:eastAsia="Calibri"/>
          <w:sz w:val="28"/>
          <w:szCs w:val="28"/>
          <w:lang w:eastAsia="en-US"/>
        </w:rPr>
        <w:t>портивное и (или) игровое оборудование, малые архитектурные формы должны быть в технически исправном состоянии, обеспечивающем их надлежащую эксплуатацию, их покрытие не должно иметь повреждений, сколов, коррозии металлических элементов, выступающих гвоздей.</w:t>
      </w:r>
    </w:p>
    <w:p w:rsidR="00FD1744" w:rsidRPr="00FD1744" w:rsidRDefault="00DC5FC0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5FC0">
        <w:rPr>
          <w:rFonts w:eastAsia="Calibri"/>
          <w:sz w:val="28"/>
          <w:szCs w:val="28"/>
          <w:lang w:eastAsia="en-US"/>
        </w:rPr>
        <w:t>Конструкции спортив</w:t>
      </w:r>
      <w:r>
        <w:rPr>
          <w:rFonts w:eastAsia="Calibri"/>
          <w:sz w:val="28"/>
          <w:szCs w:val="28"/>
          <w:lang w:eastAsia="en-US"/>
        </w:rPr>
        <w:t>ного и (или) игрового оборудова</w:t>
      </w:r>
      <w:r w:rsidRPr="00DC5FC0">
        <w:rPr>
          <w:rFonts w:eastAsia="Calibri"/>
          <w:sz w:val="28"/>
          <w:szCs w:val="28"/>
          <w:lang w:eastAsia="en-US"/>
        </w:rPr>
        <w:t>ния должны соответс</w:t>
      </w:r>
      <w:r>
        <w:rPr>
          <w:rFonts w:eastAsia="Calibri"/>
          <w:sz w:val="28"/>
          <w:szCs w:val="28"/>
          <w:lang w:eastAsia="en-US"/>
        </w:rPr>
        <w:t>твовать установленным требованиям. Оборудование и мате</w:t>
      </w:r>
      <w:r w:rsidRPr="00DC5FC0">
        <w:rPr>
          <w:rFonts w:eastAsia="Calibri"/>
          <w:sz w:val="28"/>
          <w:szCs w:val="28"/>
          <w:lang w:eastAsia="en-US"/>
        </w:rPr>
        <w:t>риалы, используемые для обустройства спо</w:t>
      </w:r>
      <w:r>
        <w:rPr>
          <w:rFonts w:eastAsia="Calibri"/>
          <w:sz w:val="28"/>
          <w:szCs w:val="28"/>
          <w:lang w:eastAsia="en-US"/>
        </w:rPr>
        <w:t>ртивных, игровых площадок, долж</w:t>
      </w:r>
      <w:r w:rsidRPr="00DC5FC0">
        <w:rPr>
          <w:rFonts w:eastAsia="Calibri"/>
          <w:sz w:val="28"/>
          <w:szCs w:val="28"/>
          <w:lang w:eastAsia="en-US"/>
        </w:rPr>
        <w:t>ны быть сертифицированы</w:t>
      </w:r>
      <w:r w:rsidR="00EA3FBE">
        <w:rPr>
          <w:rFonts w:eastAsia="Calibri"/>
          <w:sz w:val="28"/>
          <w:szCs w:val="28"/>
          <w:lang w:eastAsia="en-US"/>
        </w:rPr>
        <w:t>;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4.1.11</w:t>
      </w:r>
      <w:r w:rsidR="00DC5FC0">
        <w:rPr>
          <w:rFonts w:eastAsia="Calibri"/>
          <w:sz w:val="28"/>
          <w:szCs w:val="28"/>
          <w:vertAlign w:val="superscript"/>
          <w:lang w:eastAsia="en-US"/>
        </w:rPr>
        <w:t>6</w:t>
      </w:r>
      <w:r w:rsidR="00417F1B">
        <w:rPr>
          <w:rFonts w:eastAsia="Calibri"/>
          <w:sz w:val="28"/>
          <w:szCs w:val="28"/>
          <w:lang w:eastAsia="en-US"/>
        </w:rPr>
        <w:t xml:space="preserve"> м</w:t>
      </w:r>
      <w:r w:rsidRPr="00FD1744">
        <w:rPr>
          <w:rFonts w:eastAsia="Calibri"/>
          <w:sz w:val="28"/>
          <w:szCs w:val="28"/>
          <w:lang w:eastAsia="en-US"/>
        </w:rPr>
        <w:t xml:space="preserve">еста отвала снега не должны размещаться в зоне жилой застройки, </w:t>
      </w:r>
      <w:proofErr w:type="spellStart"/>
      <w:r w:rsidRPr="00FD1744">
        <w:rPr>
          <w:rFonts w:eastAsia="Calibri"/>
          <w:sz w:val="28"/>
          <w:szCs w:val="28"/>
          <w:lang w:eastAsia="en-US"/>
        </w:rPr>
        <w:t>водоохранной</w:t>
      </w:r>
      <w:proofErr w:type="spellEnd"/>
      <w:r w:rsidRPr="00FD1744">
        <w:rPr>
          <w:rFonts w:eastAsia="Calibri"/>
          <w:sz w:val="28"/>
          <w:szCs w:val="28"/>
          <w:lang w:eastAsia="en-US"/>
        </w:rPr>
        <w:t xml:space="preserve"> зоне водных объектов, на территории городских лесов и особо охраняемых природных территорий, на озелененных территориях.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Мероприятия по подготовке мест отвала снега в соответствии с требованиями законодательства и правовых актов города Перми должны проводиться ежегодно в летний период и должны быть завершены к 15 октября.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Места складирования снега на территории, образованные при выполнении работ, связанных с содержанием данной территории, местами отвала снега не яв</w:t>
      </w:r>
      <w:r w:rsidR="00EA3FBE">
        <w:rPr>
          <w:rFonts w:eastAsia="Calibri"/>
          <w:sz w:val="28"/>
          <w:szCs w:val="28"/>
          <w:lang w:eastAsia="en-US"/>
        </w:rPr>
        <w:t>ляются;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4.1.11</w:t>
      </w:r>
      <w:r w:rsidR="00DC5FC0">
        <w:rPr>
          <w:rFonts w:eastAsia="Calibri"/>
          <w:sz w:val="28"/>
          <w:szCs w:val="28"/>
          <w:vertAlign w:val="superscript"/>
          <w:lang w:eastAsia="en-US"/>
        </w:rPr>
        <w:t>7</w:t>
      </w:r>
      <w:r w:rsidRPr="00FD1744">
        <w:rPr>
          <w:rFonts w:eastAsia="Calibri"/>
          <w:sz w:val="28"/>
          <w:szCs w:val="28"/>
          <w:lang w:eastAsia="en-US"/>
        </w:rPr>
        <w:t xml:space="preserve"> </w:t>
      </w:r>
      <w:r w:rsidR="00417F1B">
        <w:rPr>
          <w:rFonts w:eastAsia="Calibri"/>
          <w:sz w:val="28"/>
          <w:szCs w:val="28"/>
        </w:rPr>
        <w:t>п</w:t>
      </w:r>
      <w:r w:rsidR="00DC5FC0" w:rsidRPr="0010402F">
        <w:rPr>
          <w:rFonts w:eastAsia="Calibri"/>
          <w:sz w:val="28"/>
          <w:szCs w:val="28"/>
        </w:rPr>
        <w:t xml:space="preserve">одходы и подъезды к зданиям, строениям, сооружениям должны обеспечивать </w:t>
      </w:r>
      <w:r w:rsidR="00DC5FC0" w:rsidRPr="00DC5FC0">
        <w:rPr>
          <w:rFonts w:eastAsia="Calibri"/>
          <w:sz w:val="28"/>
          <w:szCs w:val="28"/>
        </w:rPr>
        <w:t>доступность зданий, строений, сооружений для м</w:t>
      </w:r>
      <w:r w:rsidR="00DC5FC0" w:rsidRPr="0010402F">
        <w:rPr>
          <w:rFonts w:eastAsia="Calibri"/>
          <w:sz w:val="28"/>
          <w:szCs w:val="28"/>
        </w:rPr>
        <w:t>аломобильных групп населения в соответствии с установленными требовани</w:t>
      </w:r>
      <w:r w:rsidR="00EA3FBE">
        <w:rPr>
          <w:rFonts w:eastAsia="Calibri"/>
          <w:sz w:val="28"/>
          <w:szCs w:val="28"/>
        </w:rPr>
        <w:t>ями;</w:t>
      </w:r>
      <w:r w:rsidRPr="00FD1744">
        <w:rPr>
          <w:rFonts w:eastAsia="Calibri"/>
          <w:sz w:val="28"/>
          <w:szCs w:val="28"/>
          <w:lang w:eastAsia="en-US"/>
        </w:rPr>
        <w:t xml:space="preserve">»; 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1.1</w:t>
      </w:r>
      <w:r w:rsidR="00DC5FC0">
        <w:rPr>
          <w:rFonts w:eastAsia="Calibri"/>
          <w:sz w:val="28"/>
          <w:szCs w:val="28"/>
          <w:lang w:eastAsia="en-US"/>
        </w:rPr>
        <w:t>0</w:t>
      </w:r>
      <w:r w:rsidRPr="00FD1744">
        <w:rPr>
          <w:rFonts w:eastAsia="Calibri"/>
          <w:sz w:val="28"/>
          <w:szCs w:val="28"/>
          <w:lang w:eastAsia="en-US"/>
        </w:rPr>
        <w:t xml:space="preserve"> в </w:t>
      </w:r>
      <w:r w:rsidR="00740562">
        <w:rPr>
          <w:rFonts w:eastAsia="Calibri"/>
          <w:sz w:val="28"/>
          <w:szCs w:val="28"/>
          <w:lang w:eastAsia="en-US"/>
        </w:rPr>
        <w:t>под</w:t>
      </w:r>
      <w:r w:rsidRPr="00FD1744">
        <w:rPr>
          <w:rFonts w:eastAsia="Calibri"/>
          <w:sz w:val="28"/>
          <w:szCs w:val="28"/>
          <w:lang w:eastAsia="en-US"/>
        </w:rPr>
        <w:t>пункте 4.1.12: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1.1</w:t>
      </w:r>
      <w:r w:rsidR="00DC5FC0">
        <w:rPr>
          <w:rFonts w:eastAsia="Calibri"/>
          <w:sz w:val="28"/>
          <w:szCs w:val="28"/>
          <w:lang w:eastAsia="en-US"/>
        </w:rPr>
        <w:t>0</w:t>
      </w:r>
      <w:r w:rsidRPr="00FD1744">
        <w:rPr>
          <w:rFonts w:eastAsia="Calibri"/>
          <w:sz w:val="28"/>
          <w:szCs w:val="28"/>
          <w:lang w:eastAsia="en-US"/>
        </w:rPr>
        <w:t>.1 в абзаце восьмом слово «заборы» заменить словами «в том числе заборы»;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1.1</w:t>
      </w:r>
      <w:r w:rsidR="00DC5FC0">
        <w:rPr>
          <w:rFonts w:eastAsia="Calibri"/>
          <w:sz w:val="28"/>
          <w:szCs w:val="28"/>
          <w:lang w:eastAsia="en-US"/>
        </w:rPr>
        <w:t>0</w:t>
      </w:r>
      <w:r w:rsidRPr="00FD1744">
        <w:rPr>
          <w:rFonts w:eastAsia="Calibri"/>
          <w:sz w:val="28"/>
          <w:szCs w:val="28"/>
          <w:lang w:eastAsia="en-US"/>
        </w:rPr>
        <w:t>.2 абзац одиннадцатый изложить в редакции: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«сжигать мусор и отходы, траву, листья, ветки, за исключением случая проведения лесосечных работ в границах городского лесничества</w:t>
      </w:r>
      <w:r w:rsidR="00EA3FBE">
        <w:rPr>
          <w:rFonts w:eastAsia="Calibri"/>
          <w:sz w:val="28"/>
          <w:szCs w:val="28"/>
          <w:lang w:eastAsia="en-US"/>
        </w:rPr>
        <w:t>,</w:t>
      </w:r>
      <w:r w:rsidRPr="00FD1744">
        <w:rPr>
          <w:rFonts w:eastAsia="Calibri"/>
          <w:sz w:val="28"/>
          <w:szCs w:val="28"/>
          <w:lang w:eastAsia="en-US"/>
        </w:rPr>
        <w:t>»;</w:t>
      </w:r>
    </w:p>
    <w:p w:rsidR="00DC5FC0" w:rsidRDefault="00DC5FC0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1.11 в абзаце первом под</w:t>
      </w:r>
      <w:r w:rsidRPr="00DC5FC0">
        <w:rPr>
          <w:rFonts w:eastAsia="Calibri"/>
          <w:sz w:val="28"/>
          <w:szCs w:val="28"/>
          <w:lang w:eastAsia="en-US"/>
        </w:rPr>
        <w:t>пункта 5.4.1 слова «, к этому же срок</w:t>
      </w:r>
      <w:r>
        <w:rPr>
          <w:rFonts w:eastAsia="Calibri"/>
          <w:sz w:val="28"/>
          <w:szCs w:val="28"/>
          <w:lang w:eastAsia="en-US"/>
        </w:rPr>
        <w:t>у Заказчиком должны быть завер</w:t>
      </w:r>
      <w:r w:rsidRPr="00DC5FC0">
        <w:rPr>
          <w:rFonts w:eastAsia="Calibri"/>
          <w:sz w:val="28"/>
          <w:szCs w:val="28"/>
          <w:lang w:eastAsia="en-US"/>
        </w:rPr>
        <w:t xml:space="preserve">шены мероприятия по подготовке </w:t>
      </w:r>
      <w:proofErr w:type="spellStart"/>
      <w:r w:rsidRPr="00DC5FC0">
        <w:rPr>
          <w:rFonts w:eastAsia="Calibri"/>
          <w:sz w:val="28"/>
          <w:szCs w:val="28"/>
          <w:lang w:eastAsia="en-US"/>
        </w:rPr>
        <w:t>снегосвалок</w:t>
      </w:r>
      <w:proofErr w:type="spellEnd"/>
      <w:r w:rsidRPr="00DC5FC0">
        <w:rPr>
          <w:rFonts w:eastAsia="Calibri"/>
          <w:sz w:val="28"/>
          <w:szCs w:val="28"/>
          <w:lang w:eastAsia="en-US"/>
        </w:rPr>
        <w:t>» исклю</w:t>
      </w:r>
      <w:r>
        <w:rPr>
          <w:rFonts w:eastAsia="Calibri"/>
          <w:sz w:val="28"/>
          <w:szCs w:val="28"/>
          <w:lang w:eastAsia="en-US"/>
        </w:rPr>
        <w:t>чить;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1.1</w:t>
      </w:r>
      <w:r w:rsidR="00DC5FC0">
        <w:rPr>
          <w:rFonts w:eastAsia="Calibri"/>
          <w:sz w:val="28"/>
          <w:szCs w:val="28"/>
          <w:lang w:eastAsia="en-US"/>
        </w:rPr>
        <w:t>2</w:t>
      </w:r>
      <w:r w:rsidRPr="00FD1744">
        <w:rPr>
          <w:rFonts w:eastAsia="Calibri"/>
          <w:sz w:val="28"/>
          <w:szCs w:val="28"/>
          <w:lang w:eastAsia="en-US"/>
        </w:rPr>
        <w:t xml:space="preserve"> в </w:t>
      </w:r>
      <w:r w:rsidR="00740562">
        <w:rPr>
          <w:rFonts w:eastAsia="Calibri"/>
          <w:sz w:val="28"/>
          <w:szCs w:val="28"/>
          <w:lang w:eastAsia="en-US"/>
        </w:rPr>
        <w:t>под</w:t>
      </w:r>
      <w:r w:rsidRPr="00FD1744">
        <w:rPr>
          <w:rFonts w:eastAsia="Calibri"/>
          <w:sz w:val="28"/>
          <w:szCs w:val="28"/>
          <w:lang w:eastAsia="en-US"/>
        </w:rPr>
        <w:t>пункте 7.6.1 абзацы третий-седьмой изложить в редакции: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«Детские игровые площадки должны освещаться в вечернее время, осветительные установки могут быть встроенными в малые архитектурные формы.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Детские площадки должны быть оборудованы: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игровым оборудованием (песочницей,</w:t>
      </w:r>
      <w:r w:rsidR="008429E4">
        <w:rPr>
          <w:rFonts w:eastAsia="Calibri"/>
          <w:sz w:val="28"/>
          <w:szCs w:val="28"/>
          <w:lang w:eastAsia="en-US"/>
        </w:rPr>
        <w:t xml:space="preserve"> и (или)</w:t>
      </w:r>
      <w:r w:rsidRPr="00FD1744">
        <w:rPr>
          <w:rFonts w:eastAsia="Calibri"/>
          <w:sz w:val="28"/>
          <w:szCs w:val="28"/>
          <w:lang w:eastAsia="en-US"/>
        </w:rPr>
        <w:t xml:space="preserve"> качелями,</w:t>
      </w:r>
      <w:r w:rsidR="008429E4">
        <w:rPr>
          <w:rFonts w:eastAsia="Calibri"/>
          <w:sz w:val="28"/>
          <w:szCs w:val="28"/>
          <w:lang w:eastAsia="en-US"/>
        </w:rPr>
        <w:t xml:space="preserve"> и (или)</w:t>
      </w:r>
      <w:r w:rsidRPr="00FD1744">
        <w:rPr>
          <w:rFonts w:eastAsia="Calibri"/>
          <w:sz w:val="28"/>
          <w:szCs w:val="28"/>
          <w:lang w:eastAsia="en-US"/>
        </w:rPr>
        <w:t xml:space="preserve"> каруселью), 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малыми архитектурными формами (скамейкой, урной для мусора).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Допускается размещение спортивного и иного игрового оборудования, а</w:t>
      </w:r>
      <w:r w:rsidR="00DC5FC0">
        <w:rPr>
          <w:rFonts w:eastAsia="Calibri"/>
          <w:sz w:val="28"/>
          <w:szCs w:val="28"/>
          <w:lang w:eastAsia="en-US"/>
        </w:rPr>
        <w:t> </w:t>
      </w:r>
      <w:r w:rsidRPr="00FD1744">
        <w:rPr>
          <w:rFonts w:eastAsia="Calibri"/>
          <w:sz w:val="28"/>
          <w:szCs w:val="28"/>
          <w:lang w:eastAsia="en-US"/>
        </w:rPr>
        <w:t>также иных малых архитектурных форм (навесы, беседки, веранды, декоративные фонари,</w:t>
      </w:r>
      <w:r w:rsidR="00EA3FBE">
        <w:rPr>
          <w:rFonts w:eastAsia="Calibri"/>
          <w:sz w:val="28"/>
          <w:szCs w:val="28"/>
          <w:lang w:eastAsia="en-US"/>
        </w:rPr>
        <w:t xml:space="preserve"> приспособления для озеленения);</w:t>
      </w:r>
      <w:r w:rsidRPr="00FD1744">
        <w:rPr>
          <w:rFonts w:eastAsia="Calibri"/>
          <w:sz w:val="28"/>
          <w:szCs w:val="28"/>
          <w:lang w:eastAsia="en-US"/>
        </w:rPr>
        <w:t>»;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1.1</w:t>
      </w:r>
      <w:r w:rsidR="00DC5FC0">
        <w:rPr>
          <w:rFonts w:eastAsia="Calibri"/>
          <w:sz w:val="28"/>
          <w:szCs w:val="28"/>
          <w:lang w:eastAsia="en-US"/>
        </w:rPr>
        <w:t>3</w:t>
      </w:r>
      <w:r w:rsidRPr="00FD1744">
        <w:rPr>
          <w:rFonts w:eastAsia="Calibri"/>
          <w:sz w:val="28"/>
          <w:szCs w:val="28"/>
          <w:lang w:eastAsia="en-US"/>
        </w:rPr>
        <w:t xml:space="preserve"> в </w:t>
      </w:r>
      <w:r w:rsidR="00740562">
        <w:rPr>
          <w:rFonts w:eastAsia="Calibri"/>
          <w:sz w:val="28"/>
          <w:szCs w:val="28"/>
          <w:lang w:eastAsia="en-US"/>
        </w:rPr>
        <w:t>под</w:t>
      </w:r>
      <w:r w:rsidRPr="00FD1744">
        <w:rPr>
          <w:rFonts w:eastAsia="Calibri"/>
          <w:sz w:val="28"/>
          <w:szCs w:val="28"/>
          <w:lang w:eastAsia="en-US"/>
        </w:rPr>
        <w:t>пункте 7.6.3: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1.1</w:t>
      </w:r>
      <w:r w:rsidR="00DC5FC0">
        <w:rPr>
          <w:rFonts w:eastAsia="Calibri"/>
          <w:sz w:val="28"/>
          <w:szCs w:val="28"/>
          <w:lang w:eastAsia="en-US"/>
        </w:rPr>
        <w:t>3</w:t>
      </w:r>
      <w:r w:rsidRPr="00FD1744">
        <w:rPr>
          <w:rFonts w:eastAsia="Calibri"/>
          <w:sz w:val="28"/>
          <w:szCs w:val="28"/>
          <w:lang w:eastAsia="en-US"/>
        </w:rPr>
        <w:t>.1 абзац первый изложить в редакции: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«</w:t>
      </w:r>
      <w:r w:rsidR="00EA3FBE">
        <w:rPr>
          <w:rFonts w:eastAsia="Calibri"/>
          <w:sz w:val="28"/>
          <w:szCs w:val="28"/>
          <w:lang w:eastAsia="en-US"/>
        </w:rPr>
        <w:t xml:space="preserve">7.6.3 </w:t>
      </w:r>
      <w:r w:rsidRPr="00FD1744">
        <w:rPr>
          <w:rFonts w:eastAsia="Calibri"/>
          <w:sz w:val="28"/>
          <w:szCs w:val="28"/>
          <w:lang w:eastAsia="en-US"/>
        </w:rPr>
        <w:t>на хозяйственно-бытовых площадках размещаются конструкции для</w:t>
      </w:r>
      <w:r w:rsidR="0094626D">
        <w:rPr>
          <w:rFonts w:eastAsia="Calibri"/>
          <w:sz w:val="28"/>
          <w:szCs w:val="28"/>
          <w:lang w:eastAsia="en-US"/>
        </w:rPr>
        <w:t> </w:t>
      </w:r>
      <w:r w:rsidRPr="00FD1744">
        <w:rPr>
          <w:rFonts w:eastAsia="Calibri"/>
          <w:sz w:val="28"/>
          <w:szCs w:val="28"/>
          <w:lang w:eastAsia="en-US"/>
        </w:rPr>
        <w:t>сушки белья и/или для чистки ковров.»;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1.1</w:t>
      </w:r>
      <w:r w:rsidR="00DC5FC0">
        <w:rPr>
          <w:rFonts w:eastAsia="Calibri"/>
          <w:sz w:val="28"/>
          <w:szCs w:val="28"/>
          <w:lang w:eastAsia="en-US"/>
        </w:rPr>
        <w:t>3</w:t>
      </w:r>
      <w:r w:rsidRPr="00FD1744">
        <w:rPr>
          <w:rFonts w:eastAsia="Calibri"/>
          <w:sz w:val="28"/>
          <w:szCs w:val="28"/>
          <w:lang w:eastAsia="en-US"/>
        </w:rPr>
        <w:t>.2 в абзаце третьем слова «быть оборудована конструкцией для сушки белья и/или чистки ковров</w:t>
      </w:r>
      <w:r w:rsidR="008429E4">
        <w:rPr>
          <w:rFonts w:eastAsia="Calibri"/>
          <w:sz w:val="28"/>
          <w:szCs w:val="28"/>
          <w:lang w:eastAsia="en-US"/>
        </w:rPr>
        <w:t>,</w:t>
      </w:r>
      <w:r w:rsidRPr="00FD1744">
        <w:rPr>
          <w:rFonts w:eastAsia="Calibri"/>
          <w:sz w:val="28"/>
          <w:szCs w:val="28"/>
          <w:lang w:eastAsia="en-US"/>
        </w:rPr>
        <w:t>» исключить;</w:t>
      </w:r>
    </w:p>
    <w:p w:rsidR="006A74DA" w:rsidRPr="006A74DA" w:rsidRDefault="006A74DA" w:rsidP="006A74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74DA">
        <w:rPr>
          <w:rFonts w:eastAsia="Calibri"/>
          <w:sz w:val="28"/>
          <w:szCs w:val="28"/>
          <w:lang w:eastAsia="en-US"/>
        </w:rPr>
        <w:lastRenderedPageBreak/>
        <w:t>1.14 пункт 8.6 изложить в редакции:</w:t>
      </w:r>
    </w:p>
    <w:p w:rsidR="006A74DA" w:rsidRPr="006A74DA" w:rsidRDefault="006A74DA" w:rsidP="006A74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74DA">
        <w:rPr>
          <w:rFonts w:eastAsia="Calibri"/>
          <w:sz w:val="28"/>
          <w:szCs w:val="28"/>
          <w:lang w:eastAsia="en-US"/>
        </w:rPr>
        <w:t>«8.6. Все виды работ по озеленению территории общего пользования при</w:t>
      </w:r>
      <w:r>
        <w:rPr>
          <w:rFonts w:eastAsia="Calibri"/>
          <w:sz w:val="28"/>
          <w:szCs w:val="28"/>
          <w:lang w:eastAsia="en-US"/>
        </w:rPr>
        <w:t> </w:t>
      </w:r>
      <w:r w:rsidRPr="006A74DA">
        <w:rPr>
          <w:rFonts w:eastAsia="Calibri"/>
          <w:sz w:val="28"/>
          <w:szCs w:val="28"/>
          <w:lang w:eastAsia="en-US"/>
        </w:rPr>
        <w:t>производств</w:t>
      </w:r>
      <w:r>
        <w:rPr>
          <w:rFonts w:eastAsia="Calibri"/>
          <w:sz w:val="28"/>
          <w:szCs w:val="28"/>
          <w:lang w:eastAsia="en-US"/>
        </w:rPr>
        <w:t>е работ по строительству, рекон</w:t>
      </w:r>
      <w:r w:rsidRPr="006A74DA">
        <w:rPr>
          <w:rFonts w:eastAsia="Calibri"/>
          <w:sz w:val="28"/>
          <w:szCs w:val="28"/>
          <w:lang w:eastAsia="en-US"/>
        </w:rPr>
        <w:t>струкции, капи</w:t>
      </w:r>
      <w:r>
        <w:rPr>
          <w:rFonts w:eastAsia="Calibri"/>
          <w:sz w:val="28"/>
          <w:szCs w:val="28"/>
          <w:lang w:eastAsia="en-US"/>
        </w:rPr>
        <w:t>тальному ремонту объектов благо</w:t>
      </w:r>
      <w:r w:rsidRPr="006A74DA">
        <w:rPr>
          <w:rFonts w:eastAsia="Calibri"/>
          <w:sz w:val="28"/>
          <w:szCs w:val="28"/>
          <w:lang w:eastAsia="en-US"/>
        </w:rPr>
        <w:t>устройств</w:t>
      </w:r>
      <w:r>
        <w:rPr>
          <w:rFonts w:eastAsia="Calibri"/>
          <w:sz w:val="28"/>
          <w:szCs w:val="28"/>
          <w:lang w:eastAsia="en-US"/>
        </w:rPr>
        <w:t>а следует вы</w:t>
      </w:r>
      <w:r w:rsidRPr="006A74DA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>лнять в соответствии с проектно</w:t>
      </w:r>
      <w:r w:rsidR="00EA3FBE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сметной доку</w:t>
      </w:r>
      <w:r w:rsidRPr="006A74DA">
        <w:rPr>
          <w:rFonts w:eastAsia="Calibri"/>
          <w:sz w:val="28"/>
          <w:szCs w:val="28"/>
          <w:lang w:eastAsia="en-US"/>
        </w:rPr>
        <w:t xml:space="preserve">ментацией, утвержденной заказчиком. </w:t>
      </w:r>
    </w:p>
    <w:p w:rsidR="00FD1744" w:rsidRPr="00FD1744" w:rsidRDefault="006A74DA" w:rsidP="006A74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После утверждения проектно-сметной документа</w:t>
      </w:r>
      <w:r w:rsidRPr="006A74DA">
        <w:rPr>
          <w:rFonts w:eastAsia="Calibri"/>
          <w:sz w:val="28"/>
          <w:szCs w:val="28"/>
          <w:lang w:eastAsia="en-US"/>
        </w:rPr>
        <w:t>ции заказчиком обеспечи</w:t>
      </w:r>
      <w:r>
        <w:rPr>
          <w:rFonts w:eastAsia="Calibri"/>
          <w:sz w:val="28"/>
          <w:szCs w:val="28"/>
          <w:lang w:eastAsia="en-US"/>
        </w:rPr>
        <w:t>вается разработка рабоче</w:t>
      </w:r>
      <w:r w:rsidRPr="006A74DA">
        <w:rPr>
          <w:rFonts w:eastAsia="Calibri"/>
          <w:sz w:val="28"/>
          <w:szCs w:val="28"/>
          <w:lang w:eastAsia="en-US"/>
        </w:rPr>
        <w:t xml:space="preserve">го проекта и </w:t>
      </w:r>
      <w:proofErr w:type="spellStart"/>
      <w:r w:rsidRPr="006A74DA">
        <w:rPr>
          <w:rFonts w:eastAsia="Calibri"/>
          <w:sz w:val="28"/>
          <w:szCs w:val="28"/>
          <w:lang w:eastAsia="en-US"/>
        </w:rPr>
        <w:t>дендроплана</w:t>
      </w:r>
      <w:proofErr w:type="spellEnd"/>
      <w:r w:rsidRPr="006A74DA">
        <w:rPr>
          <w:rFonts w:eastAsia="Calibri"/>
          <w:sz w:val="28"/>
          <w:szCs w:val="28"/>
          <w:lang w:eastAsia="en-US"/>
        </w:rPr>
        <w:t xml:space="preserve">. Порядок разработки и требования к содержанию </w:t>
      </w:r>
      <w:proofErr w:type="spellStart"/>
      <w:r w:rsidRPr="006A74DA">
        <w:rPr>
          <w:rFonts w:eastAsia="Calibri"/>
          <w:sz w:val="28"/>
          <w:szCs w:val="28"/>
          <w:lang w:eastAsia="en-US"/>
        </w:rPr>
        <w:t>дендроплана</w:t>
      </w:r>
      <w:proofErr w:type="spellEnd"/>
      <w:r w:rsidRPr="006A74DA">
        <w:rPr>
          <w:rFonts w:eastAsia="Calibri"/>
          <w:sz w:val="28"/>
          <w:szCs w:val="28"/>
          <w:lang w:eastAsia="en-US"/>
        </w:rPr>
        <w:t xml:space="preserve"> утв</w:t>
      </w:r>
      <w:r>
        <w:rPr>
          <w:rFonts w:eastAsia="Calibri"/>
          <w:sz w:val="28"/>
          <w:szCs w:val="28"/>
          <w:lang w:eastAsia="en-US"/>
        </w:rPr>
        <w:t>ержда</w:t>
      </w:r>
      <w:r w:rsidR="0094626D"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тся правовым актом админи</w:t>
      </w:r>
      <w:r w:rsidRPr="006A74DA">
        <w:rPr>
          <w:rFonts w:eastAsia="Calibri"/>
          <w:sz w:val="28"/>
          <w:szCs w:val="28"/>
          <w:lang w:eastAsia="en-US"/>
        </w:rPr>
        <w:t>страции города Перми</w:t>
      </w:r>
      <w:r>
        <w:rPr>
          <w:rFonts w:eastAsia="Calibri"/>
          <w:sz w:val="28"/>
          <w:szCs w:val="28"/>
          <w:lang w:eastAsia="en-US"/>
        </w:rPr>
        <w:t>.</w:t>
      </w:r>
      <w:r w:rsidR="00FD1744" w:rsidRPr="00FD1744">
        <w:rPr>
          <w:rFonts w:eastAsia="Calibri"/>
          <w:sz w:val="28"/>
          <w:szCs w:val="28"/>
          <w:lang w:eastAsia="en-US"/>
        </w:rPr>
        <w:t>»;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1.1</w:t>
      </w:r>
      <w:r w:rsidR="006A74DA">
        <w:rPr>
          <w:rFonts w:eastAsia="Calibri"/>
          <w:sz w:val="28"/>
          <w:szCs w:val="28"/>
          <w:lang w:eastAsia="en-US"/>
        </w:rPr>
        <w:t>5</w:t>
      </w:r>
      <w:r w:rsidRPr="00FD1744">
        <w:rPr>
          <w:rFonts w:eastAsia="Calibri"/>
          <w:sz w:val="28"/>
          <w:szCs w:val="28"/>
          <w:lang w:eastAsia="en-US"/>
        </w:rPr>
        <w:t xml:space="preserve"> в пункте 8.12: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1.1</w:t>
      </w:r>
      <w:r w:rsidR="006A74DA">
        <w:rPr>
          <w:rFonts w:eastAsia="Calibri"/>
          <w:sz w:val="28"/>
          <w:szCs w:val="28"/>
          <w:lang w:eastAsia="en-US"/>
        </w:rPr>
        <w:t>5</w:t>
      </w:r>
      <w:r w:rsidRPr="00FD1744">
        <w:rPr>
          <w:rFonts w:eastAsia="Calibri"/>
          <w:sz w:val="28"/>
          <w:szCs w:val="28"/>
          <w:lang w:eastAsia="en-US"/>
        </w:rPr>
        <w:t>.1 абзац девятый изложить в редакции: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«складировать на озелененных территориях, в том числе на территории городских лесов, строительные и прочие материалы,»;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1.1</w:t>
      </w:r>
      <w:r w:rsidR="006A74DA">
        <w:rPr>
          <w:rFonts w:eastAsia="Calibri"/>
          <w:sz w:val="28"/>
          <w:szCs w:val="28"/>
          <w:lang w:eastAsia="en-US"/>
        </w:rPr>
        <w:t>5</w:t>
      </w:r>
      <w:r w:rsidRPr="00FD1744">
        <w:rPr>
          <w:rFonts w:eastAsia="Calibri"/>
          <w:sz w:val="28"/>
          <w:szCs w:val="28"/>
          <w:lang w:eastAsia="en-US"/>
        </w:rPr>
        <w:t>.2 абзац пятнадцатый дополнить словами «</w:t>
      </w:r>
      <w:r w:rsidR="00E945BA">
        <w:rPr>
          <w:rFonts w:eastAsia="Calibri"/>
          <w:sz w:val="28"/>
          <w:szCs w:val="28"/>
          <w:lang w:eastAsia="en-US"/>
        </w:rPr>
        <w:t xml:space="preserve">, </w:t>
      </w:r>
      <w:r w:rsidRPr="00FD1744">
        <w:rPr>
          <w:rFonts w:eastAsia="Calibri"/>
          <w:sz w:val="28"/>
          <w:szCs w:val="28"/>
          <w:lang w:eastAsia="en-US"/>
        </w:rPr>
        <w:t>в том числе на территории городских лесов»;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1.1</w:t>
      </w:r>
      <w:r w:rsidR="006A74DA">
        <w:rPr>
          <w:rFonts w:eastAsia="Calibri"/>
          <w:sz w:val="28"/>
          <w:szCs w:val="28"/>
          <w:lang w:eastAsia="en-US"/>
        </w:rPr>
        <w:t>5</w:t>
      </w:r>
      <w:r w:rsidRPr="00FD1744">
        <w:rPr>
          <w:rFonts w:eastAsia="Calibri"/>
          <w:sz w:val="28"/>
          <w:szCs w:val="28"/>
          <w:lang w:eastAsia="en-US"/>
        </w:rPr>
        <w:t xml:space="preserve">.3 в абзаце двадцать первом слова «по </w:t>
      </w:r>
      <w:proofErr w:type="spellStart"/>
      <w:r w:rsidRPr="00FD1744">
        <w:rPr>
          <w:rFonts w:eastAsia="Calibri"/>
          <w:sz w:val="28"/>
          <w:szCs w:val="28"/>
          <w:lang w:eastAsia="en-US"/>
        </w:rPr>
        <w:t>кронированию</w:t>
      </w:r>
      <w:proofErr w:type="spellEnd"/>
      <w:r w:rsidRPr="00FD1744">
        <w:rPr>
          <w:rFonts w:eastAsia="Calibri"/>
          <w:sz w:val="28"/>
          <w:szCs w:val="28"/>
          <w:lang w:eastAsia="en-US"/>
        </w:rPr>
        <w:t>» заменить словами «по обрезке кроны (санитарной, формовочной, омолаживающей)»;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1.</w:t>
      </w:r>
      <w:r w:rsidR="006A74DA">
        <w:rPr>
          <w:rFonts w:eastAsia="Calibri"/>
          <w:sz w:val="28"/>
          <w:szCs w:val="28"/>
          <w:lang w:eastAsia="en-US"/>
        </w:rPr>
        <w:t>16</w:t>
      </w:r>
      <w:r w:rsidRPr="00FD1744">
        <w:rPr>
          <w:rFonts w:eastAsia="Calibri"/>
          <w:sz w:val="28"/>
          <w:szCs w:val="28"/>
          <w:lang w:eastAsia="en-US"/>
        </w:rPr>
        <w:t xml:space="preserve"> в </w:t>
      </w:r>
      <w:r w:rsidR="000B18FE">
        <w:rPr>
          <w:rFonts w:eastAsia="Calibri"/>
          <w:sz w:val="28"/>
          <w:szCs w:val="28"/>
          <w:lang w:eastAsia="en-US"/>
        </w:rPr>
        <w:t>под</w:t>
      </w:r>
      <w:r w:rsidRPr="00FD1744">
        <w:rPr>
          <w:rFonts w:eastAsia="Calibri"/>
          <w:sz w:val="28"/>
          <w:szCs w:val="28"/>
          <w:lang w:eastAsia="en-US"/>
        </w:rPr>
        <w:t>пункте</w:t>
      </w:r>
      <w:r w:rsidRPr="00FD1744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FD1744">
        <w:rPr>
          <w:rFonts w:eastAsia="Calibri"/>
          <w:sz w:val="28"/>
          <w:szCs w:val="28"/>
          <w:lang w:eastAsia="en-US"/>
        </w:rPr>
        <w:t>11</w:t>
      </w:r>
      <w:r w:rsidRPr="00FD1744">
        <w:rPr>
          <w:rFonts w:eastAsia="Calibri"/>
          <w:sz w:val="28"/>
          <w:szCs w:val="28"/>
          <w:vertAlign w:val="superscript"/>
          <w:lang w:eastAsia="en-US"/>
        </w:rPr>
        <w:t>3</w:t>
      </w:r>
      <w:r w:rsidR="000B18FE">
        <w:rPr>
          <w:rFonts w:eastAsia="Calibri"/>
          <w:sz w:val="28"/>
          <w:szCs w:val="28"/>
          <w:lang w:eastAsia="en-US"/>
        </w:rPr>
        <w:t>.</w:t>
      </w:r>
      <w:r w:rsidRPr="00FD1744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FD1744">
        <w:rPr>
          <w:rFonts w:eastAsia="Calibri"/>
          <w:sz w:val="28"/>
          <w:szCs w:val="28"/>
          <w:lang w:eastAsia="en-US"/>
        </w:rPr>
        <w:t>2.3: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1.</w:t>
      </w:r>
      <w:r w:rsidR="006A74DA">
        <w:rPr>
          <w:rFonts w:eastAsia="Calibri"/>
          <w:sz w:val="28"/>
          <w:szCs w:val="28"/>
          <w:lang w:eastAsia="en-US"/>
        </w:rPr>
        <w:t>16</w:t>
      </w:r>
      <w:r w:rsidRPr="00FD1744">
        <w:rPr>
          <w:rFonts w:eastAsia="Calibri"/>
          <w:sz w:val="28"/>
          <w:szCs w:val="28"/>
          <w:lang w:eastAsia="en-US"/>
        </w:rPr>
        <w:t xml:space="preserve">.1 в абзацах первом, седьмом слова «на </w:t>
      </w:r>
      <w:proofErr w:type="spellStart"/>
      <w:r w:rsidRPr="00FD1744">
        <w:rPr>
          <w:rFonts w:eastAsia="Calibri"/>
          <w:sz w:val="28"/>
          <w:szCs w:val="28"/>
          <w:lang w:eastAsia="en-US"/>
        </w:rPr>
        <w:t>снегосвалки</w:t>
      </w:r>
      <w:proofErr w:type="spellEnd"/>
      <w:r w:rsidRPr="00FD1744">
        <w:rPr>
          <w:rFonts w:eastAsia="Calibri"/>
          <w:sz w:val="28"/>
          <w:szCs w:val="28"/>
          <w:lang w:eastAsia="en-US"/>
        </w:rPr>
        <w:t xml:space="preserve">» заменить словами «на места отвала снега»; 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1.</w:t>
      </w:r>
      <w:r w:rsidR="006A74DA">
        <w:rPr>
          <w:rFonts w:eastAsia="Calibri"/>
          <w:sz w:val="28"/>
          <w:szCs w:val="28"/>
          <w:lang w:eastAsia="en-US"/>
        </w:rPr>
        <w:t>16</w:t>
      </w:r>
      <w:r w:rsidRPr="00FD1744">
        <w:rPr>
          <w:rFonts w:eastAsia="Calibri"/>
          <w:sz w:val="28"/>
          <w:szCs w:val="28"/>
          <w:lang w:eastAsia="en-US"/>
        </w:rPr>
        <w:t xml:space="preserve">.2 абзац пятый изложить в редакции: 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«Вывоз снега с автомобильных дорог, если данное требование установлено эксплуатационной категорией содержания, должен осуществляться в места складирования снега и снежно-ледяных образований (места отвала снега), которые после снеготаяния должны быть очищены от мусора. Организация деятельности по</w:t>
      </w:r>
      <w:r w:rsidR="007F65C6">
        <w:rPr>
          <w:rFonts w:eastAsia="Calibri"/>
          <w:sz w:val="28"/>
          <w:szCs w:val="28"/>
          <w:lang w:eastAsia="en-US"/>
        </w:rPr>
        <w:t> </w:t>
      </w:r>
      <w:r w:rsidRPr="00FD1744">
        <w:rPr>
          <w:rFonts w:eastAsia="Calibri"/>
          <w:sz w:val="28"/>
          <w:szCs w:val="28"/>
          <w:lang w:eastAsia="en-US"/>
        </w:rPr>
        <w:t xml:space="preserve">складированию снега и снежно-ледяных образований на местах отвала снега, размещенных на территории города Перми, осуществляется в порядке, установленном </w:t>
      </w:r>
      <w:r w:rsidR="006A74DA">
        <w:rPr>
          <w:rFonts w:eastAsia="Calibri"/>
          <w:sz w:val="28"/>
          <w:szCs w:val="28"/>
          <w:lang w:eastAsia="en-US"/>
        </w:rPr>
        <w:t xml:space="preserve">правовым актом </w:t>
      </w:r>
      <w:r w:rsidRPr="00FD1744">
        <w:rPr>
          <w:rFonts w:eastAsia="Calibri"/>
          <w:sz w:val="28"/>
          <w:szCs w:val="28"/>
          <w:lang w:eastAsia="en-US"/>
        </w:rPr>
        <w:t>администраци</w:t>
      </w:r>
      <w:r w:rsidR="006A74DA">
        <w:rPr>
          <w:rFonts w:eastAsia="Calibri"/>
          <w:sz w:val="28"/>
          <w:szCs w:val="28"/>
          <w:lang w:eastAsia="en-US"/>
        </w:rPr>
        <w:t>и</w:t>
      </w:r>
      <w:r w:rsidRPr="00FD1744">
        <w:rPr>
          <w:rFonts w:eastAsia="Calibri"/>
          <w:sz w:val="28"/>
          <w:szCs w:val="28"/>
          <w:lang w:eastAsia="en-US"/>
        </w:rPr>
        <w:t xml:space="preserve"> города Перми.»;</w:t>
      </w:r>
    </w:p>
    <w:p w:rsidR="00FD1744" w:rsidRPr="00FD1744" w:rsidRDefault="006A74DA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1.17</w:t>
      </w:r>
      <w:r w:rsidR="00FD1744" w:rsidRPr="00FD1744">
        <w:rPr>
          <w:rFonts w:eastAsia="Calibri"/>
          <w:sz w:val="28"/>
          <w:szCs w:val="28"/>
          <w:lang w:eastAsia="en-US"/>
        </w:rPr>
        <w:t xml:space="preserve"> дополнить пунктом 12.2</w:t>
      </w:r>
      <w:r w:rsidR="00FD1744" w:rsidRPr="00FD1744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="00FD1744" w:rsidRPr="00FD1744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«12.2</w:t>
      </w:r>
      <w:r w:rsidRPr="00FD1744">
        <w:rPr>
          <w:rFonts w:eastAsia="Calibri"/>
          <w:sz w:val="28"/>
          <w:szCs w:val="28"/>
          <w:vertAlign w:val="superscript"/>
          <w:lang w:eastAsia="en-US"/>
        </w:rPr>
        <w:t>1</w:t>
      </w:r>
      <w:r w:rsidR="00A305DD">
        <w:rPr>
          <w:rFonts w:eastAsia="Calibri"/>
          <w:sz w:val="28"/>
          <w:szCs w:val="28"/>
          <w:lang w:eastAsia="en-US"/>
        </w:rPr>
        <w:t>.</w:t>
      </w:r>
      <w:r w:rsidRPr="00FD1744">
        <w:rPr>
          <w:rFonts w:eastAsia="Calibri"/>
          <w:sz w:val="28"/>
          <w:szCs w:val="28"/>
          <w:lang w:eastAsia="en-US"/>
        </w:rPr>
        <w:t xml:space="preserve"> Контроль за соблюдением настоящих Правил осуществляется уполномоченными должностными лицами путем регулярных осмотров территории.»;</w:t>
      </w:r>
    </w:p>
    <w:p w:rsidR="00FD1744" w:rsidRPr="00FD1744" w:rsidRDefault="006A74DA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1.18</w:t>
      </w:r>
      <w:r w:rsidR="00FD1744" w:rsidRPr="00FD1744">
        <w:rPr>
          <w:rFonts w:eastAsia="Calibri"/>
          <w:sz w:val="28"/>
          <w:szCs w:val="28"/>
          <w:lang w:eastAsia="en-US"/>
        </w:rPr>
        <w:t xml:space="preserve"> пункт 12.3 изложить в редакции: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 xml:space="preserve">«12.3. При установлении несоответствия состояния территории </w:t>
      </w:r>
      <w:r w:rsidR="006A74DA">
        <w:rPr>
          <w:rFonts w:eastAsia="Calibri"/>
          <w:sz w:val="28"/>
          <w:szCs w:val="28"/>
          <w:lang w:eastAsia="en-US"/>
        </w:rPr>
        <w:t>города Перми</w:t>
      </w:r>
      <w:r w:rsidRPr="00FD1744">
        <w:rPr>
          <w:rFonts w:eastAsia="Calibri"/>
          <w:sz w:val="28"/>
          <w:szCs w:val="28"/>
          <w:lang w:eastAsia="en-US"/>
        </w:rPr>
        <w:t xml:space="preserve"> требованиям настоящих Правил уполномоченными должностными лицами составляется акт осмотра территории. 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В случае выявления нарушений физическими или юридическими лицами настоящих Правил уполномоченные должностные лица составляют протоколы об</w:t>
      </w:r>
      <w:r w:rsidR="006A74DA">
        <w:rPr>
          <w:rFonts w:eastAsia="Calibri"/>
          <w:sz w:val="28"/>
          <w:szCs w:val="28"/>
          <w:lang w:eastAsia="en-US"/>
        </w:rPr>
        <w:t> </w:t>
      </w:r>
      <w:r w:rsidRPr="00FD1744">
        <w:rPr>
          <w:rFonts w:eastAsia="Calibri"/>
          <w:sz w:val="28"/>
          <w:szCs w:val="28"/>
          <w:lang w:eastAsia="en-US"/>
        </w:rPr>
        <w:t xml:space="preserve">административных правонарушениях. 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В целях приведения территории в надлежащее состояние уполномоченные должностные лица принимают меры, направленные на устранение физическими или юридическими лицами выявленных нарушений.».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 xml:space="preserve">2. Внести в эксплуатационные </w:t>
      </w:r>
      <w:hyperlink r:id="rId30" w:history="1">
        <w:r w:rsidRPr="00FD1744">
          <w:rPr>
            <w:rFonts w:eastAsia="Calibri"/>
            <w:sz w:val="28"/>
            <w:szCs w:val="28"/>
            <w:lang w:eastAsia="en-US"/>
          </w:rPr>
          <w:t>категории и уровни</w:t>
        </w:r>
      </w:hyperlink>
      <w:r w:rsidRPr="00FD1744">
        <w:rPr>
          <w:rFonts w:eastAsia="Calibri"/>
          <w:sz w:val="28"/>
          <w:szCs w:val="28"/>
          <w:lang w:eastAsia="en-US"/>
        </w:rPr>
        <w:t xml:space="preserve"> содержания объектов озеленения общего пользования города Перми, утвержденные решением Пермской городской Думы от 23.06.2009 № 147 (в редакции решений Пермской городской Думы от 21.12.2011 № 246, от 23.05.2017 № 107), изменения: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lastRenderedPageBreak/>
        <w:t>2.1 пункт 4.1 дополнить абзацем следующего содержания: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«Перечень объектов озеленения общего пользования, являющихся местами массового отдыха, определяется правовым актом администрации города Перми.»;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2.2 пункт 4.2 изложить в редакции: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 xml:space="preserve">«4.2. На объекте озеленения общего пользования должны размещаться газоны, цветники, ограждения, искусственные покрытия территории, в том числе пешеходных дорожек, </w:t>
      </w:r>
      <w:r w:rsidR="0094626D">
        <w:rPr>
          <w:rFonts w:eastAsia="Calibri"/>
          <w:sz w:val="28"/>
          <w:szCs w:val="28"/>
          <w:lang w:eastAsia="en-US"/>
        </w:rPr>
        <w:t xml:space="preserve">а также </w:t>
      </w:r>
      <w:r w:rsidRPr="00FD1744">
        <w:rPr>
          <w:rFonts w:eastAsia="Calibri"/>
          <w:sz w:val="28"/>
          <w:szCs w:val="28"/>
          <w:lang w:eastAsia="en-US"/>
        </w:rPr>
        <w:t>оборудование наружного освещения</w:t>
      </w:r>
      <w:r w:rsidR="006A74DA">
        <w:rPr>
          <w:rFonts w:eastAsia="Calibri"/>
          <w:sz w:val="28"/>
          <w:szCs w:val="28"/>
          <w:lang w:eastAsia="en-US"/>
        </w:rPr>
        <w:t>, скамейки, урны для мусора</w:t>
      </w:r>
      <w:r w:rsidRPr="00FD1744">
        <w:rPr>
          <w:rFonts w:eastAsia="Calibri"/>
          <w:sz w:val="28"/>
          <w:szCs w:val="28"/>
          <w:lang w:eastAsia="en-US"/>
        </w:rPr>
        <w:t xml:space="preserve">. </w:t>
      </w:r>
    </w:p>
    <w:p w:rsidR="00FD1744" w:rsidRPr="00FD1744" w:rsidRDefault="006A74DA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A74DA">
        <w:rPr>
          <w:rFonts w:eastAsia="Calibri"/>
          <w:sz w:val="28"/>
          <w:szCs w:val="28"/>
          <w:lang w:eastAsia="en-US"/>
        </w:rPr>
        <w:t>На объек</w:t>
      </w:r>
      <w:r>
        <w:rPr>
          <w:rFonts w:eastAsia="Calibri"/>
          <w:sz w:val="28"/>
          <w:szCs w:val="28"/>
          <w:lang w:eastAsia="en-US"/>
        </w:rPr>
        <w:t>те озеленения общего пользования допускается размещение иных ма</w:t>
      </w:r>
      <w:r w:rsidRPr="006A74DA">
        <w:rPr>
          <w:rFonts w:eastAsia="Calibri"/>
          <w:sz w:val="28"/>
          <w:szCs w:val="28"/>
          <w:lang w:eastAsia="en-US"/>
        </w:rPr>
        <w:t>лых архитектурных форм, объектов монументального искусства, лест</w:t>
      </w:r>
      <w:r>
        <w:rPr>
          <w:rFonts w:eastAsia="Calibri"/>
          <w:sz w:val="28"/>
          <w:szCs w:val="28"/>
          <w:lang w:eastAsia="en-US"/>
        </w:rPr>
        <w:t>ниц, не являющихся объектами ка</w:t>
      </w:r>
      <w:r w:rsidRPr="006A74DA">
        <w:rPr>
          <w:rFonts w:eastAsia="Calibri"/>
          <w:sz w:val="28"/>
          <w:szCs w:val="28"/>
          <w:lang w:eastAsia="en-US"/>
        </w:rPr>
        <w:t>питального строительства, стенда с информацие</w:t>
      </w:r>
      <w:r>
        <w:rPr>
          <w:rFonts w:eastAsia="Calibri"/>
          <w:sz w:val="28"/>
          <w:szCs w:val="28"/>
          <w:lang w:eastAsia="en-US"/>
        </w:rPr>
        <w:t xml:space="preserve">й об эксплуатации объекта, </w:t>
      </w:r>
      <w:proofErr w:type="spellStart"/>
      <w:r>
        <w:rPr>
          <w:rFonts w:eastAsia="Calibri"/>
          <w:sz w:val="28"/>
          <w:szCs w:val="28"/>
          <w:lang w:eastAsia="en-US"/>
        </w:rPr>
        <w:t>вело</w:t>
      </w:r>
      <w:r w:rsidRPr="006A74DA">
        <w:rPr>
          <w:rFonts w:eastAsia="Calibri"/>
          <w:sz w:val="28"/>
          <w:szCs w:val="28"/>
          <w:lang w:eastAsia="en-US"/>
        </w:rPr>
        <w:t>парковки</w:t>
      </w:r>
      <w:proofErr w:type="spellEnd"/>
      <w:r w:rsidRPr="006A74DA">
        <w:rPr>
          <w:rFonts w:eastAsia="Calibri"/>
          <w:sz w:val="28"/>
          <w:szCs w:val="28"/>
          <w:lang w:eastAsia="en-US"/>
        </w:rPr>
        <w:t>, фонтана, детских игровых площадок, спортивных площадок, площадок для спортивного и игрового оборудования, площадок для выгула и дрессировки</w:t>
      </w:r>
      <w:r>
        <w:rPr>
          <w:rFonts w:eastAsia="Calibri"/>
          <w:sz w:val="28"/>
          <w:szCs w:val="28"/>
          <w:lang w:eastAsia="en-US"/>
        </w:rPr>
        <w:t xml:space="preserve"> собак, а также туалетных кабин</w:t>
      </w:r>
      <w:r w:rsidR="00FD1744" w:rsidRPr="00FD1744">
        <w:rPr>
          <w:rFonts w:eastAsia="Calibri"/>
          <w:sz w:val="28"/>
          <w:szCs w:val="28"/>
          <w:lang w:eastAsia="en-US"/>
        </w:rPr>
        <w:t>.»;</w:t>
      </w:r>
      <w:r w:rsidR="00FD1744" w:rsidRPr="00FD1744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2.</w:t>
      </w:r>
      <w:r w:rsidR="000A0B41">
        <w:rPr>
          <w:rFonts w:eastAsia="Calibri"/>
          <w:sz w:val="28"/>
          <w:szCs w:val="28"/>
          <w:lang w:eastAsia="en-US"/>
        </w:rPr>
        <w:t>3</w:t>
      </w:r>
      <w:r w:rsidRPr="00FD1744">
        <w:rPr>
          <w:rFonts w:eastAsia="Calibri"/>
          <w:sz w:val="28"/>
          <w:szCs w:val="28"/>
          <w:lang w:eastAsia="en-US"/>
        </w:rPr>
        <w:t xml:space="preserve"> пункт</w:t>
      </w:r>
      <w:r w:rsidR="000A0B41">
        <w:rPr>
          <w:rFonts w:eastAsia="Calibri"/>
          <w:sz w:val="28"/>
          <w:szCs w:val="28"/>
          <w:lang w:eastAsia="en-US"/>
        </w:rPr>
        <w:t>ы</w:t>
      </w:r>
      <w:r w:rsidRPr="00FD1744">
        <w:rPr>
          <w:rFonts w:eastAsia="Calibri"/>
          <w:sz w:val="28"/>
          <w:szCs w:val="28"/>
          <w:lang w:eastAsia="en-US"/>
        </w:rPr>
        <w:t xml:space="preserve"> </w:t>
      </w:r>
      <w:r w:rsidR="000A0B41">
        <w:rPr>
          <w:rFonts w:eastAsia="Calibri"/>
          <w:sz w:val="28"/>
          <w:szCs w:val="28"/>
          <w:lang w:eastAsia="en-US"/>
        </w:rPr>
        <w:t xml:space="preserve">4.3, </w:t>
      </w:r>
      <w:r w:rsidRPr="00FD1744">
        <w:rPr>
          <w:rFonts w:eastAsia="Calibri"/>
          <w:sz w:val="28"/>
          <w:szCs w:val="28"/>
          <w:lang w:eastAsia="en-US"/>
        </w:rPr>
        <w:t>4.4 признать утратившим</w:t>
      </w:r>
      <w:r w:rsidR="000A0B41">
        <w:rPr>
          <w:rFonts w:eastAsia="Calibri"/>
          <w:sz w:val="28"/>
          <w:szCs w:val="28"/>
          <w:lang w:eastAsia="en-US"/>
        </w:rPr>
        <w:t>и</w:t>
      </w:r>
      <w:r w:rsidRPr="00FD1744">
        <w:rPr>
          <w:rFonts w:eastAsia="Calibri"/>
          <w:sz w:val="28"/>
          <w:szCs w:val="28"/>
          <w:lang w:eastAsia="en-US"/>
        </w:rPr>
        <w:t xml:space="preserve"> силу.</w:t>
      </w:r>
    </w:p>
    <w:p w:rsidR="00FD1744" w:rsidRPr="00FD1744" w:rsidRDefault="00FD1744" w:rsidP="00FD174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D1744">
        <w:rPr>
          <w:sz w:val="28"/>
          <w:szCs w:val="28"/>
        </w:rPr>
        <w:t>3. Внести в решени</w:t>
      </w:r>
      <w:r w:rsidR="008429E4">
        <w:rPr>
          <w:sz w:val="28"/>
          <w:szCs w:val="28"/>
        </w:rPr>
        <w:t>е</w:t>
      </w:r>
      <w:r w:rsidRPr="00FD1744">
        <w:rPr>
          <w:sz w:val="28"/>
          <w:szCs w:val="28"/>
        </w:rPr>
        <w:t xml:space="preserve"> Пермской городской Думы от 26.05.2015 №</w:t>
      </w:r>
      <w:r w:rsidR="000A0B41">
        <w:rPr>
          <w:sz w:val="28"/>
          <w:szCs w:val="28"/>
        </w:rPr>
        <w:t> </w:t>
      </w:r>
      <w:r w:rsidRPr="00FD1744">
        <w:rPr>
          <w:sz w:val="28"/>
          <w:szCs w:val="28"/>
        </w:rPr>
        <w:t>114 «О</w:t>
      </w:r>
      <w:r w:rsidR="008429E4">
        <w:rPr>
          <w:sz w:val="28"/>
          <w:szCs w:val="28"/>
        </w:rPr>
        <w:t> </w:t>
      </w:r>
      <w:r w:rsidRPr="00FD1744">
        <w:rPr>
          <w:sz w:val="28"/>
          <w:szCs w:val="28"/>
        </w:rPr>
        <w:t>внесении изменений в Правила благоустройства и содержания территории в</w:t>
      </w:r>
      <w:r w:rsidR="008429E4">
        <w:rPr>
          <w:sz w:val="28"/>
          <w:szCs w:val="28"/>
        </w:rPr>
        <w:t> </w:t>
      </w:r>
      <w:r w:rsidRPr="00FD1744">
        <w:rPr>
          <w:sz w:val="28"/>
          <w:szCs w:val="28"/>
        </w:rPr>
        <w:t>городе Перми, утвержденные решением Пермской городской Думы от</w:t>
      </w:r>
      <w:r w:rsidR="000A0B41">
        <w:rPr>
          <w:sz w:val="28"/>
          <w:szCs w:val="28"/>
        </w:rPr>
        <w:t> </w:t>
      </w:r>
      <w:r w:rsidRPr="00FD1744">
        <w:rPr>
          <w:sz w:val="28"/>
          <w:szCs w:val="28"/>
        </w:rPr>
        <w:t>29.01.2008 № 4» (в редакции решений Пермской городской Думы от 28.06.2016 №</w:t>
      </w:r>
      <w:r w:rsidR="000A0B41">
        <w:rPr>
          <w:sz w:val="28"/>
          <w:szCs w:val="28"/>
        </w:rPr>
        <w:t> </w:t>
      </w:r>
      <w:r w:rsidRPr="00FD1744">
        <w:rPr>
          <w:sz w:val="28"/>
          <w:szCs w:val="28"/>
        </w:rPr>
        <w:t>135, от 22.11.2016 № 253) изменени</w:t>
      </w:r>
      <w:r w:rsidR="008429E4">
        <w:rPr>
          <w:sz w:val="28"/>
          <w:szCs w:val="28"/>
        </w:rPr>
        <w:t>е</w:t>
      </w:r>
      <w:r w:rsidRPr="00FD1744">
        <w:rPr>
          <w:sz w:val="28"/>
          <w:szCs w:val="28"/>
        </w:rPr>
        <w:t xml:space="preserve">, заменив в абзаце четвертом </w:t>
      </w:r>
      <w:r w:rsidR="008429E4">
        <w:rPr>
          <w:sz w:val="28"/>
          <w:szCs w:val="28"/>
        </w:rPr>
        <w:t xml:space="preserve">пункта 2 </w:t>
      </w:r>
      <w:r w:rsidRPr="00FD1744">
        <w:rPr>
          <w:sz w:val="28"/>
          <w:szCs w:val="28"/>
        </w:rPr>
        <w:t>слова «на</w:t>
      </w:r>
      <w:r w:rsidR="008429E4">
        <w:rPr>
          <w:sz w:val="28"/>
          <w:szCs w:val="28"/>
        </w:rPr>
        <w:t xml:space="preserve"> </w:t>
      </w:r>
      <w:proofErr w:type="spellStart"/>
      <w:r w:rsidRPr="00FD1744">
        <w:rPr>
          <w:sz w:val="28"/>
          <w:szCs w:val="28"/>
        </w:rPr>
        <w:t>снегосвалках</w:t>
      </w:r>
      <w:proofErr w:type="spellEnd"/>
      <w:r w:rsidRPr="00FD1744">
        <w:rPr>
          <w:sz w:val="28"/>
          <w:szCs w:val="28"/>
        </w:rPr>
        <w:t>» словами «на местах отвала снега».</w:t>
      </w:r>
    </w:p>
    <w:p w:rsidR="00FD1744" w:rsidRPr="00FD1744" w:rsidRDefault="00FD1744" w:rsidP="00FD17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744">
        <w:rPr>
          <w:rFonts w:eastAsia="Calibri"/>
          <w:sz w:val="28"/>
          <w:szCs w:val="28"/>
          <w:lang w:eastAsia="en-US"/>
        </w:rPr>
        <w:t>4. Настоящее решение вступает в силу со дня его официального опубликования</w:t>
      </w:r>
      <w:r w:rsidR="000A0B41">
        <w:rPr>
          <w:rFonts w:eastAsia="Calibri"/>
          <w:sz w:val="28"/>
          <w:szCs w:val="28"/>
          <w:lang w:eastAsia="en-US"/>
        </w:rPr>
        <w:t>.</w:t>
      </w:r>
    </w:p>
    <w:p w:rsidR="00FD1744" w:rsidRPr="00FD1744" w:rsidRDefault="00FD1744" w:rsidP="00FD1744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FD1744">
        <w:rPr>
          <w:bCs/>
          <w:sz w:val="28"/>
          <w:szCs w:val="28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1744" w:rsidRPr="00FD1744" w:rsidRDefault="00FD1744" w:rsidP="000A0B41">
      <w:pPr>
        <w:autoSpaceDE w:val="0"/>
        <w:autoSpaceDN w:val="0"/>
        <w:adjustRightInd w:val="0"/>
        <w:spacing w:after="720"/>
        <w:ind w:firstLine="709"/>
        <w:jc w:val="both"/>
        <w:rPr>
          <w:bCs/>
          <w:sz w:val="28"/>
          <w:szCs w:val="28"/>
        </w:rPr>
      </w:pPr>
      <w:r w:rsidRPr="00FD1744">
        <w:rPr>
          <w:bCs/>
          <w:sz w:val="28"/>
          <w:szCs w:val="28"/>
        </w:rPr>
        <w:t>6. Контроль за исполнением настоящего решения возложить на комитет Пермской городской Думы по городскому хозяйству.</w:t>
      </w:r>
    </w:p>
    <w:p w:rsidR="007F65C6" w:rsidRDefault="00FD1744" w:rsidP="000A0B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D1744">
        <w:rPr>
          <w:bCs/>
          <w:sz w:val="28"/>
          <w:szCs w:val="28"/>
        </w:rPr>
        <w:t>Председатель</w:t>
      </w:r>
      <w:r w:rsidR="007F65C6">
        <w:rPr>
          <w:bCs/>
          <w:sz w:val="28"/>
          <w:szCs w:val="28"/>
        </w:rPr>
        <w:t xml:space="preserve"> </w:t>
      </w:r>
      <w:r w:rsidRPr="00FD1744">
        <w:rPr>
          <w:bCs/>
          <w:sz w:val="28"/>
          <w:szCs w:val="28"/>
        </w:rPr>
        <w:t>Пермской</w:t>
      </w:r>
    </w:p>
    <w:p w:rsidR="00FD1744" w:rsidRPr="00FD1744" w:rsidRDefault="00FD1744" w:rsidP="000A0B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D1744">
        <w:rPr>
          <w:bCs/>
          <w:sz w:val="28"/>
          <w:szCs w:val="28"/>
        </w:rPr>
        <w:t>гор</w:t>
      </w:r>
      <w:r w:rsidR="000A0B41">
        <w:rPr>
          <w:bCs/>
          <w:sz w:val="28"/>
          <w:szCs w:val="28"/>
        </w:rPr>
        <w:t>одской Думы</w:t>
      </w:r>
      <w:r w:rsidR="007F65C6">
        <w:rPr>
          <w:bCs/>
          <w:sz w:val="28"/>
          <w:szCs w:val="28"/>
        </w:rPr>
        <w:tab/>
      </w:r>
      <w:r w:rsidR="007F65C6">
        <w:rPr>
          <w:bCs/>
          <w:sz w:val="28"/>
          <w:szCs w:val="28"/>
        </w:rPr>
        <w:tab/>
      </w:r>
      <w:r w:rsidR="000A0B41">
        <w:rPr>
          <w:bCs/>
          <w:sz w:val="28"/>
          <w:szCs w:val="28"/>
        </w:rPr>
        <w:tab/>
      </w:r>
      <w:r w:rsidR="000A0B41">
        <w:rPr>
          <w:bCs/>
          <w:sz w:val="28"/>
          <w:szCs w:val="28"/>
        </w:rPr>
        <w:tab/>
      </w:r>
      <w:r w:rsidR="000A0B41">
        <w:rPr>
          <w:bCs/>
          <w:sz w:val="28"/>
          <w:szCs w:val="28"/>
        </w:rPr>
        <w:tab/>
      </w:r>
      <w:r w:rsidR="000A0B41">
        <w:rPr>
          <w:bCs/>
          <w:sz w:val="28"/>
          <w:szCs w:val="28"/>
        </w:rPr>
        <w:tab/>
      </w:r>
      <w:r w:rsidR="000A0B41">
        <w:rPr>
          <w:bCs/>
          <w:sz w:val="28"/>
          <w:szCs w:val="28"/>
        </w:rPr>
        <w:tab/>
      </w:r>
      <w:r w:rsidR="000A0B41">
        <w:rPr>
          <w:bCs/>
          <w:sz w:val="28"/>
          <w:szCs w:val="28"/>
        </w:rPr>
        <w:tab/>
      </w:r>
      <w:r w:rsidR="000A0B41">
        <w:rPr>
          <w:bCs/>
          <w:sz w:val="28"/>
          <w:szCs w:val="28"/>
        </w:rPr>
        <w:tab/>
        <w:t xml:space="preserve">        </w:t>
      </w:r>
      <w:r w:rsidRPr="00FD1744">
        <w:rPr>
          <w:bCs/>
          <w:sz w:val="28"/>
          <w:szCs w:val="28"/>
        </w:rPr>
        <w:t>Ю.А.Уткин</w:t>
      </w:r>
    </w:p>
    <w:p w:rsidR="00FD1744" w:rsidRPr="00FD1744" w:rsidRDefault="00FD1744" w:rsidP="000A0B41">
      <w:pPr>
        <w:autoSpaceDE w:val="0"/>
        <w:autoSpaceDN w:val="0"/>
        <w:adjustRightInd w:val="0"/>
        <w:spacing w:before="720"/>
        <w:jc w:val="both"/>
        <w:rPr>
          <w:rFonts w:ascii="Arial" w:hAnsi="Arial" w:cs="Arial"/>
          <w:sz w:val="28"/>
          <w:szCs w:val="28"/>
        </w:rPr>
      </w:pPr>
      <w:r w:rsidRPr="00FD1744">
        <w:rPr>
          <w:sz w:val="28"/>
          <w:szCs w:val="28"/>
        </w:rPr>
        <w:t>Глава города Перми</w:t>
      </w:r>
      <w:r w:rsidR="000A0B41">
        <w:rPr>
          <w:sz w:val="28"/>
          <w:szCs w:val="28"/>
        </w:rPr>
        <w:tab/>
      </w:r>
      <w:r w:rsidR="000A0B41">
        <w:rPr>
          <w:sz w:val="28"/>
          <w:szCs w:val="28"/>
        </w:rPr>
        <w:tab/>
      </w:r>
      <w:r w:rsidR="000A0B41">
        <w:rPr>
          <w:sz w:val="28"/>
          <w:szCs w:val="28"/>
        </w:rPr>
        <w:tab/>
      </w:r>
      <w:r w:rsidR="000A0B41">
        <w:rPr>
          <w:sz w:val="28"/>
          <w:szCs w:val="28"/>
        </w:rPr>
        <w:tab/>
      </w:r>
      <w:r w:rsidR="000A0B41">
        <w:rPr>
          <w:sz w:val="28"/>
          <w:szCs w:val="28"/>
        </w:rPr>
        <w:tab/>
      </w:r>
      <w:r w:rsidR="000A0B41">
        <w:rPr>
          <w:sz w:val="28"/>
          <w:szCs w:val="28"/>
        </w:rPr>
        <w:tab/>
      </w:r>
      <w:r w:rsidR="000A0B41">
        <w:rPr>
          <w:sz w:val="28"/>
          <w:szCs w:val="28"/>
        </w:rPr>
        <w:tab/>
      </w:r>
      <w:r w:rsidR="000A0B41">
        <w:rPr>
          <w:sz w:val="28"/>
          <w:szCs w:val="28"/>
        </w:rPr>
        <w:tab/>
        <w:t xml:space="preserve">   </w:t>
      </w:r>
      <w:proofErr w:type="spellStart"/>
      <w:r w:rsidRPr="00FD1744">
        <w:rPr>
          <w:sz w:val="28"/>
          <w:szCs w:val="28"/>
        </w:rPr>
        <w:t>Д.И.Самойлов</w:t>
      </w:r>
      <w:proofErr w:type="spellEnd"/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0C2F64" w:rsidP="00DF55C7">
                            <w:r>
                              <w:t xml:space="preserve">     01.2018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0C2F64" w:rsidP="00DF55C7">
                      <w:r>
                        <w:t xml:space="preserve">     01.2018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31"/>
      <w:headerReference w:type="default" r:id="rId32"/>
      <w:footerReference w:type="first" r:id="rId3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F53FF">
      <w:rPr>
        <w:noProof/>
        <w:snapToGrid w:val="0"/>
        <w:sz w:val="16"/>
      </w:rPr>
      <w:t>26.01.2018 14:19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F53FF">
      <w:rPr>
        <w:noProof/>
        <w:snapToGrid w:val="0"/>
        <w:sz w:val="16"/>
      </w:rPr>
      <w:t>№ 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781641"/>
      <w:docPartObj>
        <w:docPartGallery w:val="Page Numbers (Top of Page)"/>
        <w:docPartUnique/>
      </w:docPartObj>
    </w:sdtPr>
    <w:sdtEndPr/>
    <w:sdtContent>
      <w:p w:rsidR="00A305DD" w:rsidRDefault="00A305D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167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UWcdwByrtgHgvdfmW7W+EMAbTYnYGqu/3GgtHr/XfE0MpNvh2OblrksNgJFzLxciv9rQZsob0QN4qsbx+Jlhw==" w:salt="YYdlFttcVqT6J7+7tXMX5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3F86"/>
    <w:rsid w:val="000A0643"/>
    <w:rsid w:val="000A0B41"/>
    <w:rsid w:val="000B18FE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45528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17F1B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74DA"/>
    <w:rsid w:val="006C61AF"/>
    <w:rsid w:val="006C6693"/>
    <w:rsid w:val="006D03F6"/>
    <w:rsid w:val="006D676B"/>
    <w:rsid w:val="006F0F72"/>
    <w:rsid w:val="007048A7"/>
    <w:rsid w:val="00704BC3"/>
    <w:rsid w:val="00715EFD"/>
    <w:rsid w:val="00740562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65C6"/>
    <w:rsid w:val="00804250"/>
    <w:rsid w:val="00806D80"/>
    <w:rsid w:val="008218CD"/>
    <w:rsid w:val="0082325E"/>
    <w:rsid w:val="0083007D"/>
    <w:rsid w:val="008361C3"/>
    <w:rsid w:val="0084007F"/>
    <w:rsid w:val="008429E4"/>
    <w:rsid w:val="0085366E"/>
    <w:rsid w:val="00857102"/>
    <w:rsid w:val="008649C8"/>
    <w:rsid w:val="0087033C"/>
    <w:rsid w:val="00897D8E"/>
    <w:rsid w:val="008B7AF1"/>
    <w:rsid w:val="008D2257"/>
    <w:rsid w:val="008F53FF"/>
    <w:rsid w:val="009379BE"/>
    <w:rsid w:val="0094626D"/>
    <w:rsid w:val="00947888"/>
    <w:rsid w:val="00957612"/>
    <w:rsid w:val="00984167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05DD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32E5"/>
    <w:rsid w:val="00B16115"/>
    <w:rsid w:val="00B23037"/>
    <w:rsid w:val="00B31BD8"/>
    <w:rsid w:val="00B334A5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E82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5FC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45BA"/>
    <w:rsid w:val="00E96B46"/>
    <w:rsid w:val="00EA3FBE"/>
    <w:rsid w:val="00EA6904"/>
    <w:rsid w:val="00EB3313"/>
    <w:rsid w:val="00EC667A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1744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7CC52C70-DD5C-4E0C-B7F6-9349277F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980119D76818C2D45121852DBB24447E2119839E193F7E325964E2E6F60EA1A2027855A066A12A75BC86u6g8J" TargetMode="External"/><Relationship Id="rId13" Type="http://schemas.openxmlformats.org/officeDocument/2006/relationships/hyperlink" Target="consultantplus://offline/ref=DA980119D76818C2D45121852DBB24447E211983991A3978315964E2E6F60EA1A2027855A066A12A75BC86u6gBJ" TargetMode="External"/><Relationship Id="rId18" Type="http://schemas.openxmlformats.org/officeDocument/2006/relationships/hyperlink" Target="consultantplus://offline/ref=DA980119D76818C2D45121852DBB24447E211983991E3972315964E2E6F60EA1A2027855A066A12A75BC86u6g8J" TargetMode="External"/><Relationship Id="rId26" Type="http://schemas.openxmlformats.org/officeDocument/2006/relationships/hyperlink" Target="consultantplus://offline/ref=DA980119D76818C2D45121852DBB24447E211983941C3C78325964E2E6F60EA1A2027855A066A12A75BC86u6g8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A980119D76818C2D45121852DBB24447E211983941D3C723B5964E2E6F60EA1A2027855A066A12A75BC87u6gBJ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DA980119D76818C2D45121852DBB24447E2119839E123973335964E2E6F60EA1A2027855A066A12A75BC86u6g8J" TargetMode="External"/><Relationship Id="rId17" Type="http://schemas.openxmlformats.org/officeDocument/2006/relationships/hyperlink" Target="consultantplus://offline/ref=DA980119D76818C2D45121852DBB24447E21198399193A72345964E2E6F60EA1A2027855A066A12A75BC86u6g8J" TargetMode="External"/><Relationship Id="rId25" Type="http://schemas.openxmlformats.org/officeDocument/2006/relationships/hyperlink" Target="consultantplus://offline/ref=DA980119D76818C2D45121852DBB24447E2119839B133978305964E2E6F60EA1A2027855A066A12A75BC86u6g8J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A980119D76818C2D45121852DBB24447E21198399183E723B5964E2E6F60EA1A2027855A066A12A75BC86u6g8J" TargetMode="External"/><Relationship Id="rId20" Type="http://schemas.openxmlformats.org/officeDocument/2006/relationships/hyperlink" Target="consultantplus://offline/ref=DA980119D76818C2D45121852DBB24447E21198399123F79335964E2E6F60EA1A2027855A066A12A75BC86u6g8J" TargetMode="External"/><Relationship Id="rId29" Type="http://schemas.openxmlformats.org/officeDocument/2006/relationships/hyperlink" Target="consultantplus://offline/ref=9BDC1A55430583EB6001E4E91A400569A4A722E37CA618D834C937768A602F1CCA226C3DB5BB49D664E469B6s6nA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A980119D76818C2D45121852DBB24447E2119839B1F397C3A5964E2E6F60EA1A2027855A066A12A75BC86u6gAJ" TargetMode="External"/><Relationship Id="rId24" Type="http://schemas.openxmlformats.org/officeDocument/2006/relationships/hyperlink" Target="consultantplus://offline/ref=DA980119D76818C2D45121852DBB24447E2119839B1E38733B5964E2E6F60EA1A2027855A066A12A75BC86u6g8J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A980119D76818C2D45121852DBB24447E211983991B3B79375964E2E6F60EA1A2027855A066A12A75BC85u6g5J" TargetMode="External"/><Relationship Id="rId23" Type="http://schemas.openxmlformats.org/officeDocument/2006/relationships/hyperlink" Target="consultantplus://offline/ref=DA980119D76818C2D45121852DBB24447E21198398183E7C355964E2E6F60EA1A2027855A066A12A75BC86u6g8J" TargetMode="External"/><Relationship Id="rId28" Type="http://schemas.openxmlformats.org/officeDocument/2006/relationships/hyperlink" Target="consultantplus://offline/ref=9BDC1A55430583EB6001E4E91A400569A4A722E37CA619D433C337768A602F1CCA226C3DB5BB49D664E469B6s6nAJ" TargetMode="External"/><Relationship Id="rId10" Type="http://schemas.openxmlformats.org/officeDocument/2006/relationships/hyperlink" Target="consultantplus://offline/ref=DA980119D76818C2D45121852DBB24447E2119839E1C3A78315964E2E6F60EA1A2027855A066A12A75BC86u6g8J" TargetMode="External"/><Relationship Id="rId19" Type="http://schemas.openxmlformats.org/officeDocument/2006/relationships/hyperlink" Target="consultantplus://offline/ref=DA980119D76818C2D45121852DBB24447E211983991E3A7A365964E2E6F60EA1A2027855A066A12A75BC86u6g8J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980119D76818C2D45121852DBB24447E2119839E1E3E7F345964E2E6F60EA1A2027855A066A12A75BC86u6g8J" TargetMode="External"/><Relationship Id="rId14" Type="http://schemas.openxmlformats.org/officeDocument/2006/relationships/hyperlink" Target="consultantplus://offline/ref=DA980119D76818C2D45121852DBB24447E2119839B1F397C305964E2E6F60EA1A2027855A066A12A75BC87u6gCJ" TargetMode="External"/><Relationship Id="rId22" Type="http://schemas.openxmlformats.org/officeDocument/2006/relationships/hyperlink" Target="consultantplus://offline/ref=DA980119D76818C2D45121852DBB24447E2119839B1F397C315964E2E6F60EA1A2027855A066A12A75BC87u6gDJ" TargetMode="External"/><Relationship Id="rId27" Type="http://schemas.openxmlformats.org/officeDocument/2006/relationships/hyperlink" Target="consultantplus://offline/ref=DA980119D76818C2D45121852DBB24447E211983941A3C7C325964E2E6F60EA1A2027855A066A12A75BC86u6g8J" TargetMode="External"/><Relationship Id="rId30" Type="http://schemas.openxmlformats.org/officeDocument/2006/relationships/hyperlink" Target="consultantplus://offline/ref=B13908CFC2E0058F64FB6CC9B2F5AD60157C3E551C329EB1A7530F8DDF6ECFECD748D2C8E53352CE6C20F6O1YB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2215</Words>
  <Characters>12629</Characters>
  <Application>Microsoft Office Word</Application>
  <DocSecurity>8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2018-01-26T09:19:00Z</cp:lastPrinted>
  <dcterms:created xsi:type="dcterms:W3CDTF">2018-01-19T05:41:00Z</dcterms:created>
  <dcterms:modified xsi:type="dcterms:W3CDTF">2018-01-26T09:24:00Z</dcterms:modified>
</cp:coreProperties>
</file>