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C2" w:rsidRDefault="002110C2" w:rsidP="002110C2">
      <w:pPr>
        <w:pStyle w:val="a4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933855</wp:posOffset>
                </wp:positionH>
                <wp:positionV relativeFrom="page">
                  <wp:posOffset>2120630</wp:posOffset>
                </wp:positionV>
                <wp:extent cx="2996119" cy="1682885"/>
                <wp:effectExtent l="0" t="0" r="13970" b="1270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119" cy="168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0C2" w:rsidRPr="00A377AB" w:rsidRDefault="002110C2" w:rsidP="002110C2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6A347B">
                              <w:rPr>
                                <w:b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</w:rPr>
                              <w:t>Порядок предоставления субсидий некоммерческим организациям, не являющимся государственными (муниципальными) учреждениями</w:t>
                            </w:r>
                            <w:r w:rsidRPr="006A347B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 xml:space="preserve"> на финансовое обеспечение затрат, связанных с организацией занятости молодежи, утвержденный постановлением администрации города Перми от 07.11.2017 № 988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55pt;margin-top:167pt;width:235.9pt;height:13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oXugIAAKo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" filled="f" stroked="f">
                <v:textbox inset="0,0,0,0">
                  <w:txbxContent>
                    <w:p w:rsidR="002110C2" w:rsidRPr="00A377AB" w:rsidRDefault="002110C2" w:rsidP="002110C2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</w:t>
                      </w:r>
                      <w:r>
                        <w:rPr>
                          <w:b/>
                        </w:rPr>
                        <w:br/>
                      </w:r>
                      <w:r w:rsidRPr="006A347B">
                        <w:rPr>
                          <w:b/>
                        </w:rPr>
                        <w:t xml:space="preserve">в </w:t>
                      </w:r>
                      <w:r>
                        <w:rPr>
                          <w:b/>
                        </w:rPr>
                        <w:t>Порядок предоставления субс</w:t>
                      </w:r>
                      <w:r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дий некоммерческим организац</w:t>
                      </w:r>
                      <w:r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ям, не являющимся государстве</w:t>
                      </w:r>
                      <w:r>
                        <w:rPr>
                          <w:b/>
                        </w:rPr>
                        <w:t>н</w:t>
                      </w:r>
                      <w:r>
                        <w:rPr>
                          <w:b/>
                        </w:rPr>
                        <w:t xml:space="preserve">ными </w:t>
                      </w:r>
                      <w:r>
                        <w:rPr>
                          <w:b/>
                        </w:rPr>
                        <w:t>(муниципальными) учрежд</w:t>
                      </w:r>
                      <w:r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>ниями</w:t>
                      </w:r>
                      <w:r w:rsidRPr="006A347B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 xml:space="preserve"> на финансовое обеспечение затрат, связанных с организацией занятости молодежи, утвержде</w:t>
                      </w:r>
                      <w:r>
                        <w:rPr>
                          <w:b/>
                        </w:rPr>
                        <w:t>н</w:t>
                      </w:r>
                      <w:r>
                        <w:rPr>
                          <w:b/>
                        </w:rPr>
                        <w:t>ный постановлением администр</w:t>
                      </w:r>
                      <w:r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>ции города Перми от 07.11.2017 № 988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0C2" w:rsidRPr="002E71C2" w:rsidRDefault="00EA0886" w:rsidP="002110C2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2110C2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2110C2" w:rsidRPr="002E71C2" w:rsidRDefault="002110C2" w:rsidP="002110C2">
                      <w:pPr>
                        <w:pStyle w:val="a3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0C2" w:rsidRPr="002E71C2" w:rsidRDefault="00EA0886" w:rsidP="002110C2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2110C2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2110C2" w:rsidRPr="002E71C2" w:rsidRDefault="002110C2" w:rsidP="002110C2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110C2" w:rsidRDefault="002110C2" w:rsidP="002110C2">
      <w:pPr>
        <w:pStyle w:val="a4"/>
        <w:spacing w:line="240" w:lineRule="auto"/>
      </w:pPr>
    </w:p>
    <w:p w:rsidR="002110C2" w:rsidRPr="00B57CC8" w:rsidRDefault="002110C2" w:rsidP="002110C2">
      <w:pPr>
        <w:pStyle w:val="a4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0C2" w:rsidRPr="003C2047" w:rsidRDefault="002110C2" w:rsidP="002110C2">
      <w:pPr>
        <w:ind w:firstLine="708"/>
      </w:pPr>
      <w:r w:rsidRPr="003C2047">
        <w:t xml:space="preserve">В соответствии с Федеральным законом от 06 октября 2003 г. № 131-ФЗ </w:t>
      </w:r>
      <w:r>
        <w:t>«</w:t>
      </w:r>
      <w:r w:rsidRPr="003C2047">
        <w:t>Об общих принципах организации местного самоуправления в Российской Федерации</w:t>
      </w:r>
      <w:r>
        <w:t>»</w:t>
      </w:r>
      <w:r w:rsidRPr="003C2047">
        <w:t xml:space="preserve">, постановлением администрации города Перми от 25 сентября 2013 г. № 781 </w:t>
      </w:r>
      <w:r>
        <w:t>«</w:t>
      </w:r>
      <w:r w:rsidRPr="003C2047">
        <w:t>Об утверждении Порядка принятия решений о разработке муниципальных программ, их формирования и реализации</w:t>
      </w:r>
      <w:r>
        <w:t>»</w:t>
      </w:r>
    </w:p>
    <w:p w:rsidR="002110C2" w:rsidRPr="003C2047" w:rsidRDefault="002110C2" w:rsidP="002110C2">
      <w:pPr>
        <w:ind w:firstLine="0"/>
      </w:pPr>
      <w:r w:rsidRPr="003C2047">
        <w:t>администрация города Перми ПОСТАНОВЛЯЕТ:</w:t>
      </w:r>
    </w:p>
    <w:p w:rsidR="002110C2" w:rsidRDefault="002110C2" w:rsidP="002110C2">
      <w:pPr>
        <w:ind w:firstLine="708"/>
      </w:pPr>
      <w:r w:rsidRPr="003C2047">
        <w:t xml:space="preserve">1. </w:t>
      </w:r>
      <w:r>
        <w:t>Внести</w:t>
      </w:r>
      <w:r w:rsidRPr="003C2047">
        <w:t xml:space="preserve"> в </w:t>
      </w:r>
      <w:r>
        <w:t>приложение 2 к Порядку предоставления субсидий 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</w:r>
      <w:r w:rsidRPr="003C2047">
        <w:t>, утвержден</w:t>
      </w:r>
      <w:r>
        <w:t>ному</w:t>
      </w:r>
      <w:r w:rsidRPr="003C2047">
        <w:t xml:space="preserve"> постановлением администрации города Пер</w:t>
      </w:r>
      <w:r>
        <w:t>ми от 07 ноября 2017</w:t>
      </w:r>
      <w:r w:rsidRPr="003C2047">
        <w:t xml:space="preserve"> г. № </w:t>
      </w:r>
      <w:r>
        <w:t>9</w:t>
      </w:r>
      <w:r w:rsidRPr="003C2047">
        <w:t xml:space="preserve">88 </w:t>
      </w:r>
      <w:r>
        <w:t>следующие изменения:</w:t>
      </w:r>
    </w:p>
    <w:p w:rsidR="002110C2" w:rsidRDefault="002110C2" w:rsidP="002110C2">
      <w:pPr>
        <w:ind w:firstLine="708"/>
      </w:pPr>
      <w:r>
        <w:t>1.1. пункт 6.1 изложить в следующей редакции:</w:t>
      </w:r>
    </w:p>
    <w:p w:rsidR="002110C2" w:rsidRDefault="002110C2" w:rsidP="002110C2">
      <w:pPr>
        <w:ind w:firstLine="708"/>
      </w:pPr>
      <w:r>
        <w:t>«6.1. обеспечить занятость участников программы:</w:t>
      </w:r>
    </w:p>
    <w:p w:rsidR="002110C2" w:rsidRDefault="002110C2" w:rsidP="002110C2">
      <w:pPr>
        <w:ind w:firstLine="708"/>
      </w:pPr>
      <w:r>
        <w:t>от 14 до 18 лет до 5 (пяти) часов в день в течение 10 (десяти) дней, из них период выполнения работ до 3 (трех) часов, досуговая (отрядная) деятельность с организацией питания до 2 (двух) часов;</w:t>
      </w:r>
    </w:p>
    <w:p w:rsidR="002110C2" w:rsidRDefault="002110C2" w:rsidP="002110C2">
      <w:pPr>
        <w:ind w:firstLine="708"/>
      </w:pPr>
      <w:r>
        <w:t>от 18 до 25 лет до 30 (тридцати) часов в течение 10 (десяти) дней</w:t>
      </w:r>
      <w:proofErr w:type="gramStart"/>
      <w:r>
        <w:t>;»</w:t>
      </w:r>
      <w:proofErr w:type="gramEnd"/>
      <w:r>
        <w:t>;</w:t>
      </w:r>
    </w:p>
    <w:p w:rsidR="002110C2" w:rsidRDefault="002110C2" w:rsidP="002110C2">
      <w:pPr>
        <w:ind w:firstLine="708"/>
      </w:pPr>
      <w:r>
        <w:t>1.2. пункт 6.3 изложить в следующей редакции:</w:t>
      </w:r>
    </w:p>
    <w:p w:rsidR="002110C2" w:rsidRDefault="002110C2" w:rsidP="002110C2">
      <w:pPr>
        <w:ind w:firstLine="708"/>
      </w:pPr>
      <w:r>
        <w:t>«6.3. организовать для участников программы:</w:t>
      </w:r>
    </w:p>
    <w:p w:rsidR="002110C2" w:rsidRDefault="002110C2" w:rsidP="002110C2">
      <w:pPr>
        <w:ind w:firstLine="708"/>
      </w:pPr>
      <w:r>
        <w:t xml:space="preserve">от 14 до 18 лет питание не менее 1 раза в день в течение всего </w:t>
      </w:r>
      <w:r w:rsidR="007429ED">
        <w:t>периода</w:t>
      </w:r>
      <w:r>
        <w:t xml:space="preserve"> занятости (далее – питание);</w:t>
      </w:r>
    </w:p>
    <w:p w:rsidR="002110C2" w:rsidRDefault="002110C2" w:rsidP="002110C2">
      <w:pPr>
        <w:ind w:firstLine="708"/>
      </w:pPr>
      <w:r>
        <w:t>от 18 до 25 лет питание или выплату компенсации расходов на организацию питания</w:t>
      </w:r>
      <w:proofErr w:type="gramStart"/>
      <w:r>
        <w:t>;»</w:t>
      </w:r>
      <w:proofErr w:type="gramEnd"/>
      <w:r>
        <w:t>;</w:t>
      </w:r>
    </w:p>
    <w:p w:rsidR="002110C2" w:rsidRDefault="002110C2" w:rsidP="002110C2">
      <w:pPr>
        <w:ind w:firstLine="708"/>
      </w:pPr>
      <w:r>
        <w:t xml:space="preserve">1.3. пункт 6.5.1 изложить в следующей редакции: </w:t>
      </w:r>
    </w:p>
    <w:p w:rsidR="002110C2" w:rsidRDefault="002110C2" w:rsidP="002110C2">
      <w:pPr>
        <w:ind w:firstLine="708"/>
        <w:rPr>
          <w:szCs w:val="28"/>
        </w:rPr>
      </w:pPr>
      <w:proofErr w:type="gramStart"/>
      <w:r>
        <w:t xml:space="preserve">«6.5.1. координатор по работе с молодежью – гражданин Российской Федерации, старше 18 лет, имеющий начальное профессиональное </w:t>
      </w:r>
      <w:r>
        <w:lastRenderedPageBreak/>
        <w:t xml:space="preserve">образование или высшее профессиональное образование по направлению «Образование и педагогика» или в области, соответствующей профилю работы, без предъявления требований к стажу работы, либо </w:t>
      </w:r>
      <w:r w:rsidRPr="00D71682">
        <w:rPr>
          <w:szCs w:val="28"/>
        </w:rPr>
        <w:t>гражданин</w:t>
      </w:r>
      <w:r>
        <w:rPr>
          <w:szCs w:val="28"/>
        </w:rPr>
        <w:t xml:space="preserve"> Российской Федерации</w:t>
      </w:r>
      <w:r w:rsidRPr="00D71682">
        <w:rPr>
          <w:szCs w:val="28"/>
        </w:rPr>
        <w:t xml:space="preserve"> в возрасте от 18 до </w:t>
      </w:r>
      <w:r>
        <w:rPr>
          <w:szCs w:val="28"/>
        </w:rPr>
        <w:t>25</w:t>
      </w:r>
      <w:r w:rsidRPr="00D71682">
        <w:rPr>
          <w:szCs w:val="28"/>
        </w:rPr>
        <w:t xml:space="preserve"> лет, являющийся студентом высшего или средне-профессионального учеб</w:t>
      </w:r>
      <w:r>
        <w:rPr>
          <w:szCs w:val="28"/>
        </w:rPr>
        <w:t xml:space="preserve">ного заведения, </w:t>
      </w:r>
      <w:r w:rsidR="00EA0886">
        <w:rPr>
          <w:szCs w:val="28"/>
        </w:rPr>
        <w:t>получающий образование по направлению «Образование</w:t>
      </w:r>
      <w:proofErr w:type="gramEnd"/>
      <w:r w:rsidR="00EA0886">
        <w:rPr>
          <w:szCs w:val="28"/>
        </w:rPr>
        <w:t xml:space="preserve"> и педагогика» или «Организация работы с молодежью»</w:t>
      </w:r>
      <w:r w:rsidR="00EA0886">
        <w:rPr>
          <w:szCs w:val="28"/>
        </w:rPr>
        <w:t xml:space="preserve">, или </w:t>
      </w:r>
      <w:proofErr w:type="gramStart"/>
      <w:r>
        <w:rPr>
          <w:szCs w:val="28"/>
        </w:rPr>
        <w:t>имеющий</w:t>
      </w:r>
      <w:proofErr w:type="gramEnd"/>
      <w:r w:rsidRPr="00D71682">
        <w:rPr>
          <w:szCs w:val="28"/>
        </w:rPr>
        <w:t xml:space="preserve"> свидетельство о прохождении обучения для студенче</w:t>
      </w:r>
      <w:r w:rsidR="00EA0886">
        <w:rPr>
          <w:szCs w:val="28"/>
        </w:rPr>
        <w:t>ских педагогических отрядов;»</w:t>
      </w:r>
      <w:r>
        <w:rPr>
          <w:szCs w:val="28"/>
        </w:rPr>
        <w:t>.</w:t>
      </w:r>
    </w:p>
    <w:p w:rsidR="002110C2" w:rsidRDefault="002110C2" w:rsidP="002110C2">
      <w:pPr>
        <w:ind w:firstLine="708"/>
      </w:pPr>
      <w:r w:rsidRPr="003C2047">
        <w:t xml:space="preserve">2. Настоящее постановление вступает в силу </w:t>
      </w:r>
      <w: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марта 2018 г.</w:t>
      </w:r>
      <w:r w:rsidRPr="003C2047">
        <w:t xml:space="preserve"> </w:t>
      </w:r>
    </w:p>
    <w:p w:rsidR="002110C2" w:rsidRDefault="002110C2" w:rsidP="002110C2">
      <w:pPr>
        <w:ind w:firstLine="708"/>
      </w:pPr>
      <w:r w:rsidRPr="003C2047"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t>«</w:t>
      </w:r>
      <w:r w:rsidRPr="003C2047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3C2047">
        <w:t>.</w:t>
      </w:r>
    </w:p>
    <w:p w:rsidR="002110C2" w:rsidRPr="003C2047" w:rsidRDefault="002110C2" w:rsidP="002110C2">
      <w:pPr>
        <w:ind w:firstLine="708"/>
      </w:pPr>
      <w:r w:rsidRPr="003C2047">
        <w:t xml:space="preserve">4. </w:t>
      </w:r>
      <w:proofErr w:type="gramStart"/>
      <w:r w:rsidRPr="003C2047">
        <w:t>Контроль за</w:t>
      </w:r>
      <w:proofErr w:type="gramEnd"/>
      <w:r w:rsidRPr="003C2047">
        <w:t xml:space="preserve"> исполнением настоящего постановления возложить на заместителя главы администрации города Перми</w:t>
      </w:r>
      <w:r>
        <w:t>-на</w:t>
      </w:r>
      <w:r w:rsidR="00845A23">
        <w:t xml:space="preserve">чальника департамента </w:t>
      </w:r>
      <w:bookmarkStart w:id="0" w:name="_GoBack"/>
      <w:bookmarkEnd w:id="0"/>
      <w:r w:rsidR="00845A23">
        <w:t xml:space="preserve">культуры </w:t>
      </w:r>
      <w:r>
        <w:t>и молодежной политики администрации города Перми</w:t>
      </w:r>
      <w:r w:rsidRPr="003C2047">
        <w:t xml:space="preserve"> </w:t>
      </w:r>
      <w:r>
        <w:t>Торчинского В.М</w:t>
      </w:r>
      <w:r w:rsidRPr="003C2047">
        <w:t>.</w:t>
      </w:r>
    </w:p>
    <w:p w:rsidR="002110C2" w:rsidRDefault="002110C2" w:rsidP="002110C2"/>
    <w:p w:rsidR="002110C2" w:rsidRDefault="002110C2" w:rsidP="002110C2"/>
    <w:p w:rsidR="002110C2" w:rsidRPr="003C2047" w:rsidRDefault="002110C2" w:rsidP="002110C2"/>
    <w:p w:rsidR="002110C2" w:rsidRDefault="002110C2" w:rsidP="002110C2">
      <w:pPr>
        <w:ind w:firstLine="0"/>
      </w:pPr>
      <w:r w:rsidRPr="003C2047">
        <w:t xml:space="preserve">Глава города Перми                                                 </w:t>
      </w:r>
      <w:r>
        <w:t xml:space="preserve">                       </w:t>
      </w:r>
      <w:r w:rsidRPr="003C2047">
        <w:t>Д.И. Самойлов</w:t>
      </w:r>
    </w:p>
    <w:sectPr w:rsidR="0021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64"/>
    <w:rsid w:val="0000429F"/>
    <w:rsid w:val="00016385"/>
    <w:rsid w:val="00020E73"/>
    <w:rsid w:val="00060766"/>
    <w:rsid w:val="00075A3D"/>
    <w:rsid w:val="00081A03"/>
    <w:rsid w:val="000C0305"/>
    <w:rsid w:val="000C6CCD"/>
    <w:rsid w:val="000E7062"/>
    <w:rsid w:val="00102B25"/>
    <w:rsid w:val="00111920"/>
    <w:rsid w:val="00137989"/>
    <w:rsid w:val="001700F2"/>
    <w:rsid w:val="00180358"/>
    <w:rsid w:val="00182B75"/>
    <w:rsid w:val="00182E04"/>
    <w:rsid w:val="00197A6B"/>
    <w:rsid w:val="001A53C1"/>
    <w:rsid w:val="001A7BED"/>
    <w:rsid w:val="001B7D59"/>
    <w:rsid w:val="001D2213"/>
    <w:rsid w:val="001D6F66"/>
    <w:rsid w:val="001D7C32"/>
    <w:rsid w:val="001F2965"/>
    <w:rsid w:val="00202F46"/>
    <w:rsid w:val="00204810"/>
    <w:rsid w:val="002110C2"/>
    <w:rsid w:val="00235FC3"/>
    <w:rsid w:val="00262BF0"/>
    <w:rsid w:val="00273662"/>
    <w:rsid w:val="00277CD8"/>
    <w:rsid w:val="002832E4"/>
    <w:rsid w:val="00287287"/>
    <w:rsid w:val="002A7CED"/>
    <w:rsid w:val="002B179E"/>
    <w:rsid w:val="002C54E3"/>
    <w:rsid w:val="002D3864"/>
    <w:rsid w:val="003136E5"/>
    <w:rsid w:val="00337C79"/>
    <w:rsid w:val="003574A8"/>
    <w:rsid w:val="00367935"/>
    <w:rsid w:val="00370AD6"/>
    <w:rsid w:val="00377873"/>
    <w:rsid w:val="003A6FF4"/>
    <w:rsid w:val="003C26F0"/>
    <w:rsid w:val="003E4900"/>
    <w:rsid w:val="003E6B47"/>
    <w:rsid w:val="00401380"/>
    <w:rsid w:val="004325F3"/>
    <w:rsid w:val="00434002"/>
    <w:rsid w:val="00482F19"/>
    <w:rsid w:val="00487FB8"/>
    <w:rsid w:val="00495B49"/>
    <w:rsid w:val="004D0F8B"/>
    <w:rsid w:val="004F0CBD"/>
    <w:rsid w:val="004F7A89"/>
    <w:rsid w:val="00521371"/>
    <w:rsid w:val="005233BA"/>
    <w:rsid w:val="0055561C"/>
    <w:rsid w:val="005560C2"/>
    <w:rsid w:val="00557104"/>
    <w:rsid w:val="005A32DD"/>
    <w:rsid w:val="005A4107"/>
    <w:rsid w:val="005A711D"/>
    <w:rsid w:val="005A781D"/>
    <w:rsid w:val="005B1105"/>
    <w:rsid w:val="005C535F"/>
    <w:rsid w:val="005C62CE"/>
    <w:rsid w:val="005E46C8"/>
    <w:rsid w:val="00601A3C"/>
    <w:rsid w:val="00602D6E"/>
    <w:rsid w:val="006142D6"/>
    <w:rsid w:val="006274ED"/>
    <w:rsid w:val="00643823"/>
    <w:rsid w:val="006557CC"/>
    <w:rsid w:val="00692AA5"/>
    <w:rsid w:val="006A36C0"/>
    <w:rsid w:val="006D3EF5"/>
    <w:rsid w:val="006D7C7E"/>
    <w:rsid w:val="006E265F"/>
    <w:rsid w:val="006F5843"/>
    <w:rsid w:val="00700809"/>
    <w:rsid w:val="00702047"/>
    <w:rsid w:val="00702ACF"/>
    <w:rsid w:val="00711D62"/>
    <w:rsid w:val="007429ED"/>
    <w:rsid w:val="007447E2"/>
    <w:rsid w:val="007458F8"/>
    <w:rsid w:val="00746594"/>
    <w:rsid w:val="0075029E"/>
    <w:rsid w:val="00752310"/>
    <w:rsid w:val="00752422"/>
    <w:rsid w:val="007550DB"/>
    <w:rsid w:val="00762EB2"/>
    <w:rsid w:val="0076741D"/>
    <w:rsid w:val="0078336D"/>
    <w:rsid w:val="00786D4F"/>
    <w:rsid w:val="007A29F3"/>
    <w:rsid w:val="007A3F4C"/>
    <w:rsid w:val="007D3524"/>
    <w:rsid w:val="007F2177"/>
    <w:rsid w:val="007F3F8B"/>
    <w:rsid w:val="007F441A"/>
    <w:rsid w:val="00800A2F"/>
    <w:rsid w:val="0080371A"/>
    <w:rsid w:val="00812165"/>
    <w:rsid w:val="00817F4C"/>
    <w:rsid w:val="00823182"/>
    <w:rsid w:val="008325D7"/>
    <w:rsid w:val="00845A23"/>
    <w:rsid w:val="00846CCC"/>
    <w:rsid w:val="00850F95"/>
    <w:rsid w:val="00851945"/>
    <w:rsid w:val="008775B2"/>
    <w:rsid w:val="00892AA6"/>
    <w:rsid w:val="00893034"/>
    <w:rsid w:val="00893505"/>
    <w:rsid w:val="008A7078"/>
    <w:rsid w:val="008B123C"/>
    <w:rsid w:val="008B6C7B"/>
    <w:rsid w:val="008B72B8"/>
    <w:rsid w:val="008C0D2B"/>
    <w:rsid w:val="008C203C"/>
    <w:rsid w:val="008D4026"/>
    <w:rsid w:val="00913595"/>
    <w:rsid w:val="00920604"/>
    <w:rsid w:val="009254A2"/>
    <w:rsid w:val="00943471"/>
    <w:rsid w:val="009454AA"/>
    <w:rsid w:val="00956AFB"/>
    <w:rsid w:val="00981C92"/>
    <w:rsid w:val="0098216D"/>
    <w:rsid w:val="00986304"/>
    <w:rsid w:val="00987EC4"/>
    <w:rsid w:val="009906E5"/>
    <w:rsid w:val="009D04B9"/>
    <w:rsid w:val="009D64A9"/>
    <w:rsid w:val="009D75B0"/>
    <w:rsid w:val="00A03371"/>
    <w:rsid w:val="00A04F18"/>
    <w:rsid w:val="00A2025D"/>
    <w:rsid w:val="00A44238"/>
    <w:rsid w:val="00A445E2"/>
    <w:rsid w:val="00A47C64"/>
    <w:rsid w:val="00A527ED"/>
    <w:rsid w:val="00A53731"/>
    <w:rsid w:val="00A53DB4"/>
    <w:rsid w:val="00A62DAE"/>
    <w:rsid w:val="00A63A31"/>
    <w:rsid w:val="00A7284E"/>
    <w:rsid w:val="00A82955"/>
    <w:rsid w:val="00AA34FF"/>
    <w:rsid w:val="00AA439A"/>
    <w:rsid w:val="00AB0D0A"/>
    <w:rsid w:val="00AB2EC4"/>
    <w:rsid w:val="00AC3507"/>
    <w:rsid w:val="00AC4A3A"/>
    <w:rsid w:val="00AC71FA"/>
    <w:rsid w:val="00AD1920"/>
    <w:rsid w:val="00AF211F"/>
    <w:rsid w:val="00AF7083"/>
    <w:rsid w:val="00B11779"/>
    <w:rsid w:val="00B23E86"/>
    <w:rsid w:val="00B33260"/>
    <w:rsid w:val="00B37A1F"/>
    <w:rsid w:val="00B52A28"/>
    <w:rsid w:val="00B846D1"/>
    <w:rsid w:val="00BB06EE"/>
    <w:rsid w:val="00BD247F"/>
    <w:rsid w:val="00BE0FB4"/>
    <w:rsid w:val="00BF08D2"/>
    <w:rsid w:val="00BF1982"/>
    <w:rsid w:val="00C138E4"/>
    <w:rsid w:val="00C140D5"/>
    <w:rsid w:val="00C2451E"/>
    <w:rsid w:val="00C50661"/>
    <w:rsid w:val="00C65894"/>
    <w:rsid w:val="00C70CFD"/>
    <w:rsid w:val="00C867AC"/>
    <w:rsid w:val="00C90AC2"/>
    <w:rsid w:val="00CA5774"/>
    <w:rsid w:val="00CB22E0"/>
    <w:rsid w:val="00CB558B"/>
    <w:rsid w:val="00CC04E2"/>
    <w:rsid w:val="00CC154B"/>
    <w:rsid w:val="00CC5C7F"/>
    <w:rsid w:val="00CE3E93"/>
    <w:rsid w:val="00D03E13"/>
    <w:rsid w:val="00D160D8"/>
    <w:rsid w:val="00D16C74"/>
    <w:rsid w:val="00D31543"/>
    <w:rsid w:val="00D3354F"/>
    <w:rsid w:val="00D60507"/>
    <w:rsid w:val="00D67E28"/>
    <w:rsid w:val="00DE737D"/>
    <w:rsid w:val="00DF2D8B"/>
    <w:rsid w:val="00E048BA"/>
    <w:rsid w:val="00E10784"/>
    <w:rsid w:val="00E15701"/>
    <w:rsid w:val="00E250A9"/>
    <w:rsid w:val="00E27AF7"/>
    <w:rsid w:val="00E31B0E"/>
    <w:rsid w:val="00E37322"/>
    <w:rsid w:val="00E5093D"/>
    <w:rsid w:val="00EA0886"/>
    <w:rsid w:val="00EE5CE6"/>
    <w:rsid w:val="00F006CE"/>
    <w:rsid w:val="00F15418"/>
    <w:rsid w:val="00F20BA3"/>
    <w:rsid w:val="00F3005E"/>
    <w:rsid w:val="00F4013C"/>
    <w:rsid w:val="00F477BA"/>
    <w:rsid w:val="00F82AF4"/>
    <w:rsid w:val="00F916D3"/>
    <w:rsid w:val="00F92172"/>
    <w:rsid w:val="00FB4119"/>
    <w:rsid w:val="00FC30AD"/>
    <w:rsid w:val="00FC4CA7"/>
    <w:rsid w:val="00FD3984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10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110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2110C2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2110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110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110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2110C2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2110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2451</Characters>
  <Application>Microsoft Office Word</Application>
  <DocSecurity>0</DocSecurity>
  <Lines>20</Lines>
  <Paragraphs>5</Paragraphs>
  <ScaleCrop>false</ScaleCrop>
  <Company>ULTRABOOK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Марина Валерьевна</dc:creator>
  <cp:keywords/>
  <dc:description/>
  <cp:lastModifiedBy>Илюхина Марина Валерьевна</cp:lastModifiedBy>
  <cp:revision>5</cp:revision>
  <dcterms:created xsi:type="dcterms:W3CDTF">2018-02-04T11:33:00Z</dcterms:created>
  <dcterms:modified xsi:type="dcterms:W3CDTF">2018-02-07T09:27:00Z</dcterms:modified>
</cp:coreProperties>
</file>