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65C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43A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65C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43A9C">
                        <w:rPr>
                          <w:sz w:val="28"/>
                          <w:szCs w:val="28"/>
                          <w:u w:val="single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65C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65C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C5165" w:rsidRDefault="00BC5165" w:rsidP="00BC5165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A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подготовке к празднованию 295-летия города Перми в 2018 году</w:t>
      </w:r>
    </w:p>
    <w:p w:rsidR="00BC5165" w:rsidRDefault="00BC5165" w:rsidP="00BC5165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65" w:rsidRDefault="00BC5165" w:rsidP="00BC5165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65" w:rsidRDefault="00BC5165" w:rsidP="00BC516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1AC">
        <w:rPr>
          <w:rFonts w:ascii="Times New Roman" w:hAnsi="Times New Roman" w:cs="Times New Roman"/>
          <w:sz w:val="28"/>
          <w:szCs w:val="28"/>
        </w:rPr>
        <w:t>Заслушав и обсудив информаци</w:t>
      </w:r>
      <w:r>
        <w:rPr>
          <w:rFonts w:ascii="Times New Roman" w:hAnsi="Times New Roman" w:cs="Times New Roman"/>
          <w:sz w:val="28"/>
          <w:szCs w:val="28"/>
        </w:rPr>
        <w:t>ю администрации города Перми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3E3F">
        <w:rPr>
          <w:rFonts w:ascii="Times New Roman" w:hAnsi="Times New Roman" w:cs="Times New Roman"/>
          <w:sz w:val="28"/>
          <w:szCs w:val="28"/>
        </w:rPr>
        <w:t>подготовке к празднованию 295-летия города Перми в 2018 году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5165" w:rsidRPr="003148B8" w:rsidRDefault="00BC5165" w:rsidP="00BC516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C5165" w:rsidRPr="00136B85" w:rsidRDefault="00BC5165" w:rsidP="00BC516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Pr="00136B85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136B85"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BC5165" w:rsidRPr="003148B8" w:rsidRDefault="00BC5165" w:rsidP="00BC51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5165" w:rsidRDefault="00BC5165" w:rsidP="00BC5165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BC5165" w:rsidRPr="00B92C22" w:rsidRDefault="00BC5165" w:rsidP="00BC516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2C22">
        <w:rPr>
          <w:sz w:val="28"/>
          <w:szCs w:val="28"/>
        </w:rPr>
        <w:t xml:space="preserve"> Рекомендовать администрации города Перми:</w:t>
      </w:r>
    </w:p>
    <w:p w:rsidR="00BC5165" w:rsidRPr="00B92C22" w:rsidRDefault="00BC5165" w:rsidP="00BC5165">
      <w:pPr>
        <w:pStyle w:val="ac"/>
        <w:ind w:firstLine="709"/>
        <w:jc w:val="both"/>
        <w:rPr>
          <w:sz w:val="28"/>
          <w:szCs w:val="28"/>
        </w:rPr>
      </w:pPr>
      <w:r w:rsidRPr="00B92C22">
        <w:rPr>
          <w:sz w:val="28"/>
          <w:szCs w:val="28"/>
        </w:rPr>
        <w:t>2.1 представить в Пермскую городскую Думу:</w:t>
      </w:r>
    </w:p>
    <w:p w:rsidR="00BC5165" w:rsidRPr="00B92C22" w:rsidRDefault="00BC5165" w:rsidP="00BC5165">
      <w:pPr>
        <w:pStyle w:val="ac"/>
        <w:ind w:firstLine="709"/>
        <w:jc w:val="both"/>
        <w:rPr>
          <w:sz w:val="28"/>
          <w:szCs w:val="28"/>
        </w:rPr>
      </w:pPr>
      <w:r w:rsidRPr="00B92C22">
        <w:rPr>
          <w:sz w:val="28"/>
          <w:szCs w:val="28"/>
        </w:rPr>
        <w:t>2.1</w:t>
      </w:r>
      <w:r>
        <w:rPr>
          <w:sz w:val="28"/>
          <w:szCs w:val="28"/>
        </w:rPr>
        <w:t>.1</w:t>
      </w:r>
      <w:r w:rsidRPr="00B92C22">
        <w:rPr>
          <w:sz w:val="28"/>
          <w:szCs w:val="28"/>
        </w:rPr>
        <w:t xml:space="preserve"> до 01.04.2018 отчет об исполнении плана подготовки к проведению городских мероприятий, посвященных праз</w:t>
      </w:r>
      <w:r>
        <w:rPr>
          <w:sz w:val="28"/>
          <w:szCs w:val="28"/>
        </w:rPr>
        <w:t>днованию 295-летия города Перми;</w:t>
      </w:r>
    </w:p>
    <w:p w:rsidR="00BC5165" w:rsidRPr="00B92C22" w:rsidRDefault="00BC5165" w:rsidP="00BC516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до 01.04.2018 </w:t>
      </w:r>
      <w:r w:rsidRPr="00B92C22">
        <w:rPr>
          <w:sz w:val="28"/>
          <w:szCs w:val="28"/>
        </w:rPr>
        <w:t>информацию об организации доступности праздничных мероприятий для инвалидов и иных маломобильных групп населения;</w:t>
      </w:r>
    </w:p>
    <w:p w:rsidR="00BC5165" w:rsidRPr="00B92C22" w:rsidRDefault="00BC5165" w:rsidP="00BC5165">
      <w:pPr>
        <w:pStyle w:val="ac"/>
        <w:ind w:firstLine="709"/>
        <w:jc w:val="both"/>
        <w:rPr>
          <w:sz w:val="28"/>
          <w:szCs w:val="28"/>
        </w:rPr>
      </w:pPr>
      <w:r w:rsidRPr="00B92C22">
        <w:rPr>
          <w:sz w:val="28"/>
          <w:szCs w:val="28"/>
        </w:rPr>
        <w:t>2.</w:t>
      </w:r>
      <w:r>
        <w:rPr>
          <w:sz w:val="28"/>
          <w:szCs w:val="28"/>
        </w:rPr>
        <w:t>1.3</w:t>
      </w:r>
      <w:r w:rsidRPr="00B92C22">
        <w:rPr>
          <w:sz w:val="28"/>
          <w:szCs w:val="28"/>
        </w:rPr>
        <w:t xml:space="preserve"> до 15.04.2018 предварительную смету расходов на установку арт-объекта «Часы обратного отсчета до 300-летия Перми» и организацию праздничного фейерверка;</w:t>
      </w:r>
    </w:p>
    <w:p w:rsidR="00BC5165" w:rsidRPr="00B92C22" w:rsidRDefault="00BC5165" w:rsidP="00BC5165">
      <w:pPr>
        <w:pStyle w:val="ac"/>
        <w:ind w:firstLine="709"/>
        <w:jc w:val="both"/>
        <w:rPr>
          <w:sz w:val="28"/>
          <w:szCs w:val="28"/>
        </w:rPr>
      </w:pPr>
      <w:r w:rsidRPr="00B92C2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92C22">
        <w:rPr>
          <w:sz w:val="28"/>
          <w:szCs w:val="28"/>
        </w:rPr>
        <w:t xml:space="preserve"> до 01.07.2018 внести изменения в положения о закупках муниципального автономного учреждения культуры «</w:t>
      </w:r>
      <w:proofErr w:type="spellStart"/>
      <w:r w:rsidRPr="00B92C22">
        <w:rPr>
          <w:sz w:val="28"/>
          <w:szCs w:val="28"/>
        </w:rPr>
        <w:t>ПермьПарк</w:t>
      </w:r>
      <w:proofErr w:type="spellEnd"/>
      <w:r w:rsidRPr="00B92C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92C22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B92C22">
        <w:rPr>
          <w:sz w:val="28"/>
          <w:szCs w:val="28"/>
        </w:rPr>
        <w:t>муниципального автономного учреждения «Агентство социокультурных проектов города Перми», ограничивающие возможность закупки товаров, работ, услуг у единственного поставщика (подрядчика, исполнителя).</w:t>
      </w:r>
    </w:p>
    <w:p w:rsidR="00BC5165" w:rsidRPr="00B92C22" w:rsidRDefault="00BC5165" w:rsidP="00BC5165">
      <w:pPr>
        <w:pStyle w:val="ac"/>
        <w:ind w:firstLine="709"/>
        <w:jc w:val="both"/>
        <w:rPr>
          <w:sz w:val="28"/>
          <w:szCs w:val="28"/>
        </w:rPr>
      </w:pPr>
      <w:r w:rsidRPr="00B92C22">
        <w:rPr>
          <w:sz w:val="28"/>
          <w:szCs w:val="28"/>
        </w:rPr>
        <w:t>3. Настоящее решение вступает в силу со дня его подписания.</w:t>
      </w:r>
    </w:p>
    <w:p w:rsidR="00BC5165" w:rsidRDefault="00BC5165" w:rsidP="00BC5165">
      <w:pPr>
        <w:pStyle w:val="ac"/>
        <w:ind w:firstLine="709"/>
        <w:jc w:val="both"/>
        <w:rPr>
          <w:sz w:val="28"/>
          <w:szCs w:val="28"/>
        </w:rPr>
      </w:pPr>
      <w:r w:rsidRPr="00B92C2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D43A9C" w:rsidRDefault="00BC5165" w:rsidP="00BC5165">
      <w:pPr>
        <w:pStyle w:val="ac"/>
        <w:spacing w:befor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BC5165" w:rsidRDefault="00BC5165" w:rsidP="00D43A9C">
      <w:pPr>
        <w:pStyle w:val="ac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D43A9C">
        <w:rPr>
          <w:rFonts w:eastAsia="Arial Unicode MS"/>
          <w:sz w:val="28"/>
          <w:szCs w:val="28"/>
        </w:rPr>
        <w:tab/>
      </w:r>
      <w:r w:rsidR="00D43A9C">
        <w:rPr>
          <w:rFonts w:eastAsia="Arial Unicode MS"/>
          <w:sz w:val="28"/>
          <w:szCs w:val="28"/>
        </w:rPr>
        <w:tab/>
        <w:t xml:space="preserve">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BC5165" w:rsidRDefault="00BC5165" w:rsidP="00DF55C7"/>
                          <w:p w:rsidR="00BC5165" w:rsidRDefault="00BC5165" w:rsidP="00DF55C7"/>
                          <w:p w:rsidR="00BC5165" w:rsidRDefault="00BC5165" w:rsidP="00DF55C7"/>
                          <w:p w:rsidR="00BC5165" w:rsidRDefault="00BC5165" w:rsidP="00DF55C7"/>
                          <w:p w:rsidR="00BC5165" w:rsidRDefault="00BC5165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BC5165" w:rsidRDefault="00BC5165" w:rsidP="00DF55C7"/>
                    <w:p w:rsidR="00BC5165" w:rsidRDefault="00BC5165" w:rsidP="00DF55C7"/>
                    <w:p w:rsidR="00BC5165" w:rsidRDefault="00BC5165" w:rsidP="00DF55C7"/>
                    <w:p w:rsidR="00BC5165" w:rsidRDefault="00BC5165" w:rsidP="00DF55C7"/>
                    <w:p w:rsidR="00BC5165" w:rsidRDefault="00BC5165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43A9C">
      <w:rPr>
        <w:noProof/>
        <w:snapToGrid w:val="0"/>
        <w:sz w:val="16"/>
      </w:rPr>
      <w:t>01.03.2018 11:19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43A9C">
      <w:rPr>
        <w:noProof/>
        <w:snapToGrid w:val="0"/>
        <w:sz w:val="16"/>
      </w:rPr>
      <w:t>№ 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egEfCViQC0qjJLoe+wPsggh9G3Og85jIpiuUXMbDYlYmI2mZ+S3KB5pcNLZ9E/9/wdm6OmmNRr3auHW6AZExA==" w:salt="Ft1CpGcxomk28y3a4BjI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65CA6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5165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3A9C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3B9A1C8-9A8A-464E-A2E6-70060497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2018-03-01T06:19:00Z</cp:lastPrinted>
  <dcterms:created xsi:type="dcterms:W3CDTF">2018-02-22T11:39:00Z</dcterms:created>
  <dcterms:modified xsi:type="dcterms:W3CDTF">2018-03-01T06:20:00Z</dcterms:modified>
</cp:coreProperties>
</file>