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30B6E0" wp14:editId="18E4908F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EC2" w:rsidRDefault="002C7EC2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2FA082" wp14:editId="2B2D7B36">
                                  <wp:extent cx="528320" cy="669925"/>
                                  <wp:effectExtent l="0" t="0" r="508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7EC2" w:rsidRPr="005850D6" w:rsidRDefault="002C7EC2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2C7EC2" w:rsidRDefault="002C7EC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2C7EC2" w:rsidRPr="00573676" w:rsidRDefault="002C7EC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C7EC2" w:rsidRPr="00573676" w:rsidRDefault="002C7EC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C7EC2" w:rsidRPr="00573676" w:rsidRDefault="002C7EC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C7EC2" w:rsidRPr="00573676" w:rsidRDefault="002C7EC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0B6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2C7EC2" w:rsidRDefault="002C7EC2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2FA082" wp14:editId="2B2D7B36">
                            <wp:extent cx="528320" cy="669925"/>
                            <wp:effectExtent l="0" t="0" r="508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7EC2" w:rsidRPr="005850D6" w:rsidRDefault="002C7EC2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0C2F64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2C7EC2" w:rsidRDefault="002C7EC2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2C7EC2" w:rsidRPr="00573676" w:rsidRDefault="002C7EC2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C7EC2" w:rsidRPr="00573676" w:rsidRDefault="002C7EC2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C7EC2" w:rsidRPr="00573676" w:rsidRDefault="002C7EC2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C7EC2" w:rsidRPr="00573676" w:rsidRDefault="002C7EC2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138B9" w:rsidRDefault="00AD3A8E" w:rsidP="008138B9">
      <w:pPr>
        <w:autoSpaceDE w:val="0"/>
        <w:autoSpaceDN w:val="0"/>
        <w:adjustRightInd w:val="0"/>
        <w:spacing w:after="480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F547C" wp14:editId="76E8EC70">
                <wp:simplePos x="0" y="0"/>
                <wp:positionH relativeFrom="column">
                  <wp:posOffset>4594860</wp:posOffset>
                </wp:positionH>
                <wp:positionV relativeFrom="paragraph">
                  <wp:posOffset>438150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EC2" w:rsidRPr="00FD0A67" w:rsidRDefault="002C7E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F547C" id="Text Box 15" o:spid="_x0000_s1027" type="#_x0000_t202" style="position:absolute;margin-left:361.8pt;margin-top:34.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LKvjB3fAAAACgEAAA8AAABkcnMvZG93bnJldi54bWxMj9FOg0AQRd9N/IfNmPhi7NIW&#10;oVCWRk00vrb2AwZ2CqTsLmG3hf6945M+Tubk3nOL3Wx6caXRd84qWC4iEGRrpzvbKDh+fzxvQPiA&#10;VmPvLCm4kYddeX9XYK7dZPd0PYRGcIj1OSpoQxhyKX3dkkG/cANZ/p3caDDwOTZSjzhxuOnlKooS&#10;abCz3NDiQO8t1efDxSg4fU1PL9lUfYZjuo+TN+zSyt2UenyYX7cgAs3hD4ZffVaHkp0qd7Hai15B&#10;ulonjCpIMt7EQLaMYhAVk+tNDLIs5P8J5Q8AAAD//wMAUEsBAi0AFAAGAAgAAAAhALaDOJL+AAAA&#10;4QEAABMAAAAAAAAAAAAAAAAAAAAAAFtDb250ZW50X1R5cGVzXS54bWxQSwECLQAUAAYACAAAACEA&#10;OP0h/9YAAACUAQAACwAAAAAAAAAAAAAAAAAvAQAAX3JlbHMvLnJlbHNQSwECLQAUAAYACAAAACEA&#10;JzCxNYUCAAAXBQAADgAAAAAAAAAAAAAAAAAuAgAAZHJzL2Uyb0RvYy54bWxQSwECLQAUAAYACAAA&#10;ACEAsq+MHd8AAAAKAQAADwAAAAAAAAAAAAAAAADfBAAAZHJzL2Rvd25yZXYueG1sUEsFBgAAAAAE&#10;AAQA8wAAAOsFAAAAAA==&#10;" stroked="f">
                <v:textbox>
                  <w:txbxContent>
                    <w:p w:rsidR="002C7EC2" w:rsidRPr="00FD0A67" w:rsidRDefault="002C7E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33CB96" wp14:editId="4A161A26">
                <wp:simplePos x="0" y="0"/>
                <wp:positionH relativeFrom="column">
                  <wp:posOffset>53340</wp:posOffset>
                </wp:positionH>
                <wp:positionV relativeFrom="paragraph">
                  <wp:posOffset>431800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EC2" w:rsidRPr="00170172" w:rsidRDefault="002C7E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3CB96" id="Text Box 13" o:spid="_x0000_s1028" type="#_x0000_t202" style="position:absolute;margin-left:4.2pt;margin-top:34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E9Qp/fdAAAACAEAAA8AAABkcnMvZG93bnJldi54bWxMj8FOwzAQRO9I/IO1SNyoTQltEuJU&#10;CMQV1BaQuLnxNokar6PYbcLfsz3R245mNPumWE2uEyccQutJw/1MgUCqvG2p1vC5fbtLQYRoyJrO&#10;E2r4xQCr8vqqMLn1I63xtIm14BIKudHQxNjnUoaqQWfCzPdI7O394ExkOdTSDmbkctfJuVIL6UxL&#10;/KExPb40WB02R6fh633/852oj/rVPfajn5Qkl0mtb2+m5ycQEaf4H4YzPqNDyUw7fyQbRKchTTio&#10;YZHyorOdLTMQOz4elgnIspCXA8o/AAAA//8DAFBLAQItABQABgAIAAAAIQC2gziS/gAAAOEBAAAT&#10;AAAAAAAAAAAAAAAAAAAAAABbQ29udGVudF9UeXBlc10ueG1sUEsBAi0AFAAGAAgAAAAhADj9If/W&#10;AAAAlAEAAAsAAAAAAAAAAAAAAAAALwEAAF9yZWxzLy5yZWxzUEsBAi0AFAAGAAgAAAAhAHRGigW7&#10;AgAAwQUAAA4AAAAAAAAAAAAAAAAALgIAAGRycy9lMm9Eb2MueG1sUEsBAi0AFAAGAAgAAAAhAE9Q&#10;p/fdAAAACAEAAA8AAAAAAAAAAAAAAAAAFQUAAGRycy9kb3ducmV2LnhtbFBLBQYAAAAABAAEAPMA&#10;AAAfBgAAAAA=&#10;" filled="f" stroked="f">
                <v:textbox>
                  <w:txbxContent>
                    <w:p w:rsidR="002C7EC2" w:rsidRPr="00170172" w:rsidRDefault="002C7E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24.04.2018</w:t>
                      </w:r>
                    </w:p>
                  </w:txbxContent>
                </v:textbox>
              </v:shape>
            </w:pict>
          </mc:Fallback>
        </mc:AlternateContent>
      </w:r>
    </w:p>
    <w:p w:rsidR="00AD3A8E" w:rsidRDefault="00AD3A8E" w:rsidP="008138B9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</w:p>
    <w:p w:rsidR="008138B9" w:rsidRDefault="008138B9" w:rsidP="008138B9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9870C0" w:rsidRPr="009870C0">
        <w:rPr>
          <w:b/>
          <w:sz w:val="28"/>
          <w:szCs w:val="28"/>
        </w:rPr>
        <w:t>внесении изменений в План мероприятий по реализации Стратегии</w:t>
      </w:r>
    </w:p>
    <w:p w:rsidR="008138B9" w:rsidRDefault="009870C0" w:rsidP="008138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0C0">
        <w:rPr>
          <w:b/>
          <w:sz w:val="28"/>
          <w:szCs w:val="28"/>
        </w:rPr>
        <w:t>социально-экономического развития муниципального образования</w:t>
      </w:r>
    </w:p>
    <w:p w:rsidR="008138B9" w:rsidRDefault="009870C0" w:rsidP="008138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0C0">
        <w:rPr>
          <w:b/>
          <w:sz w:val="28"/>
          <w:szCs w:val="28"/>
        </w:rPr>
        <w:t>город Пермь до 2030 года на период 2016-2020 годов, утвержденный</w:t>
      </w:r>
    </w:p>
    <w:p w:rsidR="009870C0" w:rsidRPr="009870C0" w:rsidRDefault="009870C0" w:rsidP="008138B9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9870C0">
        <w:rPr>
          <w:b/>
          <w:sz w:val="28"/>
          <w:szCs w:val="28"/>
        </w:rPr>
        <w:t>решением Пермской городской Думы от 26.04.2016 № 67</w:t>
      </w:r>
    </w:p>
    <w:p w:rsidR="009870C0" w:rsidRPr="009870C0" w:rsidRDefault="009870C0" w:rsidP="009870C0">
      <w:pPr>
        <w:ind w:firstLine="709"/>
        <w:jc w:val="both"/>
        <w:rPr>
          <w:sz w:val="28"/>
          <w:szCs w:val="24"/>
        </w:rPr>
      </w:pPr>
      <w:r w:rsidRPr="009870C0">
        <w:rPr>
          <w:sz w:val="28"/>
          <w:szCs w:val="24"/>
        </w:rPr>
        <w:t xml:space="preserve">На основании </w:t>
      </w:r>
      <w:hyperlink r:id="rId8" w:history="1">
        <w:r w:rsidRPr="009870C0">
          <w:rPr>
            <w:sz w:val="28"/>
            <w:szCs w:val="24"/>
          </w:rPr>
          <w:t>Устава</w:t>
        </w:r>
      </w:hyperlink>
      <w:r w:rsidRPr="009870C0">
        <w:rPr>
          <w:sz w:val="28"/>
          <w:szCs w:val="24"/>
        </w:rPr>
        <w:t xml:space="preserve"> города Перми</w:t>
      </w:r>
    </w:p>
    <w:p w:rsidR="009870C0" w:rsidRPr="009870C0" w:rsidRDefault="009870C0" w:rsidP="009870C0">
      <w:pPr>
        <w:autoSpaceDE w:val="0"/>
        <w:autoSpaceDN w:val="0"/>
        <w:adjustRightInd w:val="0"/>
        <w:spacing w:before="240" w:after="240"/>
        <w:ind w:firstLine="709"/>
        <w:jc w:val="center"/>
        <w:rPr>
          <w:b/>
          <w:bCs/>
          <w:sz w:val="28"/>
          <w:szCs w:val="28"/>
        </w:rPr>
      </w:pPr>
      <w:r w:rsidRPr="009870C0">
        <w:rPr>
          <w:bCs/>
          <w:sz w:val="28"/>
          <w:szCs w:val="28"/>
        </w:rPr>
        <w:t xml:space="preserve">Пермская городская Дума </w:t>
      </w:r>
      <w:r w:rsidRPr="009870C0">
        <w:rPr>
          <w:b/>
          <w:bCs/>
          <w:spacing w:val="20"/>
          <w:sz w:val="28"/>
          <w:szCs w:val="28"/>
        </w:rPr>
        <w:t>р</w:t>
      </w:r>
      <w:r w:rsidR="00704473">
        <w:rPr>
          <w:b/>
          <w:bCs/>
          <w:spacing w:val="20"/>
          <w:sz w:val="28"/>
          <w:szCs w:val="28"/>
        </w:rPr>
        <w:t xml:space="preserve"> </w:t>
      </w:r>
      <w:r w:rsidRPr="009870C0">
        <w:rPr>
          <w:b/>
          <w:bCs/>
          <w:spacing w:val="20"/>
          <w:sz w:val="28"/>
          <w:szCs w:val="28"/>
        </w:rPr>
        <w:t>е</w:t>
      </w:r>
      <w:r w:rsidR="00704473">
        <w:rPr>
          <w:b/>
          <w:bCs/>
          <w:spacing w:val="20"/>
          <w:sz w:val="28"/>
          <w:szCs w:val="28"/>
        </w:rPr>
        <w:t xml:space="preserve"> </w:t>
      </w:r>
      <w:r w:rsidRPr="009870C0">
        <w:rPr>
          <w:b/>
          <w:bCs/>
          <w:spacing w:val="20"/>
          <w:sz w:val="28"/>
          <w:szCs w:val="28"/>
        </w:rPr>
        <w:t>ш</w:t>
      </w:r>
      <w:r w:rsidR="00704473">
        <w:rPr>
          <w:b/>
          <w:bCs/>
          <w:spacing w:val="20"/>
          <w:sz w:val="28"/>
          <w:szCs w:val="28"/>
        </w:rPr>
        <w:t xml:space="preserve"> </w:t>
      </w:r>
      <w:r w:rsidRPr="009870C0">
        <w:rPr>
          <w:b/>
          <w:bCs/>
          <w:spacing w:val="20"/>
          <w:sz w:val="28"/>
          <w:szCs w:val="28"/>
        </w:rPr>
        <w:t>и</w:t>
      </w:r>
      <w:r w:rsidR="00704473">
        <w:rPr>
          <w:b/>
          <w:bCs/>
          <w:spacing w:val="20"/>
          <w:sz w:val="28"/>
          <w:szCs w:val="28"/>
        </w:rPr>
        <w:t xml:space="preserve"> </w:t>
      </w:r>
      <w:r w:rsidRPr="009870C0">
        <w:rPr>
          <w:b/>
          <w:bCs/>
          <w:spacing w:val="20"/>
          <w:sz w:val="28"/>
          <w:szCs w:val="28"/>
        </w:rPr>
        <w:t>л</w:t>
      </w:r>
      <w:r w:rsidR="00704473">
        <w:rPr>
          <w:b/>
          <w:bCs/>
          <w:spacing w:val="20"/>
          <w:sz w:val="28"/>
          <w:szCs w:val="28"/>
        </w:rPr>
        <w:t xml:space="preserve"> </w:t>
      </w:r>
      <w:r w:rsidRPr="009870C0">
        <w:rPr>
          <w:b/>
          <w:bCs/>
          <w:spacing w:val="20"/>
          <w:sz w:val="28"/>
          <w:szCs w:val="28"/>
        </w:rPr>
        <w:t>а:</w:t>
      </w:r>
    </w:p>
    <w:p w:rsidR="009870C0" w:rsidRPr="009870C0" w:rsidRDefault="009870C0" w:rsidP="009870C0">
      <w:pPr>
        <w:ind w:firstLine="709"/>
        <w:jc w:val="both"/>
        <w:rPr>
          <w:sz w:val="28"/>
          <w:szCs w:val="24"/>
        </w:rPr>
      </w:pPr>
      <w:r w:rsidRPr="009870C0">
        <w:rPr>
          <w:sz w:val="28"/>
          <w:szCs w:val="24"/>
        </w:rPr>
        <w:t>1. Внести в План мероприятий по реализации Стратегии социально-экономического развития муниципального образования город Пермь до 2030 года на период 2016-2020 годов, утвержденный решением Пермской городской Думы от 26.04.2016 № 67</w:t>
      </w:r>
      <w:r w:rsidR="003665BC">
        <w:rPr>
          <w:sz w:val="28"/>
          <w:szCs w:val="24"/>
        </w:rPr>
        <w:t xml:space="preserve"> (в редакции решения Пермской городской Думы от </w:t>
      </w:r>
      <w:r w:rsidR="00A73FE3">
        <w:rPr>
          <w:sz w:val="28"/>
          <w:szCs w:val="24"/>
        </w:rPr>
        <w:t>23.08.2016 № 167</w:t>
      </w:r>
      <w:r w:rsidR="003665BC">
        <w:rPr>
          <w:sz w:val="28"/>
          <w:szCs w:val="24"/>
        </w:rPr>
        <w:t>)</w:t>
      </w:r>
      <w:r w:rsidRPr="009870C0">
        <w:rPr>
          <w:sz w:val="28"/>
          <w:szCs w:val="24"/>
        </w:rPr>
        <w:t>, изменения:</w:t>
      </w:r>
    </w:p>
    <w:p w:rsidR="009870C0" w:rsidRPr="009870C0" w:rsidRDefault="009870C0" w:rsidP="009870C0">
      <w:pPr>
        <w:ind w:firstLine="709"/>
        <w:jc w:val="both"/>
        <w:rPr>
          <w:sz w:val="28"/>
          <w:szCs w:val="24"/>
        </w:rPr>
      </w:pPr>
      <w:r w:rsidRPr="009870C0">
        <w:rPr>
          <w:sz w:val="28"/>
          <w:szCs w:val="24"/>
        </w:rPr>
        <w:t>1.1 в разделе I «Паспорт Плана мероприятий по реализации Стратегии социально-экономического развития муниципального образования город Пермь до</w:t>
      </w:r>
      <w:r w:rsidR="002D40E9">
        <w:rPr>
          <w:sz w:val="28"/>
          <w:szCs w:val="24"/>
        </w:rPr>
        <w:t> </w:t>
      </w:r>
      <w:r w:rsidRPr="009870C0">
        <w:rPr>
          <w:sz w:val="28"/>
          <w:szCs w:val="24"/>
        </w:rPr>
        <w:t>2030 года на период 2016-2020 годов» в части I «Введение»:</w:t>
      </w:r>
    </w:p>
    <w:p w:rsidR="009870C0" w:rsidRPr="009870C0" w:rsidRDefault="009870C0" w:rsidP="009870C0">
      <w:pPr>
        <w:ind w:firstLine="709"/>
        <w:jc w:val="both"/>
        <w:rPr>
          <w:sz w:val="28"/>
          <w:szCs w:val="28"/>
        </w:rPr>
      </w:pPr>
      <w:r w:rsidRPr="009870C0">
        <w:rPr>
          <w:sz w:val="28"/>
          <w:szCs w:val="24"/>
        </w:rPr>
        <w:t xml:space="preserve">1.1.1 </w:t>
      </w:r>
      <w:r w:rsidRPr="009870C0">
        <w:rPr>
          <w:sz w:val="28"/>
          <w:szCs w:val="28"/>
        </w:rPr>
        <w:t>в графе 2 строки «Задачи Плана»:</w:t>
      </w:r>
    </w:p>
    <w:p w:rsidR="009870C0" w:rsidRPr="009870C0" w:rsidRDefault="009870C0" w:rsidP="009870C0">
      <w:pPr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1.1.1.1 </w:t>
      </w:r>
      <w:r w:rsidR="00A73FE3">
        <w:rPr>
          <w:sz w:val="28"/>
          <w:szCs w:val="28"/>
        </w:rPr>
        <w:t>под</w:t>
      </w:r>
      <w:r w:rsidRPr="009870C0">
        <w:rPr>
          <w:sz w:val="28"/>
          <w:szCs w:val="28"/>
        </w:rPr>
        <w:t>пункты 1.2.3-1.5.3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«1.3. Создание условий для эффективной самореализации молодежи города Перми: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1.3.1. Формирование системы поддержки инициативной, талантливой молодежи.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1.3.2. Развитие форм трудовой и экономической деятельности молодежи. 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1.3.3.</w:t>
      </w:r>
      <w:r w:rsidRPr="009870C0">
        <w:rPr>
          <w:rFonts w:ascii="Calibri" w:hAnsi="Calibri" w:cs="Calibri"/>
          <w:sz w:val="22"/>
          <w:szCs w:val="28"/>
        </w:rPr>
        <w:t xml:space="preserve"> </w:t>
      </w:r>
      <w:r w:rsidRPr="009870C0">
        <w:rPr>
          <w:sz w:val="28"/>
          <w:szCs w:val="28"/>
        </w:rPr>
        <w:t>Развитие системы гражданского и патриотического воспитания молодежи.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1.4. Создание условий для развития физической культуры и массового спорта: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1.4.1. Обеспечение населения физкультурно-оздоровительными и спортивными услугами.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1.4.2. Создание условий для поддержания здорового образа жизни населения.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1.5. Повышение социального благополучия населения и уровня доступности городской инфраструктуры: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lastRenderedPageBreak/>
        <w:t>1.5.1. Повышение социального благополучия семей с детьми и отдельных категорий граждан.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1.5.2. Создание </w:t>
      </w:r>
      <w:proofErr w:type="spellStart"/>
      <w:r w:rsidRPr="009870C0">
        <w:rPr>
          <w:sz w:val="28"/>
          <w:szCs w:val="28"/>
        </w:rPr>
        <w:t>безбарьерной</w:t>
      </w:r>
      <w:proofErr w:type="spellEnd"/>
      <w:r w:rsidRPr="009870C0">
        <w:rPr>
          <w:sz w:val="28"/>
          <w:szCs w:val="28"/>
        </w:rPr>
        <w:t xml:space="preserve"> среды для маломобильных граждан.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1.6. Повышение уровня гражданской культуры и создание условий поддержания гражданского согласия в обществе: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1.6.1. Вовлечение граждан в местное самоуправление.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1.6.2. Расширение видов и объема оказания услуг социально ориентированными некоммерческими организациями (далее – СО НКО).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1.6.3. Повышение уровня межэтнического и межконфессионального взаимопонимания.»;</w:t>
      </w:r>
    </w:p>
    <w:p w:rsidR="009870C0" w:rsidRPr="009870C0" w:rsidRDefault="001A79BF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1.1.1.2</w:t>
      </w:r>
      <w:r w:rsidR="009870C0" w:rsidRPr="009870C0">
        <w:rPr>
          <w:sz w:val="28"/>
          <w:szCs w:val="28"/>
        </w:rPr>
        <w:t xml:space="preserve"> </w:t>
      </w:r>
      <w:r w:rsidR="00A73FE3">
        <w:rPr>
          <w:sz w:val="28"/>
          <w:szCs w:val="28"/>
        </w:rPr>
        <w:t>под</w:t>
      </w:r>
      <w:r w:rsidR="009870C0" w:rsidRPr="009870C0">
        <w:rPr>
          <w:sz w:val="28"/>
          <w:szCs w:val="28"/>
        </w:rPr>
        <w:t xml:space="preserve">пункты 6.3.1, 6.3.2 изложить в редакции: 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«6.3.1. Формирование высокопрофессионального кадрового состава муниципальных служащих при обеспечении оптимального баланса его стабильности, сменяемости и развития.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6.3.2. Профилактика коррупционных и иных правонарушений</w:t>
      </w:r>
      <w:r w:rsidR="001A79BF">
        <w:rPr>
          <w:sz w:val="28"/>
          <w:szCs w:val="28"/>
        </w:rPr>
        <w:t xml:space="preserve"> </w:t>
      </w:r>
      <w:r w:rsidRPr="009870C0">
        <w:rPr>
          <w:sz w:val="28"/>
          <w:szCs w:val="28"/>
        </w:rPr>
        <w:t>на муниципальной службе.»;</w:t>
      </w:r>
    </w:p>
    <w:p w:rsidR="009870C0" w:rsidRPr="009870C0" w:rsidRDefault="001A79BF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1.1.1.3</w:t>
      </w:r>
      <w:r w:rsidR="009870C0" w:rsidRPr="009870C0">
        <w:rPr>
          <w:sz w:val="28"/>
          <w:szCs w:val="28"/>
        </w:rPr>
        <w:t xml:space="preserve"> </w:t>
      </w:r>
      <w:r w:rsidR="00A73FE3">
        <w:rPr>
          <w:sz w:val="28"/>
          <w:szCs w:val="28"/>
        </w:rPr>
        <w:t>под</w:t>
      </w:r>
      <w:r w:rsidR="009870C0" w:rsidRPr="009870C0">
        <w:rPr>
          <w:sz w:val="28"/>
          <w:szCs w:val="28"/>
        </w:rPr>
        <w:t>пункты 6.3.3, 6.3.4 признать утратившими силу;</w:t>
      </w:r>
    </w:p>
    <w:p w:rsidR="009870C0" w:rsidRPr="009870C0" w:rsidRDefault="001A79BF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1.1.1.4</w:t>
      </w:r>
      <w:r w:rsidR="009870C0" w:rsidRPr="009870C0">
        <w:rPr>
          <w:sz w:val="28"/>
          <w:szCs w:val="28"/>
        </w:rPr>
        <w:t xml:space="preserve"> </w:t>
      </w:r>
      <w:r w:rsidR="00A73FE3">
        <w:rPr>
          <w:sz w:val="28"/>
          <w:szCs w:val="28"/>
        </w:rPr>
        <w:t>под</w:t>
      </w:r>
      <w:r w:rsidR="009870C0" w:rsidRPr="009870C0">
        <w:rPr>
          <w:sz w:val="28"/>
          <w:szCs w:val="28"/>
        </w:rPr>
        <w:t>пункт 6.4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«6.4. Повышение качества и доступности предоставляемых муниципальных услуг: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6.4.1. Создание системы управления качеством муниципальных услуг, оказываемых муниципальными учреждениями.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6.4.2. Повышение качества выполнения муниципальными учреждениями муниципальных заданий на оказание муниципальных услуг (выполнение работ).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6.4.3. Совершенствование системы общественной оценки качества</w:t>
      </w:r>
      <w:r w:rsidR="001A79BF">
        <w:rPr>
          <w:sz w:val="28"/>
          <w:szCs w:val="28"/>
        </w:rPr>
        <w:t xml:space="preserve"> </w:t>
      </w:r>
      <w:r w:rsidRPr="009870C0">
        <w:rPr>
          <w:sz w:val="28"/>
          <w:szCs w:val="28"/>
        </w:rPr>
        <w:t>и доступности муниципальных услуг (работ).»;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1.1.2 строку «Ожидаемые конечные результаты реализации Плана»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8"/>
        <w:gridCol w:w="7386"/>
      </w:tblGrid>
      <w:tr w:rsidR="009870C0" w:rsidRPr="009870C0" w:rsidTr="008138B9">
        <w:tc>
          <w:tcPr>
            <w:tcW w:w="1323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Ожидаемые конечные результаты реализации Плана</w:t>
            </w:r>
          </w:p>
        </w:tc>
        <w:tc>
          <w:tcPr>
            <w:tcW w:w="3677" w:type="pct"/>
          </w:tcPr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1. Обеспечение условий для развития человеческого потенциала: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1.1. Увеличение ожидаемой продолжительности жизни при</w:t>
            </w:r>
            <w:r w:rsidR="00B8249C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>рождении до 72,6 лет.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1.2. Сохранение суммарного коэффициента рождаемости</w:t>
            </w:r>
            <w:r w:rsidR="00B8249C" w:rsidRPr="00B8249C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на</w:t>
            </w:r>
            <w:r w:rsidR="00B8249C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>уровне 1,6 ед.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1.3. Снижение коэффициента смертности до 11,7 промилле.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1.4. Увеличение охвата дошкольным образованием детей</w:t>
            </w:r>
            <w:r w:rsidR="001A79BF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в</w:t>
            </w:r>
            <w:r w:rsidR="001A79BF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>возрасте от 1 до 8 лет до 67,7%.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1.5. Сохранение уровня охвата дошкольным образованием детей в возрасте от 3 до 8 лет на уровне 100%.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1.6. Увеличение доли жителей города Перми, удовлетворенных качеством предоставляемых образовательных услуг, от общей численности опрошенных жителей города Перми, воспользовавшихся услугами</w:t>
            </w:r>
            <w:r w:rsidR="00070DFD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в сфере образования, до 79%.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lastRenderedPageBreak/>
              <w:t>1.7. Сохранение доли учащихся, занимающихся в первую смену, от общей численности учащихся муниципальных образовательных организаций на уровне 69,0%.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1.8. Увеличение доли детей в возрасте от 5 до 18 лет, обучающихся по дополнительным образовательным программам, в общей численности детей этого возраста</w:t>
            </w:r>
            <w:r w:rsidR="00070DFD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до 75,0%.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1.9. Превышение среднего балла по всем предметам Единого государственного экзамена в городе Перми</w:t>
            </w:r>
            <w:r w:rsidR="00070DFD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по аналогичному показателю в Российской Федерации составит 7,0 ед.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1.10. Увеличение доли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до 82,0%.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1.11. Увеличение доли молодежи, вовлеченной</w:t>
            </w:r>
            <w:r w:rsidR="00070DFD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в общественную жизнь города Перми, от общей численности молодежи города Перми до 31,8%.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1.12. </w:t>
            </w:r>
            <w:r w:rsidR="001A79BF">
              <w:rPr>
                <w:sz w:val="28"/>
                <w:szCs w:val="28"/>
              </w:rPr>
              <w:t>Увеличение</w:t>
            </w:r>
            <w:r w:rsidRPr="009870C0">
              <w:rPr>
                <w:sz w:val="28"/>
                <w:szCs w:val="28"/>
              </w:rPr>
              <w:t xml:space="preserve"> доли молодежи города Перми, удовлетворенной качеством реализуемых мероприятий</w:t>
            </w:r>
            <w:r w:rsidR="001A79BF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в сфере молодежной политики, от общей численности опрошенной молодежи города Перми, участвовавшей</w:t>
            </w:r>
            <w:r w:rsidR="001A79BF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 xml:space="preserve">в реализуемых мероприятиях в сфере молодежной политики, </w:t>
            </w:r>
            <w:r w:rsidR="001A79BF">
              <w:rPr>
                <w:sz w:val="28"/>
                <w:szCs w:val="28"/>
              </w:rPr>
              <w:t>до 91,0</w:t>
            </w:r>
            <w:r w:rsidRPr="009870C0">
              <w:rPr>
                <w:sz w:val="28"/>
                <w:szCs w:val="28"/>
              </w:rPr>
              <w:t>%.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1.13. Увеличение доли населения, систематически занимающегося физической культурой и спортом, от общей численности населения до 40,0%.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1.14. Повышение уровня обеспеченности населения спортивными сооружениями исходя из единовременной пропускной способности до 48,0%.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1.15. Снижение количества семей, находящихся</w:t>
            </w:r>
            <w:r w:rsidR="00070DFD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в социально опасном положении, до 790 семей.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1.16. Повышение уровня удовлетворенности инвалидов</w:t>
            </w:r>
            <w:r w:rsidR="00070DFD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и</w:t>
            </w:r>
            <w:r w:rsidR="00070DFD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>иных маломобильных групп населения доступностью объектов городской инфраструктуры, от общей численности опрошенных до 68,4%.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1.17. Увеличение доли граждан, информированных</w:t>
            </w:r>
            <w:r w:rsidR="001A79BF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о деятельности СО НКО, от общей численности опрошенных до</w:t>
            </w:r>
            <w:r w:rsidR="00070DFD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>48,0%.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1.18. Увеличение доли граждан, положительно оценивающих деятельность СО НКО, от общей численности опрошенных граждан, получивших услуги некоммерческих организаций, до 66,0%.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1.19. Увеличение доли граждан, положительно оценивающих состояние межнациональных отношений, от общей численности опрошенных до 77,0%.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1.20. Увеличение доли граждан, положительно оценивающих состояние межконфессиональных отношений, от об</w:t>
            </w:r>
            <w:r w:rsidRPr="009870C0">
              <w:rPr>
                <w:sz w:val="28"/>
                <w:szCs w:val="28"/>
              </w:rPr>
              <w:lastRenderedPageBreak/>
              <w:t>щей численности опрошенных до 88,6%.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2. Обеспечение личной и общественной безопасности</w:t>
            </w:r>
            <w:r w:rsidR="001A79BF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в городе Перми: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2.1. Снижение уровня преступности до </w:t>
            </w:r>
            <w:r w:rsidR="001A79BF">
              <w:rPr>
                <w:sz w:val="28"/>
                <w:szCs w:val="28"/>
              </w:rPr>
              <w:t>197,9 случаев</w:t>
            </w:r>
            <w:r w:rsidRPr="009870C0">
              <w:rPr>
                <w:sz w:val="28"/>
                <w:szCs w:val="28"/>
              </w:rPr>
              <w:t xml:space="preserve"> на</w:t>
            </w:r>
            <w:r w:rsidR="00B8249C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>10</w:t>
            </w:r>
            <w:r w:rsidR="00B8249C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9870C0">
              <w:rPr>
                <w:sz w:val="28"/>
                <w:szCs w:val="28"/>
              </w:rPr>
              <w:t>тыс.чел</w:t>
            </w:r>
            <w:proofErr w:type="spellEnd"/>
            <w:r w:rsidRPr="009870C0">
              <w:rPr>
                <w:sz w:val="28"/>
                <w:szCs w:val="28"/>
              </w:rPr>
              <w:t>. населения.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2.2. Снижение смертности от дорожно-транспортных происшествий до 10,3 случаев на 100 тыс. населения.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</w:t>
            </w:r>
            <w:r w:rsidR="00B8249C" w:rsidRPr="00B8249C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и</w:t>
            </w:r>
            <w:r w:rsidR="00B8249C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>перехода городской экономики к VI технологическому укладу: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3.1. Увеличение объема отгруженной продукции собственного производства, выполненных работ и услуг</w:t>
            </w:r>
            <w:r w:rsidR="00070DFD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в расчете на</w:t>
            </w:r>
            <w:r w:rsidR="00070DFD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 xml:space="preserve">душу населения до 756 </w:t>
            </w:r>
            <w:proofErr w:type="spellStart"/>
            <w:r w:rsidRPr="009870C0">
              <w:rPr>
                <w:sz w:val="28"/>
                <w:szCs w:val="28"/>
              </w:rPr>
              <w:t>тыс.руб</w:t>
            </w:r>
            <w:proofErr w:type="spellEnd"/>
            <w:r w:rsidRPr="009870C0">
              <w:rPr>
                <w:sz w:val="28"/>
                <w:szCs w:val="28"/>
              </w:rPr>
              <w:t>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3.2. Рост среднемесячной номинальной начисленной заработной платы работников крупных и средних предприятий и организаций до 48,4 </w:t>
            </w:r>
            <w:proofErr w:type="spellStart"/>
            <w:r w:rsidRPr="009870C0">
              <w:rPr>
                <w:sz w:val="28"/>
                <w:szCs w:val="28"/>
              </w:rPr>
              <w:t>тыс.руб</w:t>
            </w:r>
            <w:proofErr w:type="spellEnd"/>
            <w:r w:rsidRPr="009870C0">
              <w:rPr>
                <w:sz w:val="28"/>
                <w:szCs w:val="28"/>
              </w:rPr>
              <w:t>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3.3. Увеличение объема инвестиций в основной капитал</w:t>
            </w:r>
            <w:r w:rsidR="00070DFD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за</w:t>
            </w:r>
            <w:r w:rsidR="00070DFD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 xml:space="preserve">счет всех источников финансирования в расчете на душу населения до 92 </w:t>
            </w:r>
            <w:proofErr w:type="spellStart"/>
            <w:r w:rsidRPr="009870C0">
              <w:rPr>
                <w:sz w:val="28"/>
                <w:szCs w:val="28"/>
              </w:rPr>
              <w:t>тыс.руб</w:t>
            </w:r>
            <w:proofErr w:type="spellEnd"/>
            <w:r w:rsidRPr="009870C0">
              <w:rPr>
                <w:sz w:val="28"/>
                <w:szCs w:val="28"/>
              </w:rPr>
              <w:t>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3.4. Достижение числа субъектов малого и среднего предпринимательства до 606,6 ед. в расчете на 10 </w:t>
            </w:r>
            <w:proofErr w:type="spellStart"/>
            <w:r w:rsidRPr="009870C0">
              <w:rPr>
                <w:sz w:val="28"/>
                <w:szCs w:val="28"/>
              </w:rPr>
              <w:t>тыс.чел</w:t>
            </w:r>
            <w:proofErr w:type="spellEnd"/>
            <w:r w:rsidRPr="009870C0">
              <w:rPr>
                <w:sz w:val="28"/>
                <w:szCs w:val="28"/>
              </w:rPr>
              <w:t>. населения.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3.5. Увеличение оборота розничной торговли в расчете</w:t>
            </w:r>
            <w:r w:rsidR="00B8249C" w:rsidRPr="00B8249C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на</w:t>
            </w:r>
            <w:r w:rsidR="00B8249C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 xml:space="preserve">душу населения до 331 </w:t>
            </w:r>
            <w:proofErr w:type="spellStart"/>
            <w:r w:rsidRPr="009870C0">
              <w:rPr>
                <w:sz w:val="28"/>
                <w:szCs w:val="28"/>
              </w:rPr>
              <w:t>тыс.руб</w:t>
            </w:r>
            <w:proofErr w:type="spellEnd"/>
            <w:r w:rsidRPr="009870C0">
              <w:rPr>
                <w:sz w:val="28"/>
                <w:szCs w:val="28"/>
              </w:rPr>
              <w:t>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4. Создание комфортной среды проживания в городе Перми: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4.1. Повышение уровня удовлетворенности населения полнотой и качеством оказания жилищно-коммунальных услуг до 65,2%.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4.2. Расселенная площадь жилищного фонда, жилые помещения которого признаны непригодными</w:t>
            </w:r>
            <w:r w:rsidR="00B8249C" w:rsidRPr="00B8249C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для проживания и</w:t>
            </w:r>
            <w:r w:rsidR="00B8249C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 xml:space="preserve">многоквартирные дома </w:t>
            </w:r>
            <w:r w:rsidRPr="009870C0">
              <w:rPr>
                <w:sz w:val="24"/>
                <w:szCs w:val="28"/>
              </w:rPr>
              <w:t xml:space="preserve">– </w:t>
            </w:r>
            <w:r w:rsidRPr="009870C0">
              <w:rPr>
                <w:sz w:val="28"/>
                <w:szCs w:val="28"/>
              </w:rPr>
              <w:t>аварийными</w:t>
            </w:r>
            <w:r w:rsidR="00B8249C" w:rsidRPr="00B8249C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 xml:space="preserve">и подлежащими сносу, составит не менее 9,0 </w:t>
            </w:r>
            <w:proofErr w:type="spellStart"/>
            <w:r w:rsidRPr="009870C0">
              <w:rPr>
                <w:sz w:val="28"/>
                <w:szCs w:val="28"/>
              </w:rPr>
              <w:t>тыс.кв.м</w:t>
            </w:r>
            <w:proofErr w:type="spellEnd"/>
            <w:r w:rsidR="00B8249C" w:rsidRPr="00B8249C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в год.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4.3. Увеличение общей обеспеченности населения города Перми доступом к коммунальным ресурсам, в том числе</w:t>
            </w:r>
            <w:r w:rsidR="00B8249C" w:rsidRPr="00B8249C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к</w:t>
            </w:r>
            <w:r w:rsidR="00B8249C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>централизованным системам, составит: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газоснабжения – 87,5%,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водоснабжения – 93,6%,</w:t>
            </w:r>
          </w:p>
          <w:p w:rsidR="009870C0" w:rsidRPr="009870C0" w:rsidRDefault="00010907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870C0" w:rsidRPr="009870C0">
              <w:rPr>
                <w:sz w:val="28"/>
                <w:szCs w:val="28"/>
              </w:rPr>
              <w:t>одоотведения – 92,7%.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4.4. Увеличение доли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 </w:t>
            </w:r>
            <w:r w:rsidRPr="009870C0">
              <w:rPr>
                <w:sz w:val="28"/>
                <w:szCs w:val="28"/>
              </w:rPr>
              <w:lastRenderedPageBreak/>
              <w:t>до 67,0%.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4.5. Увеличение удельного веса улиц, проездов, набережных, обеспеченных уличным освещением, </w:t>
            </w:r>
            <w:r w:rsidRPr="009870C0">
              <w:rPr>
                <w:sz w:val="28"/>
                <w:szCs w:val="28"/>
              </w:rPr>
              <w:br/>
              <w:t>до 79,8%.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4.6. Количество перевезенных пассажиров</w:t>
            </w:r>
            <w:r w:rsidR="00B8249C" w:rsidRPr="00B8249C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 xml:space="preserve">на муниципальных маршрутах регулярных перевозок города Перми не менее 250,0 </w:t>
            </w:r>
            <w:proofErr w:type="spellStart"/>
            <w:r w:rsidRPr="009870C0">
              <w:rPr>
                <w:sz w:val="28"/>
                <w:szCs w:val="28"/>
              </w:rPr>
              <w:t>млн.чел</w:t>
            </w:r>
            <w:proofErr w:type="spellEnd"/>
            <w:r w:rsidRPr="009870C0">
              <w:rPr>
                <w:sz w:val="28"/>
                <w:szCs w:val="28"/>
              </w:rPr>
              <w:t xml:space="preserve">. </w:t>
            </w:r>
            <w:r w:rsidR="00B41CF4">
              <w:rPr>
                <w:sz w:val="28"/>
                <w:szCs w:val="28"/>
              </w:rPr>
              <w:t>в</w:t>
            </w:r>
            <w:r w:rsidRPr="009870C0">
              <w:rPr>
                <w:sz w:val="28"/>
                <w:szCs w:val="28"/>
              </w:rPr>
              <w:t xml:space="preserve"> год.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5. Сбалансированная и эффективная пространственная организация города Перми:</w:t>
            </w:r>
          </w:p>
          <w:p w:rsid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5.1. Обеспеченность документами градостроительного проектирования достигнет 100,0% к 2020 году.</w:t>
            </w:r>
          </w:p>
          <w:p w:rsidR="00070DFD" w:rsidRPr="009870C0" w:rsidRDefault="00070DFD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70DFD">
              <w:rPr>
                <w:sz w:val="28"/>
                <w:szCs w:val="28"/>
              </w:rPr>
              <w:t xml:space="preserve">5.2. Увеличение ввода общей площади жилья в городе Перми до 770 </w:t>
            </w:r>
            <w:proofErr w:type="spellStart"/>
            <w:r w:rsidRPr="00070DFD">
              <w:rPr>
                <w:sz w:val="28"/>
                <w:szCs w:val="28"/>
              </w:rPr>
              <w:t>тыс.кв.м</w:t>
            </w:r>
            <w:proofErr w:type="spellEnd"/>
            <w:r w:rsidRPr="00070DFD">
              <w:rPr>
                <w:sz w:val="28"/>
                <w:szCs w:val="28"/>
              </w:rPr>
              <w:t xml:space="preserve"> в год.</w:t>
            </w:r>
          </w:p>
          <w:p w:rsidR="009870C0" w:rsidRPr="009870C0" w:rsidRDefault="00070DFD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  <w:r w:rsidR="009870C0" w:rsidRPr="009870C0">
              <w:rPr>
                <w:sz w:val="28"/>
                <w:szCs w:val="28"/>
              </w:rPr>
              <w:t>. Увеличение доли созданных особо охраняемых природных территорий от общего количества особо охраняемых природных территорий, планируемых</w:t>
            </w:r>
            <w:r w:rsidR="00B8249C" w:rsidRPr="00B8249C">
              <w:rPr>
                <w:sz w:val="28"/>
                <w:szCs w:val="28"/>
              </w:rPr>
              <w:t xml:space="preserve"> </w:t>
            </w:r>
            <w:r w:rsidR="009870C0" w:rsidRPr="009870C0">
              <w:rPr>
                <w:sz w:val="28"/>
                <w:szCs w:val="28"/>
              </w:rPr>
              <w:t>к созданию комплексным планом развития системы особо охраняемых природных территорий местного значения города Перми, до</w:t>
            </w:r>
            <w:r w:rsidR="00B8249C">
              <w:rPr>
                <w:sz w:val="28"/>
                <w:szCs w:val="28"/>
                <w:lang w:val="en-US"/>
              </w:rPr>
              <w:t> </w:t>
            </w:r>
            <w:r w:rsidR="009870C0" w:rsidRPr="009870C0">
              <w:rPr>
                <w:sz w:val="28"/>
                <w:szCs w:val="28"/>
              </w:rPr>
              <w:t>73,7%.</w:t>
            </w:r>
          </w:p>
          <w:p w:rsidR="009870C0" w:rsidRPr="009870C0" w:rsidRDefault="00070DFD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  <w:r w:rsidR="009870C0" w:rsidRPr="009870C0">
              <w:rPr>
                <w:sz w:val="28"/>
                <w:szCs w:val="28"/>
              </w:rPr>
              <w:t>. Увеличение доли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</w:t>
            </w:r>
            <w:r w:rsidR="00B8249C" w:rsidRPr="00B8249C">
              <w:rPr>
                <w:sz w:val="28"/>
                <w:szCs w:val="28"/>
              </w:rPr>
              <w:t xml:space="preserve"> </w:t>
            </w:r>
            <w:r w:rsidR="009870C0" w:rsidRPr="009870C0">
              <w:rPr>
                <w:sz w:val="28"/>
                <w:szCs w:val="28"/>
              </w:rPr>
              <w:t>до 92,9%.</w:t>
            </w:r>
          </w:p>
          <w:p w:rsidR="009870C0" w:rsidRPr="009870C0" w:rsidRDefault="00070DFD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  <w:r w:rsidR="009870C0" w:rsidRPr="009870C0">
              <w:rPr>
                <w:sz w:val="28"/>
                <w:szCs w:val="28"/>
              </w:rPr>
              <w:t>. Поддержание соотношения посаженных и вырубленных деревьев на уровне 100% ежегодно в течение всего периода действия Плана.</w:t>
            </w:r>
          </w:p>
          <w:p w:rsidR="009870C0" w:rsidRPr="009870C0" w:rsidRDefault="00070DFD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  <w:r w:rsidR="009870C0" w:rsidRPr="009870C0">
              <w:rPr>
                <w:sz w:val="28"/>
                <w:szCs w:val="28"/>
              </w:rPr>
              <w:t xml:space="preserve">. Удельный вес лесных пожаров, ликвидированных (локализованных) в течение суток, составит </w:t>
            </w:r>
            <w:r>
              <w:rPr>
                <w:sz w:val="28"/>
                <w:szCs w:val="28"/>
              </w:rPr>
              <w:t>100</w:t>
            </w:r>
            <w:r w:rsidR="009870C0" w:rsidRPr="009870C0">
              <w:rPr>
                <w:sz w:val="28"/>
                <w:szCs w:val="28"/>
              </w:rPr>
              <w:t>,0%.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6. Повышение эффективности системы муниципального управления: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6.1. Доля главных администраторов средств бюджета города Перми, имеющих значение интегрального показателя оценки качества финансового менеджмента более 60,0%, от</w:t>
            </w:r>
            <w:r w:rsidR="00B8249C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>общего количества оцениваемых главных администраторов средств бюджета города Перми составит 100,0%.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6.2. Увеличение собственных доходов бюджета города Перми в расчете на душу населения до 14,3 </w:t>
            </w:r>
            <w:proofErr w:type="spellStart"/>
            <w:r w:rsidRPr="009870C0">
              <w:rPr>
                <w:sz w:val="28"/>
                <w:szCs w:val="28"/>
              </w:rPr>
              <w:t>тыс.руб</w:t>
            </w:r>
            <w:proofErr w:type="spellEnd"/>
            <w:r w:rsidRPr="009870C0">
              <w:rPr>
                <w:sz w:val="28"/>
                <w:szCs w:val="28"/>
              </w:rPr>
              <w:t>./чел.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6.3. Увеличение доли муниципальных программ, получивших высокую и среднюю оценку эффективности</w:t>
            </w:r>
            <w:r w:rsidR="00B8249C" w:rsidRPr="00B8249C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по итогам реализации за отчетный период (год), от общего числа реализуемых муниципальных программ до 85,5%.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6.4. Доля муниципальных служащих, прошедших обучение по программам повышения квалификации, в том числе</w:t>
            </w:r>
            <w:r w:rsidR="00B8249C" w:rsidRPr="00B8249C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за</w:t>
            </w:r>
            <w:r w:rsidR="00B8249C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>счет средств бюджета Пермского края, от общей числен</w:t>
            </w:r>
            <w:r w:rsidRPr="009870C0">
              <w:rPr>
                <w:sz w:val="28"/>
                <w:szCs w:val="28"/>
              </w:rPr>
              <w:lastRenderedPageBreak/>
              <w:t>ности муниципальных служащих составит 34,0% ежегодно.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6.5. Доля исполненных мероприятий Плана противодействия коррупции к общему количеству мероприятий Плана противодействия коррупции составит 100,0% ежегодно.</w:t>
            </w:r>
          </w:p>
          <w:p w:rsidR="009870C0" w:rsidRPr="009870C0" w:rsidRDefault="009870C0" w:rsidP="00B8249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6.6. Повышение уровня удовлетворенности жителей города Перми качеством предоставления муниципальных услуг</w:t>
            </w:r>
            <w:r w:rsidR="00B8249C" w:rsidRPr="00B8249C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до</w:t>
            </w:r>
            <w:r w:rsidR="00B8249C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>90,0%.</w:t>
            </w:r>
          </w:p>
          <w:p w:rsidR="009870C0" w:rsidRPr="009870C0" w:rsidRDefault="009870C0" w:rsidP="00B41CF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6.7. Увеличение доли жителей города Перми с высоким</w:t>
            </w:r>
            <w:r w:rsidR="00B8249C" w:rsidRPr="00B8249C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и</w:t>
            </w:r>
            <w:r w:rsidR="00B8249C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>средним уровнем информированности о событиях городской жизни от общей численности опрошенных жителей города Перми до 72,6%.</w:t>
            </w:r>
          </w:p>
        </w:tc>
      </w:tr>
    </w:tbl>
    <w:p w:rsidR="009870C0" w:rsidRPr="009870C0" w:rsidRDefault="009870C0" w:rsidP="009870C0">
      <w:pPr>
        <w:widowControl w:val="0"/>
        <w:autoSpaceDE w:val="0"/>
        <w:autoSpaceDN w:val="0"/>
        <w:ind w:firstLine="635"/>
        <w:jc w:val="right"/>
        <w:rPr>
          <w:sz w:val="28"/>
          <w:szCs w:val="28"/>
        </w:rPr>
      </w:pPr>
      <w:r w:rsidRPr="009870C0">
        <w:rPr>
          <w:sz w:val="28"/>
          <w:szCs w:val="28"/>
        </w:rPr>
        <w:lastRenderedPageBreak/>
        <w:t>»;</w:t>
      </w:r>
    </w:p>
    <w:p w:rsidR="009870C0" w:rsidRPr="009870C0" w:rsidRDefault="009870C0" w:rsidP="009870C0">
      <w:pPr>
        <w:ind w:firstLine="709"/>
        <w:jc w:val="both"/>
        <w:rPr>
          <w:sz w:val="28"/>
          <w:szCs w:val="24"/>
        </w:rPr>
      </w:pPr>
      <w:r w:rsidRPr="009870C0">
        <w:rPr>
          <w:sz w:val="28"/>
          <w:szCs w:val="24"/>
        </w:rPr>
        <w:t xml:space="preserve">1.2 в части II «Анализ основных проблем, цели, задачи и механизмы реализации, прогноз социально-экономических результатов муниципального образования город Пермь»: 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1.2.1 в разделе </w:t>
      </w:r>
      <w:r w:rsidRPr="009870C0">
        <w:rPr>
          <w:sz w:val="28"/>
          <w:szCs w:val="28"/>
          <w:lang w:val="en-US"/>
        </w:rPr>
        <w:t>I</w:t>
      </w:r>
      <w:r w:rsidRPr="009870C0">
        <w:rPr>
          <w:sz w:val="28"/>
          <w:szCs w:val="28"/>
        </w:rPr>
        <w:t xml:space="preserve"> «Социальная сфера»: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1.2.1.1 в подразделе «1.2. Цели, задачи и механизмы реализации»: 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1.2.1.1.1 в пункте 1.2.1 после подпункта 1.2.1.2.4.4 дополнить подпунктом</w:t>
      </w:r>
      <w:r w:rsidR="002D40E9">
        <w:rPr>
          <w:sz w:val="28"/>
          <w:szCs w:val="28"/>
        </w:rPr>
        <w:t xml:space="preserve"> </w:t>
      </w:r>
      <w:r w:rsidRPr="009870C0">
        <w:rPr>
          <w:sz w:val="28"/>
          <w:szCs w:val="28"/>
        </w:rPr>
        <w:t>следующего содержания:</w:t>
      </w:r>
    </w:p>
    <w:p w:rsidR="009870C0" w:rsidRPr="009870C0" w:rsidRDefault="002F3CAD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«1.2.1.2.4.5</w:t>
      </w:r>
      <w:r w:rsidR="009870C0" w:rsidRPr="009870C0">
        <w:rPr>
          <w:sz w:val="28"/>
          <w:szCs w:val="28"/>
        </w:rPr>
        <w:t xml:space="preserve"> реализация проекта «Золотой резерв».»;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1.2.1.1.2 в пункте 1.2.4: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1.2.1.1.2.1 подпункт 1.2.4.1.4.2 изложить в редакции:</w:t>
      </w:r>
    </w:p>
    <w:p w:rsidR="009870C0" w:rsidRPr="009870C0" w:rsidRDefault="001540B9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«1.2.4.1.4.2</w:t>
      </w:r>
      <w:r w:rsidR="009870C0" w:rsidRPr="009870C0">
        <w:rPr>
          <w:sz w:val="28"/>
          <w:szCs w:val="28"/>
        </w:rPr>
        <w:t xml:space="preserve"> организация и проведение систематических занятий</w:t>
      </w:r>
      <w:r w:rsidR="002D40E9">
        <w:rPr>
          <w:sz w:val="28"/>
          <w:szCs w:val="28"/>
        </w:rPr>
        <w:t xml:space="preserve"> </w:t>
      </w:r>
      <w:r w:rsidR="009870C0" w:rsidRPr="009870C0">
        <w:rPr>
          <w:sz w:val="28"/>
          <w:szCs w:val="28"/>
        </w:rPr>
        <w:t>с различными категориями населения на спортивных площадках по месту жительства;»;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1.2.1.1.2.2 подпункт 1.2.4.2.2.1 изложить в редакции:</w:t>
      </w:r>
    </w:p>
    <w:p w:rsidR="009870C0" w:rsidRPr="009870C0" w:rsidRDefault="001540B9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«1.2.4.2.2.1</w:t>
      </w:r>
      <w:r w:rsidR="009870C0" w:rsidRPr="009870C0">
        <w:rPr>
          <w:sz w:val="28"/>
          <w:szCs w:val="28"/>
        </w:rPr>
        <w:t xml:space="preserve"> проведение конкурса по определению стипендиатов «Спортивные надежды»;»;</w:t>
      </w:r>
    </w:p>
    <w:p w:rsidR="00070DFD" w:rsidRPr="00070DFD" w:rsidRDefault="00070DFD" w:rsidP="00070DF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0DFD">
        <w:rPr>
          <w:sz w:val="28"/>
          <w:szCs w:val="28"/>
        </w:rPr>
        <w:t>1.2.1.1.3 в пункте 1.2.5:</w:t>
      </w:r>
    </w:p>
    <w:p w:rsidR="00070DFD" w:rsidRPr="00070DFD" w:rsidRDefault="00070DFD" w:rsidP="00070DF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0DFD">
        <w:rPr>
          <w:sz w:val="28"/>
          <w:szCs w:val="28"/>
        </w:rPr>
        <w:t>1.2.1.1.3.1 подпункт 1.2.5.2.2.4 изложить в редакции:</w:t>
      </w:r>
    </w:p>
    <w:p w:rsidR="009870C0" w:rsidRPr="009870C0" w:rsidRDefault="001540B9" w:rsidP="00070DF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«1.2.5.2.2.4</w:t>
      </w:r>
      <w:r w:rsidR="00070DFD" w:rsidRPr="00070DFD">
        <w:rPr>
          <w:sz w:val="28"/>
          <w:szCs w:val="28"/>
        </w:rPr>
        <w:t xml:space="preserve"> взаимодействие с органами государственной власти, надзорными и контрольными органами, организациями по вопросам формирования </w:t>
      </w:r>
      <w:proofErr w:type="spellStart"/>
      <w:r w:rsidR="00070DFD" w:rsidRPr="00070DFD">
        <w:rPr>
          <w:sz w:val="28"/>
          <w:szCs w:val="28"/>
        </w:rPr>
        <w:t>безбарьерной</w:t>
      </w:r>
      <w:proofErr w:type="spellEnd"/>
      <w:r w:rsidR="00070DFD" w:rsidRPr="00070DFD">
        <w:rPr>
          <w:sz w:val="28"/>
          <w:szCs w:val="28"/>
        </w:rPr>
        <w:t xml:space="preserve"> среды жизнедеятельности для инвалидов и иных маломобильных групп населения на объе</w:t>
      </w:r>
      <w:r w:rsidR="00D74453">
        <w:rPr>
          <w:sz w:val="28"/>
          <w:szCs w:val="28"/>
        </w:rPr>
        <w:t>ктах городской инфраструктуры.»</w:t>
      </w:r>
      <w:r w:rsidR="009870C0" w:rsidRPr="009870C0">
        <w:rPr>
          <w:sz w:val="28"/>
          <w:szCs w:val="28"/>
        </w:rPr>
        <w:t>;</w:t>
      </w:r>
    </w:p>
    <w:p w:rsidR="00D74453" w:rsidRPr="00D74453" w:rsidRDefault="00D74453" w:rsidP="00D744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74453">
        <w:rPr>
          <w:sz w:val="28"/>
          <w:szCs w:val="28"/>
        </w:rPr>
        <w:t>1.2.1.1.3.2 абзац первый подпункта 1.2.5.2.3 изложить в редакции:</w:t>
      </w:r>
    </w:p>
    <w:p w:rsidR="009870C0" w:rsidRPr="009870C0" w:rsidRDefault="00D74453" w:rsidP="00D744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74453">
        <w:rPr>
          <w:sz w:val="28"/>
          <w:szCs w:val="28"/>
        </w:rPr>
        <w:t>«1.2.5.2.3. Задача. Организация проведения мероприятий социальной направленности для отдельных категорий граж</w:t>
      </w:r>
      <w:r w:rsidR="000E71B5">
        <w:rPr>
          <w:sz w:val="28"/>
          <w:szCs w:val="28"/>
        </w:rPr>
        <w:t>дан.»</w:t>
      </w:r>
      <w:r w:rsidR="009870C0" w:rsidRPr="009870C0">
        <w:rPr>
          <w:sz w:val="28"/>
          <w:szCs w:val="28"/>
        </w:rPr>
        <w:t>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1.2.1.2 подраздел «1.3. Прогноз социально-экономических результатов»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870C0" w:rsidRPr="009870C0" w:rsidRDefault="009870C0" w:rsidP="009870C0">
      <w:pPr>
        <w:widowControl w:val="0"/>
        <w:autoSpaceDE w:val="0"/>
        <w:autoSpaceDN w:val="0"/>
        <w:jc w:val="center"/>
        <w:outlineLvl w:val="3"/>
        <w:rPr>
          <w:sz w:val="28"/>
          <w:szCs w:val="28"/>
        </w:rPr>
      </w:pPr>
      <w:r w:rsidRPr="009870C0">
        <w:rPr>
          <w:sz w:val="28"/>
          <w:szCs w:val="28"/>
        </w:rPr>
        <w:t>«1.3. Прогноз социально-экономических результатов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В результате реализации поставленных целей, задач и механизмов к концу 2020 года планируется достижение следующих показателей социально-экономического развития: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1.3.1. Ожидаемая продолжительность жизни при рождении составит </w:t>
      </w:r>
      <w:r w:rsidRPr="009870C0">
        <w:rPr>
          <w:sz w:val="28"/>
          <w:szCs w:val="28"/>
        </w:rPr>
        <w:lastRenderedPageBreak/>
        <w:t>72,6</w:t>
      </w:r>
      <w:r w:rsidR="002D40E9">
        <w:rPr>
          <w:sz w:val="28"/>
          <w:szCs w:val="28"/>
        </w:rPr>
        <w:t> </w:t>
      </w:r>
      <w:r w:rsidRPr="009870C0">
        <w:rPr>
          <w:sz w:val="28"/>
          <w:szCs w:val="28"/>
        </w:rPr>
        <w:t>года.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1.3.2. Суммарный коэффициент рождаемости составит 1,6 ед.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1.3.3. Коэффициент смертности составит 11,7 промилле.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1.3.4. Охват дошкольным образованием детей в возрасте от 1 до 8 лет составит 67,7%.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1.3.5. Охват дошкольным образованием детей в возрасте от 3 до 8 лет составит 100,0%.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1.3.6. Доля жителей города Перми, удовлетворенных качеством предоставляемых образовательных услуг, от общей численности опрошенных жителей города Перми, воспользовавшихся услугами в сфере образования, составит 79,0%.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1.3.7. Доля учащихся, занимающихся в первую смену, от общей численности учащихся муниципальных образовательных организаций составит 69,0%.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1.3.8. Доля детей в возрасте от 5 до 18 лет, обучающихся по дополнительным образовательным программам, в общей численности детей этого возраста составит 75,0%.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1.3.9. Превышение среднего балла по всем предметам Единого государственного экзамена в городе Перми по аналогичному показателю</w:t>
      </w:r>
      <w:r w:rsidR="002D40E9">
        <w:rPr>
          <w:sz w:val="28"/>
          <w:szCs w:val="28"/>
        </w:rPr>
        <w:t xml:space="preserve"> </w:t>
      </w:r>
      <w:r w:rsidRPr="009870C0">
        <w:rPr>
          <w:sz w:val="28"/>
          <w:szCs w:val="28"/>
        </w:rPr>
        <w:t>в Российской Федерации составит 7,0 ед.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1.3.10. 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составит 82,0%.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1.3.11. Увеличение доли молодежи, вовлеченной в общественную жизнь города Перми, от общей численности молодежи города Перми до 31,8%.</w:t>
      </w:r>
    </w:p>
    <w:p w:rsidR="009870C0" w:rsidRPr="009870C0" w:rsidRDefault="000E71B5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E71B5">
        <w:rPr>
          <w:sz w:val="28"/>
          <w:szCs w:val="28"/>
        </w:rPr>
        <w:t>1.3.12. Увеличение доли молодежи города Перми, удовлетворенной качеством реализуемых мероприятий в сфере молодежной политики, от общей численности опрошенной молодежи города Перми, участвовавшей в реализуемых мероприятиях в сфере молодежной политики, до 91,0%.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1.3.13. Увеличение доли населения, систематически занимающегося физической культурой и спортом, от общей численности населения до 40,0%.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1.3.14. Повышение уровня обеспеченности населения спортивными сооружениями исходя из единовременной пропускной способности до 48,0%.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1.3.15. Снижение количества семей, находящихся в социально опасном положении, до 790 семей.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1.3.16. Повышение уровня удовлетворенности инвалидов и иных маломобильных групп населения доступностью объектов городской инфраструктуры от</w:t>
      </w:r>
      <w:r w:rsidR="002D40E9">
        <w:rPr>
          <w:sz w:val="28"/>
          <w:szCs w:val="28"/>
        </w:rPr>
        <w:t> </w:t>
      </w:r>
      <w:r w:rsidRPr="009870C0">
        <w:rPr>
          <w:sz w:val="28"/>
          <w:szCs w:val="28"/>
        </w:rPr>
        <w:t>общей численности опрошенных до 68,4%.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1.3.17. Увеличение доли граждан, информированных о деятельности СО</w:t>
      </w:r>
      <w:r w:rsidR="002D40E9">
        <w:rPr>
          <w:sz w:val="28"/>
          <w:szCs w:val="28"/>
        </w:rPr>
        <w:t> </w:t>
      </w:r>
      <w:r w:rsidRPr="009870C0">
        <w:rPr>
          <w:sz w:val="28"/>
          <w:szCs w:val="28"/>
        </w:rPr>
        <w:t>НКО, от общей численности опрошенных до 48,0%.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1.3.18. Увеличение доли граждан, положительно оценивающих деятельность СО НКО, от общей численности опрошенных граждан, получивших услуги СО НКО, до 66,0%.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1.3.19. Увеличение доли граждан, положительно оценивающих состояние межнациональных отношений, от общей численности опрошенных до 77,0%.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1.3.20. Увеличение доли граждан, положительно оценивающих состояние межконфессиональных отношений, от общей численности опрошенных</w:t>
      </w:r>
      <w:r w:rsidR="002D40E9">
        <w:rPr>
          <w:sz w:val="28"/>
          <w:szCs w:val="28"/>
        </w:rPr>
        <w:t xml:space="preserve"> </w:t>
      </w:r>
      <w:r w:rsidRPr="009870C0">
        <w:rPr>
          <w:sz w:val="28"/>
          <w:szCs w:val="28"/>
        </w:rPr>
        <w:t>до</w:t>
      </w:r>
      <w:r w:rsidR="002D40E9">
        <w:rPr>
          <w:sz w:val="28"/>
          <w:szCs w:val="28"/>
        </w:rPr>
        <w:t> </w:t>
      </w:r>
      <w:r w:rsidRPr="009870C0">
        <w:rPr>
          <w:sz w:val="28"/>
          <w:szCs w:val="28"/>
        </w:rPr>
        <w:t>88,6%.»;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lastRenderedPageBreak/>
        <w:t xml:space="preserve">1.2.2 в разделе </w:t>
      </w:r>
      <w:r w:rsidRPr="009870C0">
        <w:rPr>
          <w:sz w:val="28"/>
          <w:szCs w:val="28"/>
          <w:lang w:val="en-US"/>
        </w:rPr>
        <w:t>II</w:t>
      </w:r>
      <w:r w:rsidRPr="009870C0">
        <w:rPr>
          <w:sz w:val="28"/>
          <w:szCs w:val="28"/>
        </w:rPr>
        <w:t xml:space="preserve"> «Общественная безопасность» в подразделе «2.3. Прогноз социально-экономических результатов» пункты 2.3.1, 2.3.2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«2.3.1. Сни</w:t>
      </w:r>
      <w:r w:rsidR="000E71B5">
        <w:rPr>
          <w:sz w:val="28"/>
          <w:szCs w:val="28"/>
        </w:rPr>
        <w:t>жение уровня преступности до 197,9 случаев</w:t>
      </w:r>
      <w:r w:rsidRPr="009870C0">
        <w:rPr>
          <w:sz w:val="28"/>
          <w:szCs w:val="28"/>
        </w:rPr>
        <w:t xml:space="preserve"> на 10 </w:t>
      </w:r>
      <w:proofErr w:type="spellStart"/>
      <w:r w:rsidRPr="009870C0">
        <w:rPr>
          <w:sz w:val="28"/>
          <w:szCs w:val="28"/>
        </w:rPr>
        <w:t>тыс.чел</w:t>
      </w:r>
      <w:proofErr w:type="spellEnd"/>
      <w:r w:rsidRPr="009870C0">
        <w:rPr>
          <w:sz w:val="28"/>
          <w:szCs w:val="28"/>
        </w:rPr>
        <w:t>. населения.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2.3.2. Снижение смертности от дорожно-транспортных происшествий</w:t>
      </w:r>
      <w:r w:rsidR="00704C81">
        <w:rPr>
          <w:sz w:val="28"/>
          <w:szCs w:val="28"/>
        </w:rPr>
        <w:t xml:space="preserve"> </w:t>
      </w:r>
      <w:r w:rsidRPr="009870C0">
        <w:rPr>
          <w:sz w:val="28"/>
          <w:szCs w:val="28"/>
        </w:rPr>
        <w:t>до</w:t>
      </w:r>
      <w:r w:rsidR="00704C81">
        <w:rPr>
          <w:sz w:val="28"/>
          <w:szCs w:val="28"/>
        </w:rPr>
        <w:t> </w:t>
      </w:r>
      <w:r w:rsidRPr="009870C0">
        <w:rPr>
          <w:sz w:val="28"/>
          <w:szCs w:val="28"/>
        </w:rPr>
        <w:t>10,3 случаев на 100 тыс. населения.»;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1.2.3 в разделе </w:t>
      </w:r>
      <w:r w:rsidRPr="009870C0">
        <w:rPr>
          <w:sz w:val="28"/>
          <w:szCs w:val="28"/>
          <w:lang w:val="en-US"/>
        </w:rPr>
        <w:t>III</w:t>
      </w:r>
      <w:r w:rsidRPr="009870C0">
        <w:rPr>
          <w:sz w:val="28"/>
          <w:szCs w:val="28"/>
        </w:rPr>
        <w:t xml:space="preserve"> «Экономическое развитие»: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1.2.3.1 в подразделе «3.2. Цели, задачи и механизмы реализации»: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1.2.3.1.1 подпункт 3.2.3.1.1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«3.2.3.1.1</w:t>
      </w:r>
      <w:r w:rsidRPr="009870C0">
        <w:rPr>
          <w:rFonts w:ascii="Calibri" w:hAnsi="Calibri" w:cs="Calibri"/>
          <w:sz w:val="22"/>
        </w:rPr>
        <w:t xml:space="preserve"> </w:t>
      </w:r>
      <w:r w:rsidRPr="009870C0">
        <w:rPr>
          <w:sz w:val="28"/>
          <w:szCs w:val="28"/>
        </w:rPr>
        <w:t>предоставление информационной и консультационной поддержки субъектам малого и среднего предпринимательства;»;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1.2.3.1.2 подпункт 3.2.4.1.3 признать утратившим силу;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1.2.3.2 подраздел «3.3. Прогноз социально-экономических результатов»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</w:p>
    <w:p w:rsidR="009870C0" w:rsidRPr="009870C0" w:rsidRDefault="009870C0" w:rsidP="009870C0">
      <w:pPr>
        <w:widowControl w:val="0"/>
        <w:autoSpaceDE w:val="0"/>
        <w:autoSpaceDN w:val="0"/>
        <w:jc w:val="center"/>
        <w:outlineLvl w:val="3"/>
        <w:rPr>
          <w:sz w:val="28"/>
          <w:szCs w:val="28"/>
        </w:rPr>
      </w:pPr>
      <w:r w:rsidRPr="009870C0">
        <w:rPr>
          <w:sz w:val="28"/>
          <w:szCs w:val="28"/>
        </w:rPr>
        <w:t>«3.3. Прогноз социально-экономических результатов</w:t>
      </w:r>
    </w:p>
    <w:p w:rsidR="009870C0" w:rsidRPr="009870C0" w:rsidRDefault="009870C0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В результате реализации сформированной экономической политики в городе Перми ожидается достижение к 2020 году следующих целевых показателей развития города Перми: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3.3.1. Увеличение объема отгруженной продукции собственного производства, выполненных работ и услуг в расчете на душу населения до 756 </w:t>
      </w:r>
      <w:proofErr w:type="spellStart"/>
      <w:r w:rsidRPr="009870C0">
        <w:rPr>
          <w:sz w:val="28"/>
          <w:szCs w:val="28"/>
        </w:rPr>
        <w:t>тыс.руб</w:t>
      </w:r>
      <w:proofErr w:type="spellEnd"/>
      <w:r w:rsidRPr="009870C0">
        <w:rPr>
          <w:sz w:val="28"/>
          <w:szCs w:val="28"/>
        </w:rPr>
        <w:t>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3.3.2. Рост среднемесячной номинальной начисленной заработной платы работников крупных и средних предприятий и организаций до 48,4 </w:t>
      </w:r>
      <w:proofErr w:type="spellStart"/>
      <w:r w:rsidRPr="009870C0">
        <w:rPr>
          <w:sz w:val="28"/>
          <w:szCs w:val="28"/>
        </w:rPr>
        <w:t>тыс.руб</w:t>
      </w:r>
      <w:proofErr w:type="spellEnd"/>
      <w:r w:rsidRPr="009870C0">
        <w:rPr>
          <w:sz w:val="28"/>
          <w:szCs w:val="28"/>
        </w:rPr>
        <w:t>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3.3.3. Увеличение объема инвестиций в основной капитал за счет всех источников финансирования в расчете на душу населения до 92 </w:t>
      </w:r>
      <w:proofErr w:type="spellStart"/>
      <w:r w:rsidRPr="009870C0">
        <w:rPr>
          <w:sz w:val="28"/>
          <w:szCs w:val="28"/>
        </w:rPr>
        <w:t>тыс.руб</w:t>
      </w:r>
      <w:proofErr w:type="spellEnd"/>
      <w:r w:rsidRPr="009870C0">
        <w:rPr>
          <w:sz w:val="28"/>
          <w:szCs w:val="28"/>
        </w:rPr>
        <w:t>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3.3.4. Достижение числа субъектов малого и среднего предпринимательства до 606,6 ед. в расчете на 10 </w:t>
      </w:r>
      <w:proofErr w:type="spellStart"/>
      <w:r w:rsidRPr="009870C0">
        <w:rPr>
          <w:sz w:val="28"/>
          <w:szCs w:val="28"/>
        </w:rPr>
        <w:t>тыс.чел</w:t>
      </w:r>
      <w:proofErr w:type="spellEnd"/>
      <w:r w:rsidRPr="009870C0">
        <w:rPr>
          <w:sz w:val="28"/>
          <w:szCs w:val="28"/>
        </w:rPr>
        <w:t>. населения.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3.3.5. Увеличение оборота розничной торговли в расчете на душу населения до 331 </w:t>
      </w:r>
      <w:proofErr w:type="spellStart"/>
      <w:r w:rsidRPr="009870C0">
        <w:rPr>
          <w:sz w:val="28"/>
          <w:szCs w:val="28"/>
        </w:rPr>
        <w:t>тыс.руб</w:t>
      </w:r>
      <w:proofErr w:type="spellEnd"/>
      <w:r w:rsidRPr="009870C0">
        <w:rPr>
          <w:sz w:val="28"/>
          <w:szCs w:val="28"/>
        </w:rPr>
        <w:t>.»;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1.2.4 в разделе </w:t>
      </w:r>
      <w:r w:rsidRPr="009870C0">
        <w:rPr>
          <w:sz w:val="28"/>
          <w:szCs w:val="28"/>
          <w:lang w:val="en-US"/>
        </w:rPr>
        <w:t>IV</w:t>
      </w:r>
      <w:r w:rsidRPr="009870C0">
        <w:rPr>
          <w:sz w:val="28"/>
          <w:szCs w:val="28"/>
        </w:rPr>
        <w:t xml:space="preserve"> «Развитие инфраструктуры»:</w:t>
      </w:r>
    </w:p>
    <w:p w:rsidR="00E20BB5" w:rsidRPr="00E20BB5" w:rsidRDefault="00E20BB5" w:rsidP="00E20B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0BB5">
        <w:rPr>
          <w:sz w:val="28"/>
          <w:szCs w:val="28"/>
        </w:rPr>
        <w:t>1.2.4.1 подпункт 4.2.1.3 изложить в редакции:</w:t>
      </w:r>
    </w:p>
    <w:p w:rsidR="00E20BB5" w:rsidRPr="00E20BB5" w:rsidRDefault="00E20BB5" w:rsidP="00E20B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0BB5">
        <w:rPr>
          <w:sz w:val="28"/>
          <w:szCs w:val="28"/>
        </w:rPr>
        <w:t>«4.2.1.3. Задача. Создание эффективной системы обращения с твердыми бытовыми отходами.</w:t>
      </w:r>
    </w:p>
    <w:p w:rsidR="009870C0" w:rsidRPr="009870C0" w:rsidRDefault="00E20BB5" w:rsidP="00E20B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0BB5">
        <w:rPr>
          <w:sz w:val="28"/>
          <w:szCs w:val="28"/>
        </w:rPr>
        <w:t>Механизм решения задачи по переработке отходов формируется администрацией города Перми с учетом положений действующего законодательства.».</w:t>
      </w:r>
    </w:p>
    <w:p w:rsidR="009870C0" w:rsidRPr="009870C0" w:rsidRDefault="00E20BB5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</w:t>
      </w:r>
      <w:r w:rsidR="009870C0" w:rsidRPr="009870C0">
        <w:rPr>
          <w:sz w:val="28"/>
          <w:szCs w:val="28"/>
        </w:rPr>
        <w:t xml:space="preserve"> подраздел «4.3. Прогноз социально-экономических результатов»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870C0" w:rsidRPr="009870C0" w:rsidRDefault="009870C0" w:rsidP="009870C0">
      <w:pPr>
        <w:widowControl w:val="0"/>
        <w:autoSpaceDE w:val="0"/>
        <w:autoSpaceDN w:val="0"/>
        <w:jc w:val="center"/>
        <w:outlineLvl w:val="3"/>
        <w:rPr>
          <w:sz w:val="28"/>
          <w:szCs w:val="28"/>
        </w:rPr>
      </w:pPr>
      <w:r w:rsidRPr="009870C0">
        <w:rPr>
          <w:sz w:val="28"/>
          <w:szCs w:val="28"/>
        </w:rPr>
        <w:t>«4.3. Прогноз социально-экономических результатов</w:t>
      </w:r>
    </w:p>
    <w:p w:rsidR="009870C0" w:rsidRPr="009870C0" w:rsidRDefault="009870C0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В результате реализации поставленных целей, задач и механизмов планируется достижение к 2020 году следующих значений показателей социально-экономического развития: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4.3.1. Повышение уровня удовлетворенности населения полнотой</w:t>
      </w:r>
      <w:r w:rsidR="002D40E9">
        <w:rPr>
          <w:sz w:val="28"/>
          <w:szCs w:val="28"/>
        </w:rPr>
        <w:t xml:space="preserve"> </w:t>
      </w:r>
      <w:r w:rsidRPr="009870C0">
        <w:rPr>
          <w:sz w:val="28"/>
          <w:szCs w:val="28"/>
        </w:rPr>
        <w:t>и качеством оказания жилищно-коммунальных услуг до 65,2%.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lastRenderedPageBreak/>
        <w:t>4.3.2. Расселенная площадь жилищного фонда, жилые помещения которого признаны непригодными для проживания и многоквартирные дома</w:t>
      </w:r>
      <w:r w:rsidR="002C7EC2" w:rsidRPr="002C7EC2">
        <w:rPr>
          <w:sz w:val="28"/>
          <w:szCs w:val="28"/>
        </w:rPr>
        <w:t xml:space="preserve"> </w:t>
      </w:r>
      <w:r w:rsidR="002C7EC2" w:rsidRPr="009870C0">
        <w:rPr>
          <w:sz w:val="28"/>
          <w:szCs w:val="28"/>
        </w:rPr>
        <w:t>–</w:t>
      </w:r>
      <w:r w:rsidR="002C7EC2" w:rsidRPr="002C7EC2">
        <w:rPr>
          <w:sz w:val="28"/>
          <w:szCs w:val="28"/>
        </w:rPr>
        <w:t xml:space="preserve"> </w:t>
      </w:r>
      <w:r w:rsidRPr="009870C0">
        <w:rPr>
          <w:sz w:val="28"/>
          <w:szCs w:val="28"/>
        </w:rPr>
        <w:t>аварийными и</w:t>
      </w:r>
      <w:r w:rsidR="00B8249C">
        <w:rPr>
          <w:sz w:val="28"/>
          <w:szCs w:val="28"/>
          <w:lang w:val="en-US"/>
        </w:rPr>
        <w:t> </w:t>
      </w:r>
      <w:r w:rsidRPr="009870C0">
        <w:rPr>
          <w:sz w:val="28"/>
          <w:szCs w:val="28"/>
        </w:rPr>
        <w:t xml:space="preserve">подлежащими сносу, составит не менее 9,0 </w:t>
      </w:r>
      <w:proofErr w:type="spellStart"/>
      <w:r w:rsidRPr="009870C0">
        <w:rPr>
          <w:sz w:val="28"/>
          <w:szCs w:val="28"/>
        </w:rPr>
        <w:t>тыс.кв.м</w:t>
      </w:r>
      <w:proofErr w:type="spellEnd"/>
      <w:r w:rsidRPr="009870C0">
        <w:rPr>
          <w:sz w:val="28"/>
          <w:szCs w:val="28"/>
        </w:rPr>
        <w:t xml:space="preserve"> в год.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4.3.3. Увеличение общей обеспеченности населения города Перми доступом к коммунальным ресурсам, в том числе к централизованным системам, составит: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газоснабжения – 87,5%,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водоснабжения – 93,6%,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водоотведения – 92,7%.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4.3.4. 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 составит 67,0%.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4.3.5. Увеличение удельного веса улиц, проездов, набережных, обеспеченных уличным освещением, до 79,8%.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4.3.6. Количество перевезенных пассажиров на муниципальных маршрутах регулярных перевозок города Перми составит не менее 250,0 </w:t>
      </w:r>
      <w:proofErr w:type="spellStart"/>
      <w:r w:rsidRPr="009870C0">
        <w:rPr>
          <w:sz w:val="28"/>
          <w:szCs w:val="28"/>
        </w:rPr>
        <w:t>млн.чел</w:t>
      </w:r>
      <w:proofErr w:type="spellEnd"/>
      <w:r w:rsidRPr="009870C0">
        <w:rPr>
          <w:sz w:val="28"/>
          <w:szCs w:val="28"/>
        </w:rPr>
        <w:t>. в год.»;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1.2.5 </w:t>
      </w:r>
      <w:r w:rsidR="00807752" w:rsidRPr="00807752">
        <w:rPr>
          <w:sz w:val="28"/>
          <w:szCs w:val="28"/>
        </w:rPr>
        <w:t>в подразделе «5.3. Прогноз социально-экономических результатов»</w:t>
      </w:r>
      <w:r w:rsidR="00807752">
        <w:rPr>
          <w:sz w:val="28"/>
          <w:szCs w:val="28"/>
        </w:rPr>
        <w:t xml:space="preserve"> раздела</w:t>
      </w:r>
      <w:r w:rsidRPr="009870C0">
        <w:rPr>
          <w:sz w:val="28"/>
          <w:szCs w:val="28"/>
        </w:rPr>
        <w:t xml:space="preserve"> </w:t>
      </w:r>
      <w:r w:rsidRPr="009870C0">
        <w:rPr>
          <w:sz w:val="28"/>
          <w:szCs w:val="28"/>
          <w:lang w:val="en-US"/>
        </w:rPr>
        <w:t>V</w:t>
      </w:r>
      <w:r w:rsidRPr="009870C0">
        <w:rPr>
          <w:sz w:val="28"/>
          <w:szCs w:val="28"/>
        </w:rPr>
        <w:t xml:space="preserve"> «Пространственное развитие»:</w:t>
      </w:r>
    </w:p>
    <w:p w:rsidR="009870C0" w:rsidRPr="009870C0" w:rsidRDefault="00807752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</w:t>
      </w:r>
      <w:r w:rsidR="009870C0" w:rsidRPr="009870C0">
        <w:rPr>
          <w:sz w:val="28"/>
          <w:szCs w:val="28"/>
        </w:rPr>
        <w:t>.1 пункт 5.3.1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«5.3.1. Обеспеченность документами градостроительного проектирования достигнет 100,0% к 2020 году.»;</w:t>
      </w:r>
    </w:p>
    <w:p w:rsidR="009C1E24" w:rsidRPr="009C1E24" w:rsidRDefault="00807752" w:rsidP="009C1E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</w:t>
      </w:r>
      <w:r w:rsidR="009C1E24" w:rsidRPr="009C1E24">
        <w:rPr>
          <w:sz w:val="28"/>
          <w:szCs w:val="28"/>
        </w:rPr>
        <w:t>2</w:t>
      </w:r>
      <w:r w:rsidR="007C403E">
        <w:rPr>
          <w:sz w:val="28"/>
          <w:szCs w:val="28"/>
        </w:rPr>
        <w:t xml:space="preserve"> </w:t>
      </w:r>
      <w:r w:rsidR="009C1E24" w:rsidRPr="009C1E24">
        <w:rPr>
          <w:sz w:val="28"/>
          <w:szCs w:val="28"/>
        </w:rPr>
        <w:t>пункт 5.3.6 изложить в редакции:</w:t>
      </w:r>
    </w:p>
    <w:p w:rsidR="009870C0" w:rsidRPr="009870C0" w:rsidRDefault="009C1E24" w:rsidP="009C1E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1E24">
        <w:rPr>
          <w:sz w:val="28"/>
          <w:szCs w:val="28"/>
        </w:rPr>
        <w:t>«5.3.6. Удельный вес лесных пожаров, ликвидированных (локализованных) в течение суток, составит 100%.»</w:t>
      </w:r>
      <w:r w:rsidR="009870C0" w:rsidRPr="009870C0">
        <w:rPr>
          <w:sz w:val="28"/>
          <w:szCs w:val="28"/>
        </w:rPr>
        <w:t>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1.2.6 в разделе </w:t>
      </w:r>
      <w:r w:rsidRPr="009870C0">
        <w:rPr>
          <w:sz w:val="28"/>
          <w:szCs w:val="28"/>
          <w:lang w:val="en-US"/>
        </w:rPr>
        <w:t>VI</w:t>
      </w:r>
      <w:r w:rsidRPr="009870C0">
        <w:rPr>
          <w:sz w:val="28"/>
          <w:szCs w:val="28"/>
        </w:rPr>
        <w:t xml:space="preserve"> «Развитие системы муниципального управления»: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1.2.6.1 в подразделе «6.1. Основные проблемы и риски»: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1.2.6.1.1 в </w:t>
      </w:r>
      <w:r w:rsidR="00A73FE3">
        <w:rPr>
          <w:sz w:val="28"/>
          <w:szCs w:val="28"/>
        </w:rPr>
        <w:t>под</w:t>
      </w:r>
      <w:r w:rsidRPr="009870C0">
        <w:rPr>
          <w:sz w:val="28"/>
          <w:szCs w:val="28"/>
        </w:rPr>
        <w:t>пункте 6.1.4.3 слова «муниципальных услуг» заменить словами «муниципальных услуг (работ)»;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1.2.6.1.2 </w:t>
      </w:r>
      <w:r w:rsidR="00A73FE3">
        <w:rPr>
          <w:sz w:val="28"/>
          <w:szCs w:val="28"/>
        </w:rPr>
        <w:t>под</w:t>
      </w:r>
      <w:r w:rsidRPr="009870C0">
        <w:rPr>
          <w:sz w:val="28"/>
          <w:szCs w:val="28"/>
        </w:rPr>
        <w:t>пункт 6.1.4.5 признать утратившим силу;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1.2.6.2 в подразделе «6.2. Цели, задачи и механизмы реализации»: 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1.2.6.2.1 </w:t>
      </w:r>
      <w:r w:rsidR="00A73FE3">
        <w:rPr>
          <w:sz w:val="28"/>
          <w:szCs w:val="28"/>
        </w:rPr>
        <w:t>под</w:t>
      </w:r>
      <w:r w:rsidRPr="009870C0">
        <w:rPr>
          <w:sz w:val="28"/>
          <w:szCs w:val="28"/>
        </w:rPr>
        <w:t>пункты 6.2.3.1, 6.2.3.2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«6.2.3.1. Задача. Формирование высокопрофессионального кадрового состава муниципальных служащих при обеспечении оптимального баланса его стабильности, сменяемости и развития.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Механизмы:</w:t>
      </w:r>
    </w:p>
    <w:p w:rsidR="009870C0" w:rsidRPr="009870C0" w:rsidRDefault="00010907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6.2.3.1.1</w:t>
      </w:r>
      <w:r w:rsidR="009870C0" w:rsidRPr="009870C0">
        <w:rPr>
          <w:sz w:val="28"/>
          <w:szCs w:val="28"/>
        </w:rPr>
        <w:t xml:space="preserve"> формирование высокопрофессионального кадрового состава администрации города Перми с применением инновационных кадровых технологий;</w:t>
      </w:r>
    </w:p>
    <w:p w:rsidR="009870C0" w:rsidRPr="009870C0" w:rsidRDefault="00010907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6.2.3.1.2</w:t>
      </w:r>
      <w:r w:rsidR="009870C0" w:rsidRPr="009870C0">
        <w:rPr>
          <w:sz w:val="28"/>
          <w:szCs w:val="28"/>
        </w:rPr>
        <w:t xml:space="preserve"> обучение муниципальных служащих, в том числе участников кадровых резервов администрации города Перми;</w:t>
      </w:r>
    </w:p>
    <w:p w:rsidR="009870C0" w:rsidRPr="009870C0" w:rsidRDefault="00010907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6.2.3.1.3</w:t>
      </w:r>
      <w:r w:rsidR="009870C0" w:rsidRPr="009870C0">
        <w:rPr>
          <w:sz w:val="28"/>
          <w:szCs w:val="28"/>
        </w:rPr>
        <w:t xml:space="preserve"> развитие многофакторной системы материальной и моральной мотивации профессиональной деятельности муниципальных служащих.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6.2.3.2. Задача. Профилактика коррупционных и иных правонарушений на</w:t>
      </w:r>
      <w:r w:rsidR="002D40E9">
        <w:rPr>
          <w:sz w:val="28"/>
          <w:szCs w:val="28"/>
        </w:rPr>
        <w:t> </w:t>
      </w:r>
      <w:r w:rsidRPr="009870C0">
        <w:rPr>
          <w:sz w:val="28"/>
          <w:szCs w:val="28"/>
        </w:rPr>
        <w:t>муниципальной службе.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Механизмы:</w:t>
      </w:r>
    </w:p>
    <w:p w:rsidR="009870C0" w:rsidRPr="009870C0" w:rsidRDefault="00010907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6.2.3.2.1</w:t>
      </w:r>
      <w:r w:rsidR="009870C0" w:rsidRPr="009870C0">
        <w:rPr>
          <w:sz w:val="28"/>
          <w:szCs w:val="28"/>
        </w:rPr>
        <w:t xml:space="preserve"> обеспечение организационно-правовых условий предупреждения коррупционных правонарушений в администрации города Перми, минимизация </w:t>
      </w:r>
      <w:r w:rsidR="009870C0" w:rsidRPr="009870C0">
        <w:rPr>
          <w:sz w:val="28"/>
          <w:szCs w:val="28"/>
        </w:rPr>
        <w:lastRenderedPageBreak/>
        <w:t>и</w:t>
      </w:r>
      <w:r w:rsidR="002D40E9">
        <w:rPr>
          <w:sz w:val="28"/>
          <w:szCs w:val="28"/>
        </w:rPr>
        <w:t> </w:t>
      </w:r>
      <w:r w:rsidR="009870C0" w:rsidRPr="009870C0">
        <w:rPr>
          <w:sz w:val="28"/>
          <w:szCs w:val="28"/>
        </w:rPr>
        <w:t>ликвидация коррупционных рисков;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6.2.3.2.2 повышение профессионального уровня муниципальных служащих в сфере противодействия коррупции;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6.2.3.2.3 организация антикоррупционной деятельности в экономической сфере;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6.2.3.2.4 проведение антикоррупционной экспертизы проектов нормативных правовых актов, а также действующих нормативных правовых актов.»;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1.2.6.2.2 </w:t>
      </w:r>
      <w:r w:rsidR="00A73FE3">
        <w:rPr>
          <w:sz w:val="28"/>
          <w:szCs w:val="28"/>
        </w:rPr>
        <w:t>под</w:t>
      </w:r>
      <w:r w:rsidRPr="009870C0">
        <w:rPr>
          <w:sz w:val="28"/>
          <w:szCs w:val="28"/>
        </w:rPr>
        <w:t>пункты 6.2.3.3, 6.2.3.4 признать утратившими силу;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1.2.6.2.3 пункт 6.2.4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«6.2.4. Цель. Повышение качества и доступности предоставляемых муниципальных услуг.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6.2.4.1. Задача. Создание системы управления качеством муниципальных услуг, оказываемых муниципальными учреждениями.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Механизмы:</w:t>
      </w:r>
    </w:p>
    <w:p w:rsidR="009870C0" w:rsidRPr="009870C0" w:rsidRDefault="00010907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6.2.4.1.1</w:t>
      </w:r>
      <w:r w:rsidR="009870C0" w:rsidRPr="009870C0">
        <w:rPr>
          <w:sz w:val="28"/>
          <w:szCs w:val="28"/>
        </w:rPr>
        <w:t xml:space="preserve"> внедрение принципов «эффективного контракта» для руководителей муниципальных учреждений;</w:t>
      </w:r>
    </w:p>
    <w:p w:rsidR="009870C0" w:rsidRPr="009870C0" w:rsidRDefault="00010907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6.2.4.1.2</w:t>
      </w:r>
      <w:r w:rsidR="009870C0" w:rsidRPr="009870C0">
        <w:rPr>
          <w:sz w:val="28"/>
          <w:szCs w:val="28"/>
        </w:rPr>
        <w:t xml:space="preserve"> внедрение принципов «эффективного контракта» для работников муниципальных учреждений.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6.2.4.2. Задача. Повышение качества выполнения муниципальными учреждениями муниципальных заданий на оказание муниципальных услуг (выполнение работ).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Механизмы:</w:t>
      </w:r>
    </w:p>
    <w:p w:rsidR="009870C0" w:rsidRPr="009870C0" w:rsidRDefault="00010907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6.2.4.2.1</w:t>
      </w:r>
      <w:r w:rsidR="009870C0" w:rsidRPr="009870C0">
        <w:rPr>
          <w:sz w:val="28"/>
          <w:szCs w:val="28"/>
        </w:rPr>
        <w:t xml:space="preserve"> актуализация нормативной правовой базы по вопросам формирования, финансового обеспечения и контроля исполнения муниципального задания;</w:t>
      </w:r>
    </w:p>
    <w:p w:rsidR="009870C0" w:rsidRPr="009870C0" w:rsidRDefault="00010907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6.2.4.2.2</w:t>
      </w:r>
      <w:r w:rsidR="009870C0" w:rsidRPr="009870C0">
        <w:rPr>
          <w:sz w:val="28"/>
          <w:szCs w:val="28"/>
        </w:rPr>
        <w:t xml:space="preserve"> совершенствование системы мониторинга, контроля и оценки выполнения муниципального задания на оказание муниципальных услуг (выполнение работ) муниципальными учреждениями.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6.2.4.3. Задача. Совершенствование системы общественной оценки качества и доступности муниципальных услуг (работ).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Механизмы:</w:t>
      </w:r>
    </w:p>
    <w:p w:rsidR="009870C0" w:rsidRPr="009870C0" w:rsidRDefault="00010907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6.2.4.3.1</w:t>
      </w:r>
      <w:r w:rsidR="009870C0" w:rsidRPr="009870C0">
        <w:rPr>
          <w:sz w:val="28"/>
          <w:szCs w:val="28"/>
        </w:rPr>
        <w:t xml:space="preserve"> актуализация нормативной правовой базы по вопросам ежегодной оценки качества муниципальных услуг, оказываемых муниципальными учреждениями;</w:t>
      </w:r>
    </w:p>
    <w:p w:rsidR="009870C0" w:rsidRPr="009870C0" w:rsidRDefault="00010907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6.2.4.3.2</w:t>
      </w:r>
      <w:r w:rsidR="009870C0" w:rsidRPr="009870C0">
        <w:rPr>
          <w:sz w:val="28"/>
          <w:szCs w:val="28"/>
        </w:rPr>
        <w:t xml:space="preserve"> совершенствование системы работы муниципальных учреждений по обеспечению открытости и доступности информации об их деятельности;</w:t>
      </w:r>
    </w:p>
    <w:p w:rsidR="009870C0" w:rsidRPr="009870C0" w:rsidRDefault="007B6AFE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6.2.4.3.3</w:t>
      </w:r>
      <w:r w:rsidR="009870C0" w:rsidRPr="009870C0">
        <w:rPr>
          <w:sz w:val="28"/>
          <w:szCs w:val="28"/>
        </w:rPr>
        <w:t xml:space="preserve"> проведение мониторинга оценки качества муниципальных услуг (работ) посредством портала «Оценка качества муниципальных услуг в Пермском крае».»;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1.2.6.3 подраздел «6.3. Прогноз социально-экономических результатов»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70C0" w:rsidRPr="009870C0" w:rsidRDefault="009870C0" w:rsidP="009870C0">
      <w:pPr>
        <w:widowControl w:val="0"/>
        <w:autoSpaceDE w:val="0"/>
        <w:autoSpaceDN w:val="0"/>
        <w:jc w:val="center"/>
        <w:outlineLvl w:val="3"/>
        <w:rPr>
          <w:sz w:val="28"/>
          <w:szCs w:val="28"/>
        </w:rPr>
      </w:pPr>
      <w:r w:rsidRPr="009870C0">
        <w:rPr>
          <w:sz w:val="28"/>
          <w:szCs w:val="28"/>
        </w:rPr>
        <w:t>«6.3. Прогноз социально-экономических результатов</w:t>
      </w:r>
    </w:p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В результате реализации поставленных целей, задач и механизмов к концу 2020 года ожидается достижение следующих значений целевых показателей раз</w:t>
      </w:r>
      <w:r w:rsidRPr="009870C0">
        <w:rPr>
          <w:sz w:val="28"/>
          <w:szCs w:val="28"/>
        </w:rPr>
        <w:lastRenderedPageBreak/>
        <w:t>вития города Перми:</w:t>
      </w:r>
    </w:p>
    <w:p w:rsidR="009870C0" w:rsidRPr="009870C0" w:rsidRDefault="009870C0" w:rsidP="00F816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6.3.1. Доля главных администраторов средств бюджета города Перми, имеющих значение интегрального показателя оценки качества финансового менеджмента более 60,0%, от общего количества оцениваемых главных администраторов средств бюджета города Перми составит 100,0%.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6.3.2. Собственные доходы бюджета города Перми в расчете на душу населения составят 14,3 </w:t>
      </w:r>
      <w:proofErr w:type="spellStart"/>
      <w:r w:rsidRPr="009870C0">
        <w:rPr>
          <w:sz w:val="28"/>
          <w:szCs w:val="28"/>
        </w:rPr>
        <w:t>тыс.руб</w:t>
      </w:r>
      <w:proofErr w:type="spellEnd"/>
      <w:r w:rsidRPr="009870C0">
        <w:rPr>
          <w:sz w:val="28"/>
          <w:szCs w:val="28"/>
        </w:rPr>
        <w:t>./чел.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6.3.3. Доля муниципальных программ, получивших высокую и среднюю оценку эффективности по итогам реализации за отчетный период (год), от общего числа реализуемых муниципальных программ составит 85,5%.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6.3.4. Доля муниципальных служащих, прошедших обучение по программам повышения квалификации, в том числе за счет средств бюджета Пермского края, от общей численности муниципальных служащих составит 34,0% ежегодно.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6.3.5. Доля исполненных мероприятий Плана противодействия коррупции</w:t>
      </w:r>
      <w:r w:rsidR="002D40E9">
        <w:rPr>
          <w:sz w:val="28"/>
          <w:szCs w:val="28"/>
        </w:rPr>
        <w:t xml:space="preserve"> </w:t>
      </w:r>
      <w:r w:rsidRPr="009870C0">
        <w:rPr>
          <w:sz w:val="28"/>
          <w:szCs w:val="28"/>
        </w:rPr>
        <w:t>к</w:t>
      </w:r>
      <w:r w:rsidR="002D40E9">
        <w:rPr>
          <w:sz w:val="28"/>
          <w:szCs w:val="28"/>
        </w:rPr>
        <w:t> </w:t>
      </w:r>
      <w:r w:rsidRPr="009870C0">
        <w:rPr>
          <w:sz w:val="28"/>
          <w:szCs w:val="28"/>
        </w:rPr>
        <w:t>общему количеству мероприятий Плана противодействия коррупции составит 100,0% ежегодно.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6.3.6. Повышение уровня удовлетворенности жителей города Перми качеством предоставления муниципальных услуг до 90,0%.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6.3.7. Увеличение доли жителей города Перми с высоким и средним уровнем информированности о событиях городской жизни от общей численности опрошенных жителей города Перми составит 72,6%.»;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 в пункте 6 части III «Заключительные положения»: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1.3.1 после абзаца третьего дополнить абзацем следующего содержания: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</w:t>
      </w:r>
      <w:r w:rsidR="009C1E24" w:rsidRPr="009C1E24">
        <w:rPr>
          <w:sz w:val="28"/>
          <w:szCs w:val="28"/>
        </w:rPr>
        <w:t>Мониторинг достижения прогнозных значений социально-экономических результатов, установленных приложением 1 к Плану, осуществляется в разрезе целевых показателей. Индикаторы, характеризующие социально-экономические процессы и явления, указанные в приложении 1 к Плану, носят информационный характер.</w:t>
      </w:r>
      <w:r w:rsidRPr="009870C0">
        <w:rPr>
          <w:sz w:val="28"/>
          <w:szCs w:val="28"/>
        </w:rPr>
        <w:t>»;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1.3.2 после абзаца пятого дополнить абзацами следующего содержания: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«Социологический опрос проводится ежегодно. Организация проведения социологического опроса осуществляется на конкурсной основе. </w:t>
      </w:r>
      <w:r w:rsidR="00993054" w:rsidRPr="00993054">
        <w:rPr>
          <w:sz w:val="28"/>
          <w:szCs w:val="28"/>
        </w:rPr>
        <w:t>Порядок, целевая аудитория, объем выборки и период проведения опроса устанавливаются техническим заданием и зависят от характеристик рассчитываемого целевого показателя.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Объем выборочной совокупности должен быть распределен пропорционально численности населения, проживающего в районах города Перми. Методика выбора единиц наблюдения должна обеспечить статистически значимые группы по материальному положению, образованию, виду деятельности, квалификационному статусу, сфере деятельности.»;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1.3.3 абзац шестой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«Результаты мониторинга реализации Плана отражаются в ежегодном отчете Главы города Перми.»;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1.4 </w:t>
      </w:r>
      <w:r w:rsidR="00993054" w:rsidRPr="00993054">
        <w:rPr>
          <w:sz w:val="28"/>
          <w:szCs w:val="28"/>
        </w:rPr>
        <w:t>таблицу «Прогноз социально-экономических результатов на период 2016-2020 годов» (приложение 1) изложить в редакции согласно приложению 1 к </w:t>
      </w:r>
      <w:r w:rsidR="00993054">
        <w:rPr>
          <w:sz w:val="28"/>
          <w:szCs w:val="28"/>
        </w:rPr>
        <w:t>настоящему решению</w:t>
      </w:r>
      <w:r w:rsidRPr="009870C0">
        <w:rPr>
          <w:sz w:val="28"/>
          <w:szCs w:val="28"/>
        </w:rPr>
        <w:t>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9870C0">
        <w:rPr>
          <w:sz w:val="28"/>
          <w:szCs w:val="28"/>
        </w:rPr>
        <w:t xml:space="preserve">1.5 </w:t>
      </w:r>
      <w:r w:rsidR="00993054" w:rsidRPr="00993054">
        <w:rPr>
          <w:sz w:val="28"/>
          <w:szCs w:val="28"/>
        </w:rPr>
        <w:t xml:space="preserve">в таблице «Примерный перечень муниципальных программ на период </w:t>
      </w:r>
      <w:r w:rsidR="00993054" w:rsidRPr="00993054">
        <w:rPr>
          <w:sz w:val="28"/>
          <w:szCs w:val="28"/>
        </w:rPr>
        <w:lastRenderedPageBreak/>
        <w:t>2016-2020 годы» (прил</w:t>
      </w:r>
      <w:r w:rsidR="00993054">
        <w:rPr>
          <w:sz w:val="28"/>
          <w:szCs w:val="28"/>
        </w:rPr>
        <w:t>ожение 2)</w:t>
      </w:r>
      <w:r w:rsidRPr="009870C0">
        <w:rPr>
          <w:rFonts w:cs="Calibri"/>
          <w:sz w:val="28"/>
          <w:szCs w:val="28"/>
        </w:rPr>
        <w:t>: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1.5.1 строку 4.1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9570"/>
      </w:tblGrid>
      <w:tr w:rsidR="009870C0" w:rsidRPr="009870C0" w:rsidTr="008138B9">
        <w:tc>
          <w:tcPr>
            <w:tcW w:w="247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4.1</w:t>
            </w:r>
          </w:p>
        </w:tc>
        <w:tc>
          <w:tcPr>
            <w:tcW w:w="4753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 Муниципальная программа «Формирование современной городской среды»</w:t>
            </w:r>
          </w:p>
        </w:tc>
      </w:tr>
    </w:tbl>
    <w:p w:rsidR="009870C0" w:rsidRPr="009870C0" w:rsidRDefault="009870C0" w:rsidP="009870C0">
      <w:pPr>
        <w:ind w:left="106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870C0">
        <w:rPr>
          <w:rFonts w:eastAsia="Calibri"/>
          <w:sz w:val="28"/>
          <w:szCs w:val="28"/>
          <w:lang w:eastAsia="en-US"/>
        </w:rPr>
        <w:t>»;</w:t>
      </w:r>
    </w:p>
    <w:p w:rsidR="009870C0" w:rsidRPr="009870C0" w:rsidRDefault="009870C0" w:rsidP="007B6AF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1.5.2 строку 4.6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9570"/>
      </w:tblGrid>
      <w:tr w:rsidR="009870C0" w:rsidRPr="009870C0" w:rsidTr="008138B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4.6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Муниципальная программа «Организация дорожного движения и развитие регулярных перевозок автомобильным и городским наземным электрическим транспортом в городе Перми»</w:t>
            </w:r>
          </w:p>
        </w:tc>
      </w:tr>
    </w:tbl>
    <w:p w:rsidR="009870C0" w:rsidRPr="009870C0" w:rsidRDefault="009870C0" w:rsidP="009870C0">
      <w:pPr>
        <w:ind w:left="106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870C0">
        <w:rPr>
          <w:rFonts w:eastAsia="Calibri"/>
          <w:sz w:val="28"/>
          <w:szCs w:val="28"/>
          <w:lang w:eastAsia="en-US"/>
        </w:rPr>
        <w:t>»;</w:t>
      </w:r>
    </w:p>
    <w:p w:rsidR="009870C0" w:rsidRPr="009870C0" w:rsidRDefault="009870C0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1.5.3 строку 6.1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9570"/>
      </w:tblGrid>
      <w:tr w:rsidR="009870C0" w:rsidRPr="009870C0" w:rsidTr="008138B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6.1</w:t>
            </w:r>
          </w:p>
        </w:tc>
        <w:tc>
          <w:tcPr>
            <w:tcW w:w="4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Муниципальная программа «Управление земельными ресурсами города Перми»</w:t>
            </w:r>
          </w:p>
        </w:tc>
      </w:tr>
    </w:tbl>
    <w:p w:rsidR="009870C0" w:rsidRPr="009870C0" w:rsidRDefault="009870C0" w:rsidP="009870C0">
      <w:pPr>
        <w:ind w:left="106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870C0">
        <w:rPr>
          <w:rFonts w:eastAsia="Calibri"/>
          <w:sz w:val="28"/>
          <w:szCs w:val="28"/>
          <w:lang w:eastAsia="en-US"/>
        </w:rPr>
        <w:t>»;</w:t>
      </w:r>
    </w:p>
    <w:p w:rsidR="009870C0" w:rsidRPr="009870C0" w:rsidRDefault="007B6AFE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  <w:r>
        <w:rPr>
          <w:sz w:val="28"/>
          <w:szCs w:val="28"/>
        </w:rPr>
        <w:t>1.5.4</w:t>
      </w:r>
      <w:r w:rsidR="009870C0" w:rsidRPr="009870C0">
        <w:rPr>
          <w:sz w:val="28"/>
          <w:szCs w:val="28"/>
        </w:rPr>
        <w:t xml:space="preserve"> дополнить строкой 6.3 следующего содержания:</w:t>
      </w:r>
    </w:p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9570"/>
      </w:tblGrid>
      <w:tr w:rsidR="009870C0" w:rsidRPr="009870C0" w:rsidTr="008138B9">
        <w:tc>
          <w:tcPr>
            <w:tcW w:w="247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6.3</w:t>
            </w:r>
          </w:p>
        </w:tc>
        <w:tc>
          <w:tcPr>
            <w:tcW w:w="4753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Муниципальная программа «Развитие муниципальной службы в администрации города Перми»</w:t>
            </w:r>
          </w:p>
        </w:tc>
      </w:tr>
    </w:tbl>
    <w:p w:rsidR="009870C0" w:rsidRPr="009870C0" w:rsidRDefault="009870C0" w:rsidP="009870C0">
      <w:pPr>
        <w:ind w:left="106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870C0">
        <w:rPr>
          <w:rFonts w:eastAsia="Calibri"/>
          <w:sz w:val="28"/>
          <w:szCs w:val="28"/>
          <w:lang w:eastAsia="en-US"/>
        </w:rPr>
        <w:t>»;</w:t>
      </w:r>
    </w:p>
    <w:p w:rsidR="00FB5E68" w:rsidRDefault="00FB5E68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  <w:sectPr w:rsidR="00FB5E68" w:rsidSect="008138B9">
          <w:headerReference w:type="default" r:id="rId9"/>
          <w:pgSz w:w="11905" w:h="16838"/>
          <w:pgMar w:top="363" w:right="567" w:bottom="1134" w:left="1418" w:header="340" w:footer="0" w:gutter="0"/>
          <w:pgNumType w:start="1"/>
          <w:cols w:space="720"/>
          <w:titlePg/>
          <w:docGrid w:linePitch="299"/>
        </w:sectPr>
      </w:pPr>
    </w:p>
    <w:p w:rsidR="009870C0" w:rsidRPr="009870C0" w:rsidRDefault="009870C0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  <w:r w:rsidRPr="009870C0">
        <w:rPr>
          <w:sz w:val="28"/>
          <w:szCs w:val="28"/>
        </w:rPr>
        <w:lastRenderedPageBreak/>
        <w:t xml:space="preserve">1.6 </w:t>
      </w:r>
      <w:r w:rsidR="00993054" w:rsidRPr="00993054">
        <w:rPr>
          <w:sz w:val="28"/>
          <w:szCs w:val="28"/>
        </w:rPr>
        <w:t>в таблице «Методика расчета целевых показателей плана мероприятий по реализации Стратегии социально-экономического развития муниципального образования город Пермь до 2030 года на период 2016-2020 годов» (приложение </w:t>
      </w:r>
      <w:r w:rsidR="00993054">
        <w:rPr>
          <w:sz w:val="28"/>
          <w:szCs w:val="28"/>
        </w:rPr>
        <w:t>3)</w:t>
      </w:r>
      <w:r w:rsidRPr="009870C0">
        <w:rPr>
          <w:sz w:val="28"/>
          <w:szCs w:val="28"/>
        </w:rPr>
        <w:t>:</w:t>
      </w:r>
    </w:p>
    <w:p w:rsidR="009870C0" w:rsidRDefault="009870C0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1.6.1 дополнить строками 01, 02, 03 следующего содержания:</w:t>
      </w:r>
    </w:p>
    <w:p w:rsidR="00FB5E68" w:rsidRPr="009870C0" w:rsidRDefault="00FB5E68" w:rsidP="00FB5E68">
      <w:pPr>
        <w:widowControl w:val="0"/>
        <w:autoSpaceDE w:val="0"/>
        <w:autoSpaceDN w:val="0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2658"/>
        <w:gridCol w:w="3755"/>
        <w:gridCol w:w="3520"/>
        <w:gridCol w:w="2782"/>
        <w:gridCol w:w="1887"/>
      </w:tblGrid>
      <w:tr w:rsidR="009870C0" w:rsidRPr="009870C0" w:rsidTr="008138B9">
        <w:trPr>
          <w:trHeight w:val="3290"/>
        </w:trPr>
        <w:tc>
          <w:tcPr>
            <w:tcW w:w="155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bookmarkStart w:id="0" w:name="P1080"/>
            <w:bookmarkEnd w:id="0"/>
            <w:r w:rsidRPr="009870C0">
              <w:rPr>
                <w:sz w:val="24"/>
                <w:szCs w:val="28"/>
              </w:rPr>
              <w:t>01</w:t>
            </w:r>
          </w:p>
        </w:tc>
        <w:tc>
          <w:tcPr>
            <w:tcW w:w="882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Ожидаемая продолжительность жизни при рождении, лет (индикатор)</w:t>
            </w:r>
          </w:p>
        </w:tc>
        <w:tc>
          <w:tcPr>
            <w:tcW w:w="1246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1168" w:type="pct"/>
          </w:tcPr>
          <w:p w:rsidR="009870C0" w:rsidRPr="009870C0" w:rsidRDefault="009870C0" w:rsidP="006B695A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рассчитывается как число лет, которое в среднем предстояло бы прожить одному человеку</w:t>
            </w:r>
            <w:r w:rsidR="0007068A" w:rsidRPr="0007068A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из некоторого гипотетического поколения родившихся при</w:t>
            </w:r>
            <w:r w:rsidR="006B695A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>условии, что на протяжении всей жизни этого поколения уровень смертности в каждом возрасте останется таким, как</w:t>
            </w:r>
            <w:r w:rsidR="0007068A" w:rsidRPr="0007068A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</w:t>
            </w:r>
            <w:r w:rsidR="0007068A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год, для которого вычислен показатель</w:t>
            </w:r>
          </w:p>
        </w:tc>
        <w:tc>
          <w:tcPr>
            <w:tcW w:w="923" w:type="pct"/>
          </w:tcPr>
          <w:p w:rsidR="009870C0" w:rsidRPr="009870C0" w:rsidRDefault="009870C0" w:rsidP="0007068A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Территориальный орган Федеральной службы государственной статистики</w:t>
            </w:r>
            <w:r w:rsidR="0007068A" w:rsidRPr="0007068A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 xml:space="preserve">по Пермскому краю (далее – </w:t>
            </w:r>
            <w:proofErr w:type="spellStart"/>
            <w:r w:rsidRPr="009870C0">
              <w:rPr>
                <w:sz w:val="24"/>
                <w:szCs w:val="28"/>
              </w:rPr>
              <w:t>Пермьстат</w:t>
            </w:r>
            <w:proofErr w:type="spellEnd"/>
            <w:r w:rsidRPr="009870C0">
              <w:rPr>
                <w:sz w:val="24"/>
                <w:szCs w:val="28"/>
              </w:rPr>
              <w:t>) &lt;*&gt;</w:t>
            </w:r>
          </w:p>
        </w:tc>
        <w:tc>
          <w:tcPr>
            <w:tcW w:w="626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ежегодно до 01 сентября года, следующего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за отчетным периодом</w:t>
            </w:r>
          </w:p>
        </w:tc>
      </w:tr>
      <w:tr w:rsidR="009870C0" w:rsidRPr="009870C0" w:rsidTr="008138B9">
        <w:tc>
          <w:tcPr>
            <w:tcW w:w="155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02</w:t>
            </w:r>
          </w:p>
        </w:tc>
        <w:tc>
          <w:tcPr>
            <w:tcW w:w="882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Суммарный коэффициент рождаемости, ед. (индикатор)</w:t>
            </w:r>
          </w:p>
        </w:tc>
        <w:tc>
          <w:tcPr>
            <w:tcW w:w="1246" w:type="pct"/>
          </w:tcPr>
          <w:p w:rsidR="00562765" w:rsidRPr="00562765" w:rsidRDefault="00965902" w:rsidP="009870C0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сум</m:t>
                    </m:r>
                  </m:sub>
                </m:sSub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=n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15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54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  <w:lang w:eastAsia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2"/>
                            <w:szCs w:val="22"/>
                            <w:lang w:eastAsia="en-US"/>
                          </w:rPr>
                          <m:t>x</m:t>
                        </m:r>
                      </m:sub>
                    </m:sSub>
                  </m:e>
                </m:nary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*0,001,</m:t>
                </m:r>
              </m:oMath>
            </m:oMathPara>
          </w:p>
          <w:p w:rsidR="009870C0" w:rsidRPr="00562765" w:rsidRDefault="009870C0" w:rsidP="009870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70C0">
              <w:rPr>
                <w:sz w:val="24"/>
                <w:szCs w:val="24"/>
              </w:rPr>
              <w:t>где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n – длина интервала;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drawing>
                <wp:inline distT="0" distB="0" distL="0" distR="0" wp14:anchorId="6AF83D45" wp14:editId="50537BFF">
                  <wp:extent cx="198120" cy="243840"/>
                  <wp:effectExtent l="0" t="0" r="0" b="3810"/>
                  <wp:docPr id="6" name="Рисунок 6" descr="base_1_283561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1_283561_3278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70C0">
              <w:rPr>
                <w:sz w:val="24"/>
                <w:szCs w:val="28"/>
              </w:rPr>
              <w:t xml:space="preserve"> – возрастные коэффициенты рождаемости;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rFonts w:ascii="Calibri" w:hAnsi="Calibri"/>
                <w:sz w:val="24"/>
                <w:szCs w:val="24"/>
              </w:rPr>
            </w:pPr>
            <w:r w:rsidRPr="009870C0">
              <w:rPr>
                <w:sz w:val="24"/>
                <w:szCs w:val="28"/>
              </w:rPr>
              <w:t>x – возраст</w:t>
            </w:r>
          </w:p>
        </w:tc>
        <w:tc>
          <w:tcPr>
            <w:tcW w:w="1168" w:type="pct"/>
          </w:tcPr>
          <w:p w:rsidR="009870C0" w:rsidRPr="009870C0" w:rsidRDefault="009870C0" w:rsidP="0007068A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рассчитывается как сумма</w:t>
            </w:r>
            <w:r w:rsidR="0007068A" w:rsidRPr="0007068A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возрастных коэффициентов</w:t>
            </w:r>
            <w:r w:rsidR="0007068A" w:rsidRPr="0007068A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во</w:t>
            </w:r>
            <w:r w:rsidR="0007068A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всех возраст</w:t>
            </w:r>
            <w:r w:rsidR="0042017D">
              <w:rPr>
                <w:sz w:val="24"/>
                <w:szCs w:val="28"/>
              </w:rPr>
              <w:t>ных интервалах или кумулятивный</w:t>
            </w:r>
            <w:r w:rsidRPr="009870C0">
              <w:rPr>
                <w:sz w:val="24"/>
                <w:szCs w:val="28"/>
              </w:rPr>
              <w:t xml:space="preserve"> коэффициен</w:t>
            </w:r>
            <w:r w:rsidR="0042017D">
              <w:rPr>
                <w:sz w:val="24"/>
                <w:szCs w:val="28"/>
              </w:rPr>
              <w:t>т</w:t>
            </w:r>
            <w:r w:rsidRPr="009870C0">
              <w:rPr>
                <w:sz w:val="24"/>
                <w:szCs w:val="28"/>
              </w:rPr>
              <w:t xml:space="preserve"> рождаемости</w:t>
            </w:r>
            <w:r w:rsidR="0007068A" w:rsidRPr="0007068A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к концу репродуктивного периода</w:t>
            </w:r>
          </w:p>
        </w:tc>
        <w:tc>
          <w:tcPr>
            <w:tcW w:w="923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proofErr w:type="spellStart"/>
            <w:r w:rsidRPr="009870C0">
              <w:rPr>
                <w:sz w:val="24"/>
                <w:szCs w:val="28"/>
              </w:rPr>
              <w:t>Пермьстат</w:t>
            </w:r>
            <w:proofErr w:type="spellEnd"/>
          </w:p>
        </w:tc>
        <w:tc>
          <w:tcPr>
            <w:tcW w:w="626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ежегодно до 01 сентября года, следующего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за отчетным периодом</w:t>
            </w:r>
          </w:p>
        </w:tc>
      </w:tr>
      <w:tr w:rsidR="009870C0" w:rsidRPr="009870C0" w:rsidTr="008138B9">
        <w:tc>
          <w:tcPr>
            <w:tcW w:w="155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03</w:t>
            </w:r>
          </w:p>
        </w:tc>
        <w:tc>
          <w:tcPr>
            <w:tcW w:w="882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Коэффициент смертности, промилле (индикатор)</w:t>
            </w:r>
          </w:p>
        </w:tc>
        <w:tc>
          <w:tcPr>
            <w:tcW w:w="1246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 xml:space="preserve">Кс = </w:t>
            </w:r>
            <w:proofErr w:type="spellStart"/>
            <w:r w:rsidRPr="009870C0">
              <w:rPr>
                <w:sz w:val="24"/>
                <w:szCs w:val="28"/>
              </w:rPr>
              <w:t>Чс</w:t>
            </w:r>
            <w:proofErr w:type="spellEnd"/>
            <w:r w:rsidRPr="009870C0">
              <w:rPr>
                <w:sz w:val="24"/>
                <w:szCs w:val="28"/>
              </w:rPr>
              <w:t xml:space="preserve"> / </w:t>
            </w:r>
            <w:proofErr w:type="spellStart"/>
            <w:r w:rsidRPr="009870C0">
              <w:rPr>
                <w:sz w:val="24"/>
                <w:szCs w:val="28"/>
              </w:rPr>
              <w:t>Чср</w:t>
            </w:r>
            <w:proofErr w:type="spellEnd"/>
            <w:r w:rsidRPr="009870C0">
              <w:rPr>
                <w:sz w:val="24"/>
                <w:szCs w:val="28"/>
              </w:rPr>
              <w:t xml:space="preserve"> </w:t>
            </w:r>
            <w:r w:rsidR="00562765">
              <w:rPr>
                <w:sz w:val="24"/>
                <w:szCs w:val="28"/>
              </w:rPr>
              <w:t>*</w:t>
            </w:r>
            <w:r w:rsidRPr="009870C0">
              <w:rPr>
                <w:sz w:val="24"/>
                <w:szCs w:val="28"/>
              </w:rPr>
              <w:t xml:space="preserve"> 1000, где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proofErr w:type="spellStart"/>
            <w:r w:rsidRPr="009870C0">
              <w:rPr>
                <w:sz w:val="24"/>
                <w:szCs w:val="28"/>
              </w:rPr>
              <w:t>Чс</w:t>
            </w:r>
            <w:proofErr w:type="spellEnd"/>
            <w:r w:rsidRPr="009870C0">
              <w:rPr>
                <w:sz w:val="24"/>
                <w:szCs w:val="28"/>
              </w:rPr>
              <w:t xml:space="preserve"> – число умерших за отчетный период, чел.</w:t>
            </w:r>
            <w:r w:rsidR="007B6AFE">
              <w:rPr>
                <w:sz w:val="24"/>
                <w:szCs w:val="28"/>
              </w:rPr>
              <w:t>;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proofErr w:type="spellStart"/>
            <w:r w:rsidRPr="009870C0">
              <w:rPr>
                <w:sz w:val="24"/>
                <w:szCs w:val="28"/>
              </w:rPr>
              <w:t>Чср</w:t>
            </w:r>
            <w:proofErr w:type="spellEnd"/>
            <w:r w:rsidRPr="009870C0">
              <w:rPr>
                <w:sz w:val="24"/>
                <w:szCs w:val="28"/>
              </w:rPr>
              <w:t xml:space="preserve"> – среднегодовая численность населения города Перми, чел.</w:t>
            </w:r>
          </w:p>
        </w:tc>
        <w:tc>
          <w:tcPr>
            <w:tcW w:w="1168" w:type="pct"/>
          </w:tcPr>
          <w:p w:rsidR="009870C0" w:rsidRPr="009870C0" w:rsidRDefault="009870C0" w:rsidP="0007068A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 xml:space="preserve">рассчитывается как отношение числа умерших за отчетный период к среднегодовой численности населения, умноженное на 1000 </w:t>
            </w:r>
          </w:p>
        </w:tc>
        <w:tc>
          <w:tcPr>
            <w:tcW w:w="923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proofErr w:type="spellStart"/>
            <w:r w:rsidRPr="009870C0">
              <w:rPr>
                <w:sz w:val="24"/>
                <w:szCs w:val="28"/>
              </w:rPr>
              <w:t>Пермьстат</w:t>
            </w:r>
            <w:proofErr w:type="spellEnd"/>
          </w:p>
        </w:tc>
        <w:tc>
          <w:tcPr>
            <w:tcW w:w="626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ежегодно до 01 марта года, следующего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за отчетным периодом</w:t>
            </w:r>
          </w:p>
        </w:tc>
      </w:tr>
    </w:tbl>
    <w:p w:rsidR="009870C0" w:rsidRPr="009870C0" w:rsidRDefault="009870C0" w:rsidP="009870C0">
      <w:pPr>
        <w:ind w:left="106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870C0">
        <w:rPr>
          <w:rFonts w:eastAsia="Calibri"/>
          <w:sz w:val="28"/>
          <w:szCs w:val="28"/>
          <w:lang w:eastAsia="en-US"/>
        </w:rPr>
        <w:t>»;</w:t>
      </w:r>
    </w:p>
    <w:p w:rsidR="00C44FE5" w:rsidRDefault="00C44FE5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</w:p>
    <w:p w:rsidR="00C44FE5" w:rsidRDefault="00C44FE5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</w:p>
    <w:p w:rsidR="009870C0" w:rsidRPr="009870C0" w:rsidRDefault="009870C0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  <w:r w:rsidRPr="009870C0">
        <w:rPr>
          <w:sz w:val="28"/>
          <w:szCs w:val="28"/>
        </w:rPr>
        <w:lastRenderedPageBreak/>
        <w:t>1.6.2 строку 1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2642"/>
        <w:gridCol w:w="3732"/>
        <w:gridCol w:w="3499"/>
        <w:gridCol w:w="2765"/>
        <w:gridCol w:w="1875"/>
      </w:tblGrid>
      <w:tr w:rsidR="009870C0" w:rsidRPr="009870C0" w:rsidTr="008138B9">
        <w:tc>
          <w:tcPr>
            <w:tcW w:w="155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1</w:t>
            </w:r>
          </w:p>
        </w:tc>
        <w:tc>
          <w:tcPr>
            <w:tcW w:w="882" w:type="pct"/>
          </w:tcPr>
          <w:p w:rsidR="009870C0" w:rsidRPr="009870C0" w:rsidRDefault="009870C0" w:rsidP="0007068A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Охват дошкольным образованием детей</w:t>
            </w:r>
            <w:r w:rsidR="0007068A" w:rsidRPr="0007068A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 возрасте от 1 до 8 лет, %</w:t>
            </w:r>
          </w:p>
        </w:tc>
        <w:tc>
          <w:tcPr>
            <w:tcW w:w="1246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Д</w:t>
            </w:r>
            <w:r w:rsidRPr="009870C0">
              <w:rPr>
                <w:sz w:val="24"/>
                <w:szCs w:val="28"/>
                <w:vertAlign w:val="subscript"/>
              </w:rPr>
              <w:t>УСЛ</w:t>
            </w:r>
            <w:r w:rsidRPr="009870C0">
              <w:rPr>
                <w:sz w:val="24"/>
                <w:szCs w:val="28"/>
              </w:rPr>
              <w:t xml:space="preserve"> = К</w:t>
            </w:r>
            <w:r w:rsidRPr="009870C0">
              <w:rPr>
                <w:sz w:val="24"/>
                <w:szCs w:val="28"/>
                <w:vertAlign w:val="subscript"/>
              </w:rPr>
              <w:t>УСЛ</w:t>
            </w:r>
            <w:r w:rsidRPr="009870C0">
              <w:rPr>
                <w:sz w:val="24"/>
                <w:szCs w:val="28"/>
              </w:rPr>
              <w:t xml:space="preserve"> / К</w:t>
            </w:r>
            <w:r w:rsidRPr="009870C0">
              <w:rPr>
                <w:sz w:val="24"/>
                <w:szCs w:val="28"/>
                <w:vertAlign w:val="subscript"/>
              </w:rPr>
              <w:t>ДЕТ</w:t>
            </w:r>
            <w:r w:rsidRPr="009870C0">
              <w:rPr>
                <w:sz w:val="24"/>
                <w:szCs w:val="28"/>
              </w:rPr>
              <w:t xml:space="preserve"> </w:t>
            </w:r>
            <w:r w:rsidR="00562765">
              <w:rPr>
                <w:sz w:val="24"/>
                <w:szCs w:val="28"/>
              </w:rPr>
              <w:t>*</w:t>
            </w:r>
            <w:r w:rsidRPr="009870C0">
              <w:rPr>
                <w:sz w:val="24"/>
                <w:szCs w:val="28"/>
              </w:rPr>
              <w:t xml:space="preserve"> 100%, где</w:t>
            </w:r>
          </w:p>
          <w:p w:rsidR="009870C0" w:rsidRPr="009870C0" w:rsidRDefault="009870C0" w:rsidP="0007068A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К</w:t>
            </w:r>
            <w:r w:rsidRPr="009870C0">
              <w:rPr>
                <w:sz w:val="24"/>
                <w:szCs w:val="28"/>
                <w:vertAlign w:val="subscript"/>
              </w:rPr>
              <w:t>УСЛ</w:t>
            </w:r>
            <w:r w:rsidRPr="009870C0">
              <w:rPr>
                <w:sz w:val="24"/>
                <w:szCs w:val="28"/>
              </w:rPr>
              <w:t xml:space="preserve"> – количество детей в возрасте от 1 до 8 лет (не включая 8-летних), посещающих образовательные организации, осуществляющие образовательную деятельность по образовательным программам дошкольного образования, чел.;</w:t>
            </w:r>
          </w:p>
          <w:p w:rsidR="009870C0" w:rsidRPr="009870C0" w:rsidRDefault="009870C0" w:rsidP="0007068A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К</w:t>
            </w:r>
            <w:r w:rsidRPr="009870C0">
              <w:rPr>
                <w:sz w:val="24"/>
                <w:szCs w:val="28"/>
                <w:vertAlign w:val="subscript"/>
              </w:rPr>
              <w:t>ДЕТ</w:t>
            </w:r>
            <w:r w:rsidRPr="009870C0">
              <w:rPr>
                <w:sz w:val="24"/>
                <w:szCs w:val="28"/>
              </w:rPr>
              <w:t xml:space="preserve"> – общее количество детей в</w:t>
            </w:r>
            <w:r w:rsidR="0007068A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городе Перми в возрасте от 1 года до 8 лет, чел.</w:t>
            </w:r>
          </w:p>
        </w:tc>
        <w:tc>
          <w:tcPr>
            <w:tcW w:w="1168" w:type="pct"/>
          </w:tcPr>
          <w:p w:rsidR="009870C0" w:rsidRPr="009870C0" w:rsidRDefault="009870C0" w:rsidP="0007068A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рассчитывается как процентное отношение количества детей</w:t>
            </w:r>
            <w:r w:rsidR="00B8249C" w:rsidRPr="00B8249C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</w:t>
            </w:r>
            <w:r w:rsidR="00B8249C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возрасте от  1 до 8 лет</w:t>
            </w:r>
            <w:r w:rsidR="00B8249C" w:rsidRPr="00B8249C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(не</w:t>
            </w:r>
            <w:r w:rsidR="00B8249C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включая 8-летних), посещающих образовательные организации, осуществляющие образовательную деятельность по образовательным программам дошкольного образования (муниципальные образовательные организации, реализующие образовательные программы дошкольного образования; организации, осуществляющие образовательную деятельность, индивидуальные предприниматели, осуществляющие образовательную деятельность), к общему количеству детей указанной возрастной группы</w:t>
            </w:r>
          </w:p>
        </w:tc>
        <w:tc>
          <w:tcPr>
            <w:tcW w:w="923" w:type="pct"/>
          </w:tcPr>
          <w:p w:rsidR="009870C0" w:rsidRPr="009870C0" w:rsidRDefault="009870C0" w:rsidP="0007068A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функциональный орган (подразделение) администрации города Перми, осуществляющий(ее) функции управления</w:t>
            </w:r>
            <w:r w:rsidR="0007068A" w:rsidRPr="0007068A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</w:t>
            </w:r>
            <w:r w:rsidR="0007068A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сфере образования (форма федерального статистического наблюдения № 85-К «Сведения</w:t>
            </w:r>
            <w:r w:rsidR="0007068A" w:rsidRPr="0007068A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о деятельности организации, осуществляющей образовательную деятельность</w:t>
            </w:r>
            <w:r w:rsidR="0007068A" w:rsidRPr="0007068A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по образовательным программам дошкольного образования, присмотр</w:t>
            </w:r>
            <w:r w:rsidR="0007068A" w:rsidRPr="0007068A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и уход за</w:t>
            </w:r>
            <w:r w:rsidR="0007068A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детьми»);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proofErr w:type="spellStart"/>
            <w:r w:rsidRPr="009870C0">
              <w:rPr>
                <w:sz w:val="24"/>
                <w:szCs w:val="28"/>
              </w:rPr>
              <w:t>Пермьстат</w:t>
            </w:r>
            <w:proofErr w:type="spellEnd"/>
            <w:r w:rsidRPr="009870C0">
              <w:rPr>
                <w:sz w:val="24"/>
                <w:szCs w:val="28"/>
              </w:rPr>
              <w:t xml:space="preserve"> </w:t>
            </w:r>
          </w:p>
        </w:tc>
        <w:tc>
          <w:tcPr>
            <w:tcW w:w="626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ежегодно до 01 марта года, следующего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за отчетным периодом</w:t>
            </w:r>
          </w:p>
        </w:tc>
      </w:tr>
    </w:tbl>
    <w:p w:rsidR="009870C0" w:rsidRPr="009870C0" w:rsidRDefault="009870C0" w:rsidP="009870C0">
      <w:pPr>
        <w:ind w:left="106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870C0">
        <w:rPr>
          <w:rFonts w:eastAsia="Calibri"/>
          <w:sz w:val="28"/>
          <w:szCs w:val="28"/>
          <w:lang w:eastAsia="en-US"/>
        </w:rPr>
        <w:t>»;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1.6.3 дополнить строкой 1.1 следующего содержания:</w:t>
      </w:r>
    </w:p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2563"/>
        <w:gridCol w:w="3725"/>
        <w:gridCol w:w="3523"/>
        <w:gridCol w:w="2761"/>
        <w:gridCol w:w="1920"/>
      </w:tblGrid>
      <w:tr w:rsidR="009870C0" w:rsidRPr="009870C0" w:rsidTr="0007068A">
        <w:tc>
          <w:tcPr>
            <w:tcW w:w="191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1.1.</w:t>
            </w:r>
          </w:p>
        </w:tc>
        <w:tc>
          <w:tcPr>
            <w:tcW w:w="850" w:type="pct"/>
          </w:tcPr>
          <w:p w:rsidR="009870C0" w:rsidRPr="009870C0" w:rsidRDefault="009870C0" w:rsidP="0007068A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Охват дошкольным образованием детей</w:t>
            </w:r>
            <w:r w:rsidR="0007068A" w:rsidRPr="0007068A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</w:t>
            </w:r>
            <w:r w:rsidR="0007068A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возрасте от 3 до 8 лет, %</w:t>
            </w:r>
          </w:p>
        </w:tc>
        <w:tc>
          <w:tcPr>
            <w:tcW w:w="1236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Д</w:t>
            </w:r>
            <w:r w:rsidRPr="009870C0">
              <w:rPr>
                <w:sz w:val="24"/>
                <w:szCs w:val="28"/>
                <w:vertAlign w:val="subscript"/>
              </w:rPr>
              <w:t>УСЛ</w:t>
            </w:r>
            <w:r w:rsidRPr="009870C0">
              <w:rPr>
                <w:sz w:val="24"/>
                <w:szCs w:val="28"/>
              </w:rPr>
              <w:t xml:space="preserve"> = К</w:t>
            </w:r>
            <w:r w:rsidRPr="009870C0">
              <w:rPr>
                <w:sz w:val="24"/>
                <w:szCs w:val="28"/>
                <w:vertAlign w:val="subscript"/>
              </w:rPr>
              <w:t>УСЛ</w:t>
            </w:r>
            <w:r w:rsidRPr="009870C0">
              <w:rPr>
                <w:sz w:val="24"/>
                <w:szCs w:val="28"/>
              </w:rPr>
              <w:t xml:space="preserve"> / К</w:t>
            </w:r>
            <w:r w:rsidRPr="009870C0">
              <w:rPr>
                <w:sz w:val="24"/>
                <w:szCs w:val="28"/>
                <w:vertAlign w:val="subscript"/>
              </w:rPr>
              <w:t>ДЕТ</w:t>
            </w:r>
            <w:r w:rsidR="008B1EEC">
              <w:rPr>
                <w:sz w:val="24"/>
                <w:szCs w:val="28"/>
              </w:rPr>
              <w:t xml:space="preserve"> </w:t>
            </w:r>
            <w:r w:rsidR="00562765">
              <w:rPr>
                <w:sz w:val="24"/>
                <w:szCs w:val="28"/>
              </w:rPr>
              <w:t>*</w:t>
            </w:r>
            <w:r w:rsidR="008B1EEC">
              <w:rPr>
                <w:sz w:val="24"/>
                <w:szCs w:val="28"/>
              </w:rPr>
              <w:t xml:space="preserve"> 100</w:t>
            </w:r>
            <w:r w:rsidRPr="009870C0">
              <w:rPr>
                <w:sz w:val="24"/>
                <w:szCs w:val="28"/>
              </w:rPr>
              <w:t>%, где</w:t>
            </w:r>
          </w:p>
          <w:p w:rsidR="009870C0" w:rsidRPr="009870C0" w:rsidRDefault="009870C0" w:rsidP="0007068A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К</w:t>
            </w:r>
            <w:r w:rsidRPr="009870C0">
              <w:rPr>
                <w:sz w:val="24"/>
                <w:szCs w:val="28"/>
                <w:vertAlign w:val="subscript"/>
              </w:rPr>
              <w:t>УСЛ</w:t>
            </w:r>
            <w:r w:rsidRPr="009870C0">
              <w:rPr>
                <w:sz w:val="24"/>
                <w:szCs w:val="28"/>
              </w:rPr>
              <w:t xml:space="preserve"> – количество детей в возрасте от 3 до 8 лет (не включая 8-летних), посещающих образовательные организации, осуществляющие образовательную деятельность по образовательным программам дошкольного обра</w:t>
            </w:r>
            <w:r w:rsidRPr="009870C0">
              <w:rPr>
                <w:sz w:val="24"/>
                <w:szCs w:val="28"/>
              </w:rPr>
              <w:lastRenderedPageBreak/>
              <w:t>зования, чел.;</w:t>
            </w:r>
          </w:p>
          <w:p w:rsidR="009870C0" w:rsidRPr="009870C0" w:rsidRDefault="009870C0" w:rsidP="0007068A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К</w:t>
            </w:r>
            <w:r w:rsidRPr="009870C0">
              <w:rPr>
                <w:sz w:val="24"/>
                <w:szCs w:val="28"/>
                <w:vertAlign w:val="subscript"/>
              </w:rPr>
              <w:t>ДЕТ</w:t>
            </w:r>
            <w:r w:rsidRPr="009870C0">
              <w:rPr>
                <w:sz w:val="24"/>
                <w:szCs w:val="28"/>
              </w:rPr>
              <w:t xml:space="preserve"> – общее количество детей в</w:t>
            </w:r>
            <w:r w:rsidR="0007068A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городе Перми в возрасте от 3 до</w:t>
            </w:r>
            <w:r w:rsidR="0007068A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8 лет, чел.</w:t>
            </w:r>
          </w:p>
        </w:tc>
        <w:tc>
          <w:tcPr>
            <w:tcW w:w="1169" w:type="pct"/>
          </w:tcPr>
          <w:p w:rsidR="009870C0" w:rsidRPr="009870C0" w:rsidRDefault="009870C0" w:rsidP="0007068A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lastRenderedPageBreak/>
              <w:t>рассчитывается как процентное отношение количества детей</w:t>
            </w:r>
            <w:r w:rsidR="0007068A" w:rsidRPr="0007068A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</w:t>
            </w:r>
            <w:r w:rsidR="0007068A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возрасте от  3 до 8 лет</w:t>
            </w:r>
            <w:r w:rsidR="0007068A" w:rsidRPr="0007068A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(не</w:t>
            </w:r>
            <w:r w:rsidR="0007068A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включая 8-летних), посещающих образовательные организации, осуществляющие образовательную деятельность по образовательным програм</w:t>
            </w:r>
            <w:r w:rsidRPr="009870C0">
              <w:rPr>
                <w:sz w:val="24"/>
                <w:szCs w:val="28"/>
              </w:rPr>
              <w:lastRenderedPageBreak/>
              <w:t>мам дошкольного образования (муниципальные образовательные организации, реализующие образовательные программы дошкольного образования; организации, осуществляющие образовательную деятельность, индивидуальные предприниматели, осуществляющие образовательную деятельность), к общему количеству детей указанной возрастной группы</w:t>
            </w:r>
          </w:p>
        </w:tc>
        <w:tc>
          <w:tcPr>
            <w:tcW w:w="916" w:type="pct"/>
          </w:tcPr>
          <w:p w:rsidR="009870C0" w:rsidRPr="009870C0" w:rsidRDefault="009870C0" w:rsidP="0007068A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lastRenderedPageBreak/>
              <w:t>функциональный орган (подразделение) администрации города Перми, осуществляющий(ее) функции управления</w:t>
            </w:r>
            <w:r w:rsidR="0007068A" w:rsidRPr="0007068A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</w:t>
            </w:r>
            <w:r w:rsidR="0007068A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сфере образования (форма федерального статистическо</w:t>
            </w:r>
            <w:r w:rsidRPr="009870C0">
              <w:rPr>
                <w:sz w:val="24"/>
                <w:szCs w:val="28"/>
              </w:rPr>
              <w:lastRenderedPageBreak/>
              <w:t>го наблюдения № 85-К «Сведения о деятельности организации, осуществляющей образовательную деятельность</w:t>
            </w:r>
            <w:r w:rsidR="0007068A" w:rsidRPr="0007068A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по образовательным программам дошкольного образования, присмотр</w:t>
            </w:r>
            <w:r w:rsidR="0007068A" w:rsidRPr="0007068A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и</w:t>
            </w:r>
            <w:r w:rsidR="0007068A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уход за детьми»);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proofErr w:type="spellStart"/>
            <w:r w:rsidRPr="009870C0">
              <w:rPr>
                <w:sz w:val="24"/>
                <w:szCs w:val="28"/>
              </w:rPr>
              <w:t>Пермьстат</w:t>
            </w:r>
            <w:proofErr w:type="spellEnd"/>
            <w:r w:rsidRPr="009870C0">
              <w:rPr>
                <w:sz w:val="24"/>
                <w:szCs w:val="28"/>
              </w:rPr>
              <w:t xml:space="preserve"> </w:t>
            </w:r>
          </w:p>
        </w:tc>
        <w:tc>
          <w:tcPr>
            <w:tcW w:w="637" w:type="pct"/>
          </w:tcPr>
          <w:p w:rsidR="0007068A" w:rsidRPr="0007068A" w:rsidRDefault="009870C0" w:rsidP="0007068A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lastRenderedPageBreak/>
              <w:t>ежегодно до 01 марта года, следующего</w:t>
            </w:r>
          </w:p>
          <w:p w:rsidR="009870C0" w:rsidRPr="009870C0" w:rsidRDefault="009870C0" w:rsidP="0007068A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за отчетным периодом</w:t>
            </w:r>
          </w:p>
        </w:tc>
      </w:tr>
    </w:tbl>
    <w:p w:rsidR="009870C0" w:rsidRPr="009870C0" w:rsidRDefault="009870C0" w:rsidP="009870C0">
      <w:pPr>
        <w:ind w:left="106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870C0">
        <w:rPr>
          <w:rFonts w:eastAsia="Calibri"/>
          <w:sz w:val="28"/>
          <w:szCs w:val="28"/>
          <w:lang w:eastAsia="en-US"/>
        </w:rPr>
        <w:t>»;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1.6.4 дополнить строкой 1.2 следующего содержания:</w:t>
      </w:r>
    </w:p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563"/>
        <w:gridCol w:w="3726"/>
        <w:gridCol w:w="3524"/>
        <w:gridCol w:w="2982"/>
        <w:gridCol w:w="1698"/>
      </w:tblGrid>
      <w:tr w:rsidR="009870C0" w:rsidRPr="009870C0" w:rsidTr="008138B9">
        <w:tc>
          <w:tcPr>
            <w:tcW w:w="163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1.2.</w:t>
            </w:r>
          </w:p>
        </w:tc>
        <w:tc>
          <w:tcPr>
            <w:tcW w:w="856" w:type="pct"/>
          </w:tcPr>
          <w:p w:rsidR="009870C0" w:rsidRPr="009870C0" w:rsidRDefault="009870C0" w:rsidP="00BB0E5A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Доля жителей города Перми, удовлетворенных качеством предоставляемых образовательных услуг, от общей численности опрошенных жителей города Перми, воспользовавшихся услугами в сфере образования, %</w:t>
            </w:r>
          </w:p>
        </w:tc>
        <w:tc>
          <w:tcPr>
            <w:tcW w:w="1242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1175" w:type="pct"/>
          </w:tcPr>
          <w:p w:rsidR="009870C0" w:rsidRPr="009870C0" w:rsidRDefault="009870C0" w:rsidP="001F6776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рассчитывается по итогам проведения социологического опроса</w:t>
            </w:r>
          </w:p>
        </w:tc>
        <w:tc>
          <w:tcPr>
            <w:tcW w:w="995" w:type="pct"/>
          </w:tcPr>
          <w:p w:rsidR="009870C0" w:rsidRPr="009870C0" w:rsidRDefault="009870C0" w:rsidP="00286D80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функциональный орган (подразделение) администрации города Перми, осуществляющий(ее) функции управления</w:t>
            </w:r>
            <w:r w:rsidR="00595B85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</w:t>
            </w:r>
            <w:r w:rsidR="00595B85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>сфере планирования</w:t>
            </w:r>
            <w:r w:rsidR="00595B85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и</w:t>
            </w:r>
            <w:r w:rsidR="00595B85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>мониторинга (аналитический отчет</w:t>
            </w:r>
            <w:r w:rsidR="00595B85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о проведенном социологическом исследовании; источник получения – исполнитель по</w:t>
            </w:r>
            <w:r w:rsidR="00286D80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>муниципальному контракту)</w:t>
            </w:r>
          </w:p>
        </w:tc>
        <w:tc>
          <w:tcPr>
            <w:tcW w:w="570" w:type="pct"/>
          </w:tcPr>
          <w:p w:rsidR="005346B4" w:rsidRPr="005346B4" w:rsidRDefault="009870C0" w:rsidP="005346B4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ежегодно до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01 марта года, следующего</w:t>
            </w:r>
          </w:p>
          <w:p w:rsidR="009870C0" w:rsidRPr="009870C0" w:rsidRDefault="009870C0" w:rsidP="005346B4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за отчетным периодом</w:t>
            </w:r>
          </w:p>
        </w:tc>
      </w:tr>
    </w:tbl>
    <w:p w:rsidR="009870C0" w:rsidRPr="009870C0" w:rsidRDefault="009870C0" w:rsidP="009870C0">
      <w:pPr>
        <w:ind w:left="106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870C0">
        <w:rPr>
          <w:rFonts w:eastAsia="Calibri"/>
          <w:sz w:val="28"/>
          <w:szCs w:val="28"/>
          <w:lang w:eastAsia="en-US"/>
        </w:rPr>
        <w:t>»;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1.6.5 строку 3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2677"/>
        <w:gridCol w:w="3705"/>
        <w:gridCol w:w="3538"/>
        <w:gridCol w:w="3077"/>
        <w:gridCol w:w="1652"/>
      </w:tblGrid>
      <w:tr w:rsidR="009870C0" w:rsidRPr="009870C0" w:rsidTr="008138B9">
        <w:tc>
          <w:tcPr>
            <w:tcW w:w="139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870C0">
              <w:rPr>
                <w:sz w:val="24"/>
                <w:szCs w:val="28"/>
              </w:rPr>
              <w:t>3</w:t>
            </w:r>
          </w:p>
        </w:tc>
        <w:tc>
          <w:tcPr>
            <w:tcW w:w="888" w:type="pct"/>
          </w:tcPr>
          <w:p w:rsidR="009870C0" w:rsidRPr="009870C0" w:rsidRDefault="009870C0" w:rsidP="005346B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4"/>
                <w:szCs w:val="28"/>
              </w:rPr>
              <w:t>Доля детей в возрасте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от 5 до 18 лет, обуча</w:t>
            </w:r>
            <w:r w:rsidRPr="009870C0">
              <w:rPr>
                <w:sz w:val="24"/>
                <w:szCs w:val="28"/>
              </w:rPr>
              <w:lastRenderedPageBreak/>
              <w:t>ющихся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по дополнительным образовательным программам, в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общей численности детей этого возраста, %</w:t>
            </w:r>
          </w:p>
        </w:tc>
        <w:tc>
          <w:tcPr>
            <w:tcW w:w="1229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lastRenderedPageBreak/>
              <w:t>Д</w:t>
            </w:r>
            <w:r w:rsidRPr="009870C0">
              <w:rPr>
                <w:sz w:val="24"/>
                <w:szCs w:val="28"/>
                <w:vertAlign w:val="subscript"/>
              </w:rPr>
              <w:t>ДОП</w:t>
            </w:r>
            <w:r w:rsidRPr="009870C0">
              <w:rPr>
                <w:sz w:val="24"/>
                <w:szCs w:val="28"/>
              </w:rPr>
              <w:t xml:space="preserve"> = Ч</w:t>
            </w:r>
            <w:r w:rsidRPr="009870C0">
              <w:rPr>
                <w:sz w:val="24"/>
                <w:szCs w:val="28"/>
                <w:vertAlign w:val="subscript"/>
              </w:rPr>
              <w:t>ДОП</w:t>
            </w:r>
            <w:r w:rsidRPr="009870C0">
              <w:rPr>
                <w:sz w:val="24"/>
                <w:szCs w:val="28"/>
              </w:rPr>
              <w:t xml:space="preserve"> / Ч</w:t>
            </w:r>
            <w:r w:rsidRPr="009870C0">
              <w:rPr>
                <w:sz w:val="24"/>
                <w:szCs w:val="28"/>
                <w:vertAlign w:val="subscript"/>
              </w:rPr>
              <w:t>ДЕТ</w:t>
            </w:r>
            <w:r w:rsidR="008B1EEC">
              <w:rPr>
                <w:sz w:val="24"/>
                <w:szCs w:val="28"/>
              </w:rPr>
              <w:t xml:space="preserve"> </w:t>
            </w:r>
            <w:r w:rsidR="00562765">
              <w:rPr>
                <w:sz w:val="24"/>
                <w:szCs w:val="28"/>
              </w:rPr>
              <w:t>*</w:t>
            </w:r>
            <w:r w:rsidR="008B1EEC">
              <w:rPr>
                <w:sz w:val="24"/>
                <w:szCs w:val="28"/>
              </w:rPr>
              <w:t xml:space="preserve"> 100</w:t>
            </w:r>
            <w:r w:rsidRPr="009870C0">
              <w:rPr>
                <w:sz w:val="24"/>
                <w:szCs w:val="28"/>
              </w:rPr>
              <w:t>%, где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  <w:p w:rsidR="009870C0" w:rsidRPr="009870C0" w:rsidRDefault="009870C0" w:rsidP="005346B4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lastRenderedPageBreak/>
              <w:t>Ч</w:t>
            </w:r>
            <w:r w:rsidRPr="009870C0">
              <w:rPr>
                <w:sz w:val="24"/>
                <w:szCs w:val="28"/>
                <w:vertAlign w:val="subscript"/>
              </w:rPr>
              <w:t>ДОП</w:t>
            </w:r>
            <w:r w:rsidRPr="009870C0">
              <w:rPr>
                <w:sz w:val="24"/>
                <w:szCs w:val="28"/>
              </w:rPr>
              <w:t xml:space="preserve"> – численность детей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 возрасте от 5 до 18 лет (не включая 18-летних), получающих услуги по дополнительному образованию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 организациях различной организационно-правовой формы и формы собственности, чел.;</w:t>
            </w:r>
          </w:p>
          <w:p w:rsidR="009870C0" w:rsidRPr="009870C0" w:rsidRDefault="009870C0" w:rsidP="005346B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4"/>
                <w:szCs w:val="28"/>
              </w:rPr>
              <w:t>Ч</w:t>
            </w:r>
            <w:r w:rsidRPr="009870C0">
              <w:rPr>
                <w:sz w:val="24"/>
                <w:szCs w:val="28"/>
                <w:vertAlign w:val="subscript"/>
              </w:rPr>
              <w:t>ДЕТ</w:t>
            </w:r>
            <w:r w:rsidRPr="009870C0">
              <w:rPr>
                <w:sz w:val="24"/>
                <w:szCs w:val="28"/>
              </w:rPr>
              <w:t xml:space="preserve"> – общая численность детей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возрасте от 5 до 18 лет (не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включая 18-летних) в городе Перми, чел.</w:t>
            </w:r>
          </w:p>
        </w:tc>
        <w:tc>
          <w:tcPr>
            <w:tcW w:w="1174" w:type="pct"/>
          </w:tcPr>
          <w:p w:rsidR="009870C0" w:rsidRPr="009870C0" w:rsidRDefault="009870C0" w:rsidP="005346B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4"/>
                <w:szCs w:val="28"/>
              </w:rPr>
              <w:lastRenderedPageBreak/>
              <w:t>рассчитывается как отношение численности детей в возрасте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lastRenderedPageBreak/>
              <w:t>от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5 до 18 лет (не включая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18-летних), получающих услуги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по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дополнительному образованию в организациях различной организационно-правовой формы и формы собственности, к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общей численности детей в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возрасте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от 5 до 18 лет (не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включая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18-летних) в городе Перми, выраженное в процентах</w:t>
            </w:r>
          </w:p>
        </w:tc>
        <w:tc>
          <w:tcPr>
            <w:tcW w:w="1021" w:type="pct"/>
          </w:tcPr>
          <w:p w:rsidR="009870C0" w:rsidRPr="009870C0" w:rsidRDefault="009870C0" w:rsidP="005346B4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lastRenderedPageBreak/>
              <w:t>функциональные органы (подразделения) админи</w:t>
            </w:r>
            <w:r w:rsidRPr="009870C0">
              <w:rPr>
                <w:sz w:val="24"/>
                <w:szCs w:val="28"/>
              </w:rPr>
              <w:lastRenderedPageBreak/>
              <w:t>страции города Перми, осуществляющие функции управления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 сфере образования, культуры и молодежной политики, физической культуры и спорта (форма федерального статистического наблюдения № 1-ДО «Сведения об</w:t>
            </w:r>
            <w:r w:rsidR="00C44FE5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>учреждении дополнительного образования детей»; отчеты муниципальных учреждений дополнительного образования, подведомственных департаменту культуры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и молодежной политики администрации города Перми, в</w:t>
            </w:r>
            <w:r w:rsidR="00C44FE5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>соответствии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с постановлением администрации города Перми от 30.11.2007 № 502 «О Порядке формирования, размещения, финансового обеспечения и</w:t>
            </w:r>
            <w:r w:rsidR="00C44FE5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>контроля выполнения муниципального задания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на оказание муниципальных услуг (выполнение работ)», п</w:t>
            </w:r>
            <w:hyperlink r:id="rId11" w:history="1">
              <w:r w:rsidRPr="009870C0">
                <w:rPr>
                  <w:sz w:val="24"/>
                  <w:szCs w:val="28"/>
                </w:rPr>
                <w:t>риказом</w:t>
              </w:r>
            </w:hyperlink>
            <w:r w:rsidRPr="009870C0">
              <w:rPr>
                <w:sz w:val="24"/>
                <w:szCs w:val="28"/>
              </w:rPr>
              <w:t xml:space="preserve"> Министерства экономического развития Российской Федерации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от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30.12.2015 № 671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«Об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утверждении статистического инструментария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lastRenderedPageBreak/>
              <w:t>для организации Министерством культуры Российской Федерации федерального статистического наблюдения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за деятельностью учреждений культуры»; форма федерального статистического наблюдения № 5-ФК «Сведения по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 xml:space="preserve">организациям, осуществляющим спортивную подготовку»; </w:t>
            </w:r>
            <w:hyperlink r:id="rId12" w:history="1">
              <w:r w:rsidRPr="009870C0">
                <w:rPr>
                  <w:sz w:val="24"/>
                  <w:szCs w:val="28"/>
                </w:rPr>
                <w:t>отчет</w:t>
              </w:r>
            </w:hyperlink>
            <w:r w:rsidRPr="009870C0">
              <w:rPr>
                <w:sz w:val="24"/>
                <w:szCs w:val="28"/>
              </w:rPr>
              <w:t xml:space="preserve"> о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предоставленных услугах, утвержденный постановлением администрации города Перми от 28.04.2017 №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329 «Об утверждении Порядка предоставления субсидий юридическим лицам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(за исключением государственных (муниципальных) учреждений) в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целях возмещения затрат, связанных с выполнением муниципальных работ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по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проведению занятий физкультурно-спортивной направленности по месту проживания граждан»</w:t>
            </w:r>
            <w:r w:rsidR="00711E02">
              <w:rPr>
                <w:sz w:val="24"/>
                <w:szCs w:val="28"/>
              </w:rPr>
              <w:t>)</w:t>
            </w:r>
            <w:r w:rsidRPr="009870C0">
              <w:rPr>
                <w:sz w:val="24"/>
                <w:szCs w:val="28"/>
              </w:rPr>
              <w:t>;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9870C0">
              <w:rPr>
                <w:sz w:val="24"/>
                <w:szCs w:val="28"/>
              </w:rPr>
              <w:t>Пермьстат</w:t>
            </w:r>
            <w:proofErr w:type="spellEnd"/>
          </w:p>
        </w:tc>
        <w:tc>
          <w:tcPr>
            <w:tcW w:w="548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lastRenderedPageBreak/>
              <w:t>ежегодно до</w:t>
            </w:r>
            <w:r w:rsidR="00C44FE5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 xml:space="preserve">01 апреля </w:t>
            </w:r>
            <w:r w:rsidRPr="009870C0">
              <w:rPr>
                <w:sz w:val="24"/>
                <w:szCs w:val="28"/>
              </w:rPr>
              <w:lastRenderedPageBreak/>
              <w:t>года, следующего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870C0">
              <w:rPr>
                <w:sz w:val="24"/>
                <w:szCs w:val="28"/>
              </w:rPr>
              <w:t>за отчетным периодом</w:t>
            </w:r>
          </w:p>
        </w:tc>
      </w:tr>
    </w:tbl>
    <w:p w:rsidR="009870C0" w:rsidRPr="009870C0" w:rsidRDefault="009870C0" w:rsidP="009870C0">
      <w:pPr>
        <w:ind w:left="106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870C0">
        <w:rPr>
          <w:rFonts w:eastAsia="Calibri"/>
          <w:sz w:val="28"/>
          <w:szCs w:val="28"/>
          <w:lang w:eastAsia="en-US"/>
        </w:rPr>
        <w:lastRenderedPageBreak/>
        <w:t>»;</w:t>
      </w:r>
    </w:p>
    <w:p w:rsidR="009870C0" w:rsidRPr="009870C0" w:rsidRDefault="009870C0" w:rsidP="00897E6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1.6.6 строки 5, 6, 7 признать утратившими силу; </w:t>
      </w:r>
    </w:p>
    <w:p w:rsidR="00897E60" w:rsidRDefault="00897E60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</w:p>
    <w:p w:rsidR="00897E60" w:rsidRDefault="00897E60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</w:p>
    <w:p w:rsidR="009870C0" w:rsidRPr="009870C0" w:rsidRDefault="009870C0" w:rsidP="00897E6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lastRenderedPageBreak/>
        <w:t>1.6.7 строку 10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"/>
        <w:gridCol w:w="1988"/>
        <w:gridCol w:w="4356"/>
        <w:gridCol w:w="3536"/>
        <w:gridCol w:w="2994"/>
        <w:gridCol w:w="1710"/>
      </w:tblGrid>
      <w:tr w:rsidR="009870C0" w:rsidRPr="009870C0" w:rsidTr="008138B9">
        <w:tc>
          <w:tcPr>
            <w:tcW w:w="163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10</w:t>
            </w:r>
          </w:p>
        </w:tc>
        <w:tc>
          <w:tcPr>
            <w:tcW w:w="651" w:type="pct"/>
          </w:tcPr>
          <w:p w:rsidR="009870C0" w:rsidRPr="009870C0" w:rsidRDefault="00993054" w:rsidP="005346B4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93054">
              <w:rPr>
                <w:sz w:val="24"/>
                <w:szCs w:val="28"/>
              </w:rPr>
              <w:t>Доля молодежи города Перми, удовлетворенной качеством реализуемых мероприятий в сфере молодежной политики, от общей численности опрошенной молодежи города Перми, участвовавшей в реализуемых мероприятиях в сфере молодежной политики, %</w:t>
            </w:r>
          </w:p>
        </w:tc>
        <w:tc>
          <w:tcPr>
            <w:tcW w:w="1447" w:type="pct"/>
          </w:tcPr>
          <w:p w:rsidR="005346B4" w:rsidRPr="00677D04" w:rsidRDefault="00065A37" w:rsidP="009870C0">
            <w:pPr>
              <w:widowControl w:val="0"/>
              <w:autoSpaceDE w:val="0"/>
              <w:autoSpaceDN w:val="0"/>
              <w:rPr>
                <w:sz w:val="24"/>
                <w:szCs w:val="27"/>
              </w:rPr>
            </w:pPr>
            <w:r w:rsidRPr="00065A37">
              <w:rPr>
                <w:sz w:val="24"/>
                <w:szCs w:val="27"/>
              </w:rPr>
              <w:t>Д</w:t>
            </w:r>
            <w:r w:rsidRPr="00065A37">
              <w:rPr>
                <w:sz w:val="24"/>
                <w:szCs w:val="27"/>
                <w:vertAlign w:val="subscript"/>
              </w:rPr>
              <w:t>ум</w:t>
            </w:r>
            <w:r w:rsidRPr="00065A37">
              <w:rPr>
                <w:sz w:val="24"/>
                <w:szCs w:val="27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7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4"/>
                          <w:szCs w:val="27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4"/>
                          <w:szCs w:val="27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4"/>
                          <w:szCs w:val="27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7"/>
                          <w:lang w:val="en-US"/>
                        </w:rPr>
                        <m:t>n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7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7"/>
                            </w:rPr>
                            <m:t>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7"/>
                              <w:vertAlign w:val="subscript"/>
                            </w:rPr>
                            <m:t>у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7"/>
                              <w:vertAlign w:val="subscript"/>
                              <w:lang w:val="en-US"/>
                            </w:rPr>
                            <m:t>i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7"/>
                            </w:rPr>
                            <m:t>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7"/>
                              <w:vertAlign w:val="subscript"/>
                            </w:rPr>
                            <m:t>о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7"/>
                              <w:vertAlign w:val="subscript"/>
                              <w:lang w:val="en-US"/>
                            </w:rPr>
                            <m:t>i</m:t>
                          </m:r>
                        </m:den>
                      </m:f>
                    </m:e>
                  </m:nary>
                </m:num>
                <m:den>
                  <m:r>
                    <w:rPr>
                      <w:rFonts w:ascii="Cambria Math" w:hAnsi="Cambria Math"/>
                      <w:sz w:val="24"/>
                      <w:szCs w:val="27"/>
                      <w:lang w:val="en-US"/>
                    </w:rPr>
                    <m:t>n</m:t>
                  </m:r>
                </m:den>
              </m:f>
            </m:oMath>
            <w:r w:rsidRPr="00065A37">
              <w:rPr>
                <w:sz w:val="24"/>
                <w:szCs w:val="27"/>
              </w:rPr>
              <w:t xml:space="preserve"> </w:t>
            </w:r>
            <w:r w:rsidR="00562765">
              <w:rPr>
                <w:sz w:val="24"/>
                <w:szCs w:val="27"/>
              </w:rPr>
              <w:t>*</w:t>
            </w:r>
            <w:r w:rsidRPr="00065A37">
              <w:rPr>
                <w:sz w:val="24"/>
                <w:szCs w:val="27"/>
              </w:rPr>
              <w:t xml:space="preserve"> 100%, где</w:t>
            </w:r>
          </w:p>
          <w:p w:rsidR="005346B4" w:rsidRPr="005346B4" w:rsidRDefault="00065A37" w:rsidP="005346B4">
            <w:pPr>
              <w:widowControl w:val="0"/>
              <w:autoSpaceDE w:val="0"/>
              <w:autoSpaceDN w:val="0"/>
              <w:jc w:val="both"/>
              <w:rPr>
                <w:sz w:val="24"/>
                <w:szCs w:val="27"/>
              </w:rPr>
            </w:pPr>
            <w:r w:rsidRPr="00065A37">
              <w:rPr>
                <w:sz w:val="24"/>
                <w:szCs w:val="27"/>
              </w:rPr>
              <w:t>Д</w:t>
            </w:r>
            <w:r w:rsidRPr="00065A37">
              <w:rPr>
                <w:sz w:val="24"/>
                <w:szCs w:val="27"/>
                <w:vertAlign w:val="subscript"/>
              </w:rPr>
              <w:t>ум</w:t>
            </w:r>
            <w:r w:rsidRPr="00065A37">
              <w:rPr>
                <w:sz w:val="24"/>
                <w:szCs w:val="27"/>
              </w:rPr>
              <w:t xml:space="preserve"> – доля молодежи города Перми, удовлетворенной качеством реализуемых мероприятий в сфере молодежной политики; </w:t>
            </w:r>
          </w:p>
          <w:p w:rsidR="005346B4" w:rsidRPr="00677D04" w:rsidRDefault="00065A37" w:rsidP="005346B4">
            <w:pPr>
              <w:widowControl w:val="0"/>
              <w:autoSpaceDE w:val="0"/>
              <w:autoSpaceDN w:val="0"/>
              <w:jc w:val="both"/>
              <w:rPr>
                <w:sz w:val="24"/>
                <w:szCs w:val="27"/>
              </w:rPr>
            </w:pPr>
            <w:r w:rsidRPr="00065A37">
              <w:rPr>
                <w:sz w:val="24"/>
                <w:szCs w:val="27"/>
              </w:rPr>
              <w:t>Ку</w:t>
            </w:r>
            <w:proofErr w:type="spellStart"/>
            <w:r w:rsidRPr="00065A37">
              <w:rPr>
                <w:i/>
                <w:sz w:val="24"/>
                <w:szCs w:val="27"/>
                <w:lang w:val="en-US"/>
              </w:rPr>
              <w:t>i</w:t>
            </w:r>
            <w:proofErr w:type="spellEnd"/>
            <w:r w:rsidRPr="00065A37">
              <w:rPr>
                <w:sz w:val="24"/>
                <w:szCs w:val="27"/>
              </w:rPr>
              <w:t xml:space="preserve"> – количество респондентов, давших положительный ответ на вопрос об</w:t>
            </w:r>
            <w:r w:rsidR="00BB0E5A">
              <w:rPr>
                <w:sz w:val="24"/>
                <w:szCs w:val="27"/>
              </w:rPr>
              <w:t> </w:t>
            </w:r>
            <w:r w:rsidRPr="00065A37">
              <w:rPr>
                <w:sz w:val="24"/>
                <w:szCs w:val="27"/>
              </w:rPr>
              <w:t xml:space="preserve">удовлетворенности качеством </w:t>
            </w:r>
            <w:proofErr w:type="spellStart"/>
            <w:r w:rsidRPr="00065A37">
              <w:rPr>
                <w:i/>
                <w:sz w:val="24"/>
                <w:szCs w:val="27"/>
                <w:lang w:val="en-US"/>
              </w:rPr>
              <w:t>i</w:t>
            </w:r>
            <w:proofErr w:type="spellEnd"/>
            <w:r w:rsidRPr="00065A37">
              <w:rPr>
                <w:sz w:val="24"/>
                <w:szCs w:val="27"/>
              </w:rPr>
              <w:t>-го мероприятия;</w:t>
            </w:r>
          </w:p>
          <w:p w:rsidR="005346B4" w:rsidRPr="005346B4" w:rsidRDefault="00065A37" w:rsidP="005346B4">
            <w:pPr>
              <w:widowControl w:val="0"/>
              <w:autoSpaceDE w:val="0"/>
              <w:autoSpaceDN w:val="0"/>
              <w:jc w:val="both"/>
              <w:rPr>
                <w:sz w:val="24"/>
                <w:szCs w:val="27"/>
              </w:rPr>
            </w:pPr>
            <w:r w:rsidRPr="00065A37">
              <w:rPr>
                <w:sz w:val="24"/>
                <w:szCs w:val="27"/>
              </w:rPr>
              <w:t>Ко</w:t>
            </w:r>
            <w:proofErr w:type="spellStart"/>
            <w:r w:rsidRPr="00065A37">
              <w:rPr>
                <w:i/>
                <w:sz w:val="24"/>
                <w:szCs w:val="27"/>
                <w:lang w:val="en-US"/>
              </w:rPr>
              <w:t>i</w:t>
            </w:r>
            <w:proofErr w:type="spellEnd"/>
            <w:r w:rsidRPr="00065A37">
              <w:rPr>
                <w:sz w:val="24"/>
                <w:szCs w:val="27"/>
              </w:rPr>
              <w:t xml:space="preserve"> – количество опрошенной молодежи города Перми, участвовавшей в </w:t>
            </w:r>
            <w:proofErr w:type="spellStart"/>
            <w:r w:rsidRPr="00065A37">
              <w:rPr>
                <w:i/>
                <w:sz w:val="24"/>
                <w:szCs w:val="27"/>
                <w:lang w:val="en-US"/>
              </w:rPr>
              <w:t>i</w:t>
            </w:r>
            <w:proofErr w:type="spellEnd"/>
            <w:r w:rsidR="007B6AFE">
              <w:rPr>
                <w:sz w:val="24"/>
                <w:szCs w:val="27"/>
              </w:rPr>
              <w:t>-м мероприятии;</w:t>
            </w:r>
          </w:p>
          <w:p w:rsidR="009870C0" w:rsidRPr="009870C0" w:rsidRDefault="00065A37" w:rsidP="005346B4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065A37">
              <w:rPr>
                <w:i/>
                <w:sz w:val="24"/>
                <w:szCs w:val="27"/>
                <w:lang w:val="en-US"/>
              </w:rPr>
              <w:t>n</w:t>
            </w:r>
            <w:r w:rsidRPr="00065A37">
              <w:rPr>
                <w:sz w:val="24"/>
                <w:szCs w:val="27"/>
              </w:rPr>
              <w:t xml:space="preserve"> – количество проведенных мероприятий</w:t>
            </w:r>
          </w:p>
        </w:tc>
        <w:tc>
          <w:tcPr>
            <w:tcW w:w="1175" w:type="pct"/>
          </w:tcPr>
          <w:p w:rsidR="009870C0" w:rsidRPr="00BC3CC5" w:rsidRDefault="00065A37" w:rsidP="001F6776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065A37">
              <w:rPr>
                <w:sz w:val="24"/>
                <w:szCs w:val="28"/>
              </w:rPr>
              <w:t>рассчитывается по итогам проведения социологического опроса. Значение показателя по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065A37">
              <w:rPr>
                <w:sz w:val="24"/>
                <w:szCs w:val="28"/>
              </w:rPr>
              <w:t>итогам года определяется как среднеарифметический показатель удовлетворенности от</w:t>
            </w:r>
            <w:r w:rsidR="001F6776">
              <w:rPr>
                <w:sz w:val="24"/>
                <w:szCs w:val="28"/>
              </w:rPr>
              <w:t> </w:t>
            </w:r>
            <w:r w:rsidRPr="00065A37">
              <w:rPr>
                <w:sz w:val="24"/>
                <w:szCs w:val="28"/>
              </w:rPr>
              <w:t>общего количества мероприятий, реализованных в рамках муниципальной программы «Молодежь города Перми». Результат по каждому мероприятию определяется путем проведения анк</w:t>
            </w:r>
            <w:r w:rsidR="008B1EEC">
              <w:rPr>
                <w:sz w:val="24"/>
                <w:szCs w:val="28"/>
              </w:rPr>
              <w:t>етирования и опроса не менее 50</w:t>
            </w:r>
            <w:r w:rsidRPr="00065A37">
              <w:rPr>
                <w:sz w:val="24"/>
                <w:szCs w:val="28"/>
              </w:rPr>
              <w:t>% участников мероприятия</w:t>
            </w:r>
          </w:p>
        </w:tc>
        <w:tc>
          <w:tcPr>
            <w:tcW w:w="995" w:type="pct"/>
          </w:tcPr>
          <w:p w:rsidR="009870C0" w:rsidRPr="009870C0" w:rsidRDefault="00065A37" w:rsidP="005346B4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065A37">
              <w:rPr>
                <w:sz w:val="24"/>
                <w:szCs w:val="28"/>
              </w:rPr>
              <w:t>функциональный орган (подразделение) администрации города Перми, осуществляющий(ее) функции управления в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065A37">
              <w:rPr>
                <w:sz w:val="24"/>
                <w:szCs w:val="28"/>
              </w:rPr>
              <w:t>сфере культуры и молодежной политики (аналитический отчет о проведенном социологическом исследовании; источник получения – исполнитель по муниципальному контракту)</w:t>
            </w:r>
          </w:p>
        </w:tc>
        <w:tc>
          <w:tcPr>
            <w:tcW w:w="570" w:type="pct"/>
          </w:tcPr>
          <w:p w:rsidR="005346B4" w:rsidRPr="005346B4" w:rsidRDefault="00065A37" w:rsidP="005346B4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</w:t>
            </w:r>
            <w:r w:rsidRPr="00065A37">
              <w:rPr>
                <w:sz w:val="24"/>
                <w:szCs w:val="28"/>
              </w:rPr>
              <w:t>жегодно до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065A37">
              <w:rPr>
                <w:sz w:val="24"/>
                <w:szCs w:val="28"/>
              </w:rPr>
              <w:t>01 марта года, следующего</w:t>
            </w:r>
          </w:p>
          <w:p w:rsidR="009870C0" w:rsidRPr="009870C0" w:rsidRDefault="00065A37" w:rsidP="005346B4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065A37">
              <w:rPr>
                <w:sz w:val="24"/>
                <w:szCs w:val="28"/>
              </w:rPr>
              <w:t>за отчетным периодом</w:t>
            </w:r>
          </w:p>
        </w:tc>
      </w:tr>
    </w:tbl>
    <w:p w:rsidR="009870C0" w:rsidRPr="009870C0" w:rsidRDefault="009870C0" w:rsidP="009870C0">
      <w:pPr>
        <w:ind w:left="106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870C0">
        <w:rPr>
          <w:rFonts w:eastAsia="Calibri"/>
          <w:sz w:val="28"/>
          <w:szCs w:val="28"/>
          <w:lang w:eastAsia="en-US"/>
        </w:rPr>
        <w:t>»;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1.6.8 строку 11 признать утратившей силу;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1.6.9 строку 13 признать утратившей силу;</w:t>
      </w:r>
    </w:p>
    <w:p w:rsidR="009870C0" w:rsidRPr="009870C0" w:rsidRDefault="009870C0" w:rsidP="00897E6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1.6.10 в строке 14 в графе 3 слова: </w:t>
      </w:r>
    </w:p>
    <w:p w:rsidR="009870C0" w:rsidRPr="009870C0" w:rsidRDefault="009870C0" w:rsidP="00897E6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«Н</w:t>
      </w:r>
      <w:r w:rsidRPr="009870C0">
        <w:rPr>
          <w:sz w:val="28"/>
          <w:szCs w:val="28"/>
          <w:vertAlign w:val="subscript"/>
        </w:rPr>
        <w:t>ОС</w:t>
      </w:r>
      <w:r w:rsidRPr="009870C0">
        <w:rPr>
          <w:sz w:val="28"/>
          <w:szCs w:val="28"/>
        </w:rPr>
        <w:t xml:space="preserve"> = Н</w:t>
      </w:r>
      <w:r w:rsidRPr="009870C0">
        <w:rPr>
          <w:sz w:val="28"/>
          <w:szCs w:val="28"/>
          <w:vertAlign w:val="subscript"/>
        </w:rPr>
        <w:t>О</w:t>
      </w:r>
      <w:r w:rsidRPr="009870C0">
        <w:rPr>
          <w:sz w:val="28"/>
          <w:szCs w:val="28"/>
        </w:rPr>
        <w:t xml:space="preserve"> </w:t>
      </w:r>
      <w:r w:rsidR="00562765">
        <w:rPr>
          <w:sz w:val="28"/>
          <w:szCs w:val="28"/>
        </w:rPr>
        <w:t>*</w:t>
      </w:r>
      <w:r w:rsidRPr="009870C0">
        <w:rPr>
          <w:sz w:val="28"/>
          <w:szCs w:val="28"/>
        </w:rPr>
        <w:t xml:space="preserve"> 0,19, где</w:t>
      </w:r>
    </w:p>
    <w:p w:rsidR="009870C0" w:rsidRPr="009870C0" w:rsidRDefault="009870C0" w:rsidP="00897E6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Н</w:t>
      </w:r>
      <w:r w:rsidRPr="009870C0">
        <w:rPr>
          <w:sz w:val="28"/>
          <w:szCs w:val="28"/>
          <w:vertAlign w:val="subscript"/>
        </w:rPr>
        <w:t>О</w:t>
      </w:r>
      <w:r w:rsidRPr="009870C0">
        <w:rPr>
          <w:sz w:val="28"/>
          <w:szCs w:val="28"/>
        </w:rPr>
        <w:t xml:space="preserve"> </w:t>
      </w:r>
      <w:r w:rsidRPr="009870C0">
        <w:rPr>
          <w:sz w:val="24"/>
          <w:szCs w:val="28"/>
        </w:rPr>
        <w:t>–</w:t>
      </w:r>
      <w:r w:rsidRPr="009870C0">
        <w:rPr>
          <w:sz w:val="28"/>
          <w:szCs w:val="28"/>
        </w:rPr>
        <w:t xml:space="preserve"> численность постоянного населения города Перми;</w:t>
      </w:r>
    </w:p>
    <w:p w:rsidR="009870C0" w:rsidRPr="009870C0" w:rsidRDefault="009870C0" w:rsidP="00897E6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0,19 </w:t>
      </w:r>
      <w:r w:rsidRPr="009870C0">
        <w:rPr>
          <w:sz w:val="24"/>
          <w:szCs w:val="28"/>
        </w:rPr>
        <w:t>–</w:t>
      </w:r>
      <w:r w:rsidRPr="009870C0">
        <w:rPr>
          <w:sz w:val="28"/>
          <w:szCs w:val="28"/>
        </w:rPr>
        <w:t xml:space="preserve"> коэффициент обеспеченности спортивными сооружениями на 1000 чел. населения»</w:t>
      </w:r>
    </w:p>
    <w:p w:rsidR="009870C0" w:rsidRPr="009870C0" w:rsidRDefault="009870C0" w:rsidP="00897E6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заменить словами:</w:t>
      </w:r>
    </w:p>
    <w:p w:rsidR="009870C0" w:rsidRPr="009870C0" w:rsidRDefault="009870C0" w:rsidP="00897E6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«Н</w:t>
      </w:r>
      <w:r w:rsidRPr="009870C0">
        <w:rPr>
          <w:sz w:val="28"/>
          <w:szCs w:val="28"/>
          <w:vertAlign w:val="subscript"/>
        </w:rPr>
        <w:t>ОС</w:t>
      </w:r>
      <w:r w:rsidRPr="009870C0">
        <w:rPr>
          <w:sz w:val="28"/>
          <w:szCs w:val="28"/>
        </w:rPr>
        <w:t xml:space="preserve"> = Н</w:t>
      </w:r>
      <w:r w:rsidRPr="009870C0">
        <w:rPr>
          <w:sz w:val="28"/>
          <w:szCs w:val="28"/>
          <w:vertAlign w:val="subscript"/>
        </w:rPr>
        <w:t>О</w:t>
      </w:r>
      <w:r w:rsidRPr="009870C0">
        <w:rPr>
          <w:sz w:val="28"/>
          <w:szCs w:val="28"/>
        </w:rPr>
        <w:t xml:space="preserve"> </w:t>
      </w:r>
      <w:r w:rsidR="00562765">
        <w:rPr>
          <w:sz w:val="28"/>
          <w:szCs w:val="28"/>
        </w:rPr>
        <w:t>*</w:t>
      </w:r>
      <w:r w:rsidRPr="009870C0">
        <w:rPr>
          <w:sz w:val="28"/>
          <w:szCs w:val="28"/>
        </w:rPr>
        <w:t xml:space="preserve"> 0,122, где</w:t>
      </w:r>
    </w:p>
    <w:p w:rsidR="009870C0" w:rsidRPr="009870C0" w:rsidRDefault="009870C0" w:rsidP="00897E6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Н</w:t>
      </w:r>
      <w:r w:rsidRPr="009870C0">
        <w:rPr>
          <w:sz w:val="28"/>
          <w:szCs w:val="28"/>
          <w:vertAlign w:val="subscript"/>
        </w:rPr>
        <w:t>О</w:t>
      </w:r>
      <w:r w:rsidRPr="009870C0">
        <w:rPr>
          <w:sz w:val="28"/>
          <w:szCs w:val="28"/>
        </w:rPr>
        <w:t xml:space="preserve"> </w:t>
      </w:r>
      <w:r w:rsidRPr="009870C0">
        <w:rPr>
          <w:sz w:val="24"/>
          <w:szCs w:val="28"/>
        </w:rPr>
        <w:t>–</w:t>
      </w:r>
      <w:r w:rsidRPr="009870C0">
        <w:rPr>
          <w:sz w:val="28"/>
          <w:szCs w:val="28"/>
        </w:rPr>
        <w:t xml:space="preserve"> численность постоянного населения города Перми;</w:t>
      </w:r>
    </w:p>
    <w:p w:rsidR="009870C0" w:rsidRPr="009870C0" w:rsidRDefault="009870C0" w:rsidP="00897E6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0,122 </w:t>
      </w:r>
      <w:r w:rsidRPr="009870C0">
        <w:rPr>
          <w:sz w:val="24"/>
          <w:szCs w:val="28"/>
        </w:rPr>
        <w:t>–</w:t>
      </w:r>
      <w:r w:rsidRPr="009870C0">
        <w:rPr>
          <w:sz w:val="28"/>
          <w:szCs w:val="28"/>
        </w:rPr>
        <w:t xml:space="preserve"> коэффициент обеспеченности спортивными сооружениями на 1000 чел. населения»;</w:t>
      </w:r>
    </w:p>
    <w:p w:rsidR="00897E60" w:rsidRDefault="00897E60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</w:p>
    <w:p w:rsidR="00897E60" w:rsidRDefault="00897E60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</w:p>
    <w:p w:rsidR="009870C0" w:rsidRPr="009870C0" w:rsidRDefault="009870C0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  <w:r w:rsidRPr="009870C0">
        <w:rPr>
          <w:sz w:val="28"/>
          <w:szCs w:val="28"/>
        </w:rPr>
        <w:lastRenderedPageBreak/>
        <w:t>1.6.11 строку 15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1962"/>
        <w:gridCol w:w="4361"/>
        <w:gridCol w:w="3541"/>
        <w:gridCol w:w="2999"/>
        <w:gridCol w:w="1715"/>
      </w:tblGrid>
      <w:tr w:rsidR="009870C0" w:rsidRPr="009870C0" w:rsidTr="008C5161">
        <w:tc>
          <w:tcPr>
            <w:tcW w:w="163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15</w:t>
            </w:r>
          </w:p>
        </w:tc>
        <w:tc>
          <w:tcPr>
            <w:tcW w:w="651" w:type="pct"/>
          </w:tcPr>
          <w:p w:rsidR="009870C0" w:rsidRPr="009870C0" w:rsidRDefault="009870C0" w:rsidP="00BB0E5A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Количество семей, находящихся</w:t>
            </w:r>
            <w:r w:rsidR="00065A37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 социально опасном положе</w:t>
            </w:r>
            <w:r w:rsidR="00065A37">
              <w:rPr>
                <w:sz w:val="24"/>
                <w:szCs w:val="28"/>
              </w:rPr>
              <w:t>нии, ед</w:t>
            </w:r>
            <w:r w:rsidRPr="009870C0">
              <w:rPr>
                <w:sz w:val="24"/>
                <w:szCs w:val="28"/>
              </w:rPr>
              <w:t>.</w:t>
            </w:r>
          </w:p>
        </w:tc>
        <w:tc>
          <w:tcPr>
            <w:tcW w:w="1447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1175" w:type="pct"/>
          </w:tcPr>
          <w:p w:rsidR="009870C0" w:rsidRPr="009870C0" w:rsidRDefault="009870C0" w:rsidP="005346B4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рассчитывается как общее количество семей, находящихся в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социально опасном положении, в отчетном периоде</w:t>
            </w:r>
          </w:p>
        </w:tc>
        <w:tc>
          <w:tcPr>
            <w:tcW w:w="995" w:type="pct"/>
          </w:tcPr>
          <w:p w:rsidR="009870C0" w:rsidRPr="009870C0" w:rsidRDefault="009870C0" w:rsidP="005346B4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функциональный орган (подразделение) администрации города Перми, осуществляющий(ее) функции управления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сфере социальной политики (Регистр несовершеннолетних, находящихся в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социально опасном положении (далее – СОП), мониторинг СОП);</w:t>
            </w:r>
          </w:p>
          <w:p w:rsidR="009870C0" w:rsidRPr="009870C0" w:rsidRDefault="009870C0" w:rsidP="005346B4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комиссия по делам несовершеннолетних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и защите их прав при администрации города Перми</w:t>
            </w:r>
          </w:p>
        </w:tc>
        <w:tc>
          <w:tcPr>
            <w:tcW w:w="569" w:type="pct"/>
          </w:tcPr>
          <w:p w:rsidR="009870C0" w:rsidRPr="009870C0" w:rsidRDefault="009870C0" w:rsidP="00D75AD7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ежегодно до</w:t>
            </w:r>
            <w:r w:rsidR="00D75AD7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>01 марта года, следующего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за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отчетным периодом</w:t>
            </w:r>
          </w:p>
        </w:tc>
      </w:tr>
    </w:tbl>
    <w:p w:rsidR="009870C0" w:rsidRPr="009870C0" w:rsidRDefault="009870C0" w:rsidP="009870C0">
      <w:pPr>
        <w:ind w:left="106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870C0">
        <w:rPr>
          <w:rFonts w:eastAsia="Calibri"/>
          <w:sz w:val="28"/>
          <w:szCs w:val="28"/>
          <w:lang w:eastAsia="en-US"/>
        </w:rPr>
        <w:t>»;</w:t>
      </w:r>
    </w:p>
    <w:p w:rsidR="009870C0" w:rsidRPr="009870C0" w:rsidRDefault="009870C0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</w:p>
    <w:p w:rsidR="009870C0" w:rsidRPr="009870C0" w:rsidRDefault="009870C0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1.6.12 строку 22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1962"/>
        <w:gridCol w:w="4361"/>
        <w:gridCol w:w="3541"/>
        <w:gridCol w:w="2999"/>
        <w:gridCol w:w="1715"/>
      </w:tblGrid>
      <w:tr w:rsidR="009870C0" w:rsidRPr="009870C0" w:rsidTr="00A32A15">
        <w:tc>
          <w:tcPr>
            <w:tcW w:w="163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22</w:t>
            </w:r>
          </w:p>
        </w:tc>
        <w:tc>
          <w:tcPr>
            <w:tcW w:w="651" w:type="pct"/>
          </w:tcPr>
          <w:p w:rsidR="009870C0" w:rsidRPr="009870C0" w:rsidRDefault="009870C0" w:rsidP="00BB0E5A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Смертность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от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дорожно-транспортных происшествий, случаев на 100 тыс. населения</w:t>
            </w:r>
          </w:p>
        </w:tc>
        <w:tc>
          <w:tcPr>
            <w:tcW w:w="1447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С</w:t>
            </w:r>
            <w:r w:rsidRPr="009870C0">
              <w:rPr>
                <w:sz w:val="24"/>
                <w:szCs w:val="28"/>
                <w:vertAlign w:val="subscript"/>
              </w:rPr>
              <w:t>ДТП</w:t>
            </w:r>
            <w:r w:rsidRPr="009870C0">
              <w:rPr>
                <w:sz w:val="24"/>
                <w:szCs w:val="28"/>
              </w:rPr>
              <w:t xml:space="preserve"> = К</w:t>
            </w:r>
            <w:r w:rsidRPr="009870C0">
              <w:rPr>
                <w:sz w:val="24"/>
                <w:szCs w:val="28"/>
                <w:vertAlign w:val="subscript"/>
              </w:rPr>
              <w:t>ДТП</w:t>
            </w:r>
            <w:r w:rsidRPr="009870C0">
              <w:rPr>
                <w:sz w:val="24"/>
                <w:szCs w:val="28"/>
              </w:rPr>
              <w:t xml:space="preserve"> / Ч * 100000, где</w:t>
            </w:r>
          </w:p>
          <w:p w:rsidR="009870C0" w:rsidRPr="009870C0" w:rsidRDefault="009870C0" w:rsidP="005346B4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К</w:t>
            </w:r>
            <w:r w:rsidRPr="009870C0">
              <w:rPr>
                <w:sz w:val="24"/>
                <w:szCs w:val="28"/>
                <w:vertAlign w:val="subscript"/>
              </w:rPr>
              <w:t>ДТП</w:t>
            </w:r>
            <w:r w:rsidRPr="009870C0">
              <w:rPr>
                <w:sz w:val="24"/>
                <w:szCs w:val="28"/>
              </w:rPr>
              <w:t xml:space="preserve"> – количество погибших в дорожно-транспортных происшествиях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на территории общего пользования улично-дорожной сети города Перми, чел.;</w:t>
            </w:r>
          </w:p>
          <w:p w:rsidR="009870C0" w:rsidRPr="009870C0" w:rsidRDefault="009870C0" w:rsidP="005346B4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Ч – численность постоянного населения города Перми на 01 января отчетного периода, чел.</w:t>
            </w:r>
          </w:p>
        </w:tc>
        <w:tc>
          <w:tcPr>
            <w:tcW w:w="1175" w:type="pct"/>
          </w:tcPr>
          <w:p w:rsidR="009870C0" w:rsidRPr="009870C0" w:rsidRDefault="009870C0" w:rsidP="005346B4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рассчитывается как отношение количества погибших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 дорожно-транспортных происшествиях на территории общего пользования улично-дорожной сети города Перми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к численности постоянного населения города Перми на 01 января отчетного периода, умноженное на 100000</w:t>
            </w:r>
          </w:p>
        </w:tc>
        <w:tc>
          <w:tcPr>
            <w:tcW w:w="995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proofErr w:type="spellStart"/>
            <w:r w:rsidRPr="009870C0">
              <w:rPr>
                <w:sz w:val="24"/>
                <w:szCs w:val="28"/>
              </w:rPr>
              <w:t>Пермьстат</w:t>
            </w:r>
            <w:proofErr w:type="spellEnd"/>
          </w:p>
        </w:tc>
        <w:tc>
          <w:tcPr>
            <w:tcW w:w="570" w:type="pct"/>
          </w:tcPr>
          <w:p w:rsidR="009870C0" w:rsidRPr="009870C0" w:rsidRDefault="009870C0" w:rsidP="00D75AD7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ежегодно до</w:t>
            </w:r>
            <w:r w:rsidR="00D75AD7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>01 марта года, следующего</w:t>
            </w:r>
            <w:r w:rsidR="005346B4" w:rsidRPr="005346B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за</w:t>
            </w:r>
            <w:r w:rsidR="005346B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отчетным периодом</w:t>
            </w:r>
          </w:p>
        </w:tc>
      </w:tr>
    </w:tbl>
    <w:p w:rsidR="009870C0" w:rsidRPr="009870C0" w:rsidRDefault="009870C0" w:rsidP="009870C0">
      <w:pPr>
        <w:ind w:left="106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870C0">
        <w:rPr>
          <w:rFonts w:eastAsia="Calibri"/>
          <w:sz w:val="28"/>
          <w:szCs w:val="28"/>
          <w:lang w:eastAsia="en-US"/>
        </w:rPr>
        <w:t>»;</w:t>
      </w:r>
    </w:p>
    <w:p w:rsidR="008C5161" w:rsidRDefault="008C5161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C5161" w:rsidRDefault="008C5161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lastRenderedPageBreak/>
        <w:t>1.6.13 строку 23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1962"/>
        <w:gridCol w:w="4361"/>
        <w:gridCol w:w="3541"/>
        <w:gridCol w:w="2999"/>
        <w:gridCol w:w="1715"/>
      </w:tblGrid>
      <w:tr w:rsidR="009870C0" w:rsidRPr="009870C0" w:rsidTr="008138B9">
        <w:tc>
          <w:tcPr>
            <w:tcW w:w="163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23</w:t>
            </w:r>
          </w:p>
        </w:tc>
        <w:tc>
          <w:tcPr>
            <w:tcW w:w="651" w:type="pct"/>
          </w:tcPr>
          <w:p w:rsidR="009870C0" w:rsidRPr="009870C0" w:rsidRDefault="009870C0" w:rsidP="006512F1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Объем отгруженной продукции собственного производства, выполненных работ и услуг</w:t>
            </w:r>
            <w:r w:rsidR="00BC3CC5" w:rsidRPr="00BC3CC5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</w:t>
            </w:r>
            <w:r w:rsidR="00BC3CC5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 xml:space="preserve">расчете на душу населения, </w:t>
            </w:r>
            <w:proofErr w:type="spellStart"/>
            <w:r w:rsidRPr="009870C0">
              <w:rPr>
                <w:sz w:val="24"/>
                <w:szCs w:val="28"/>
              </w:rPr>
              <w:t>тыс.руб</w:t>
            </w:r>
            <w:proofErr w:type="spellEnd"/>
            <w:r w:rsidRPr="009870C0">
              <w:rPr>
                <w:sz w:val="24"/>
                <w:szCs w:val="28"/>
              </w:rPr>
              <w:t>. (индикатор)</w:t>
            </w:r>
          </w:p>
        </w:tc>
        <w:tc>
          <w:tcPr>
            <w:tcW w:w="1447" w:type="pct"/>
          </w:tcPr>
          <w:p w:rsidR="009870C0" w:rsidRPr="009870C0" w:rsidRDefault="009870C0" w:rsidP="009870C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870C0">
              <w:rPr>
                <w:rFonts w:eastAsia="Calibri"/>
                <w:sz w:val="24"/>
                <w:szCs w:val="24"/>
              </w:rPr>
              <w:t>О</w:t>
            </w:r>
            <w:r w:rsidRPr="009870C0">
              <w:rPr>
                <w:rFonts w:eastAsia="Calibri"/>
                <w:sz w:val="24"/>
                <w:szCs w:val="24"/>
                <w:vertAlign w:val="subscript"/>
              </w:rPr>
              <w:t>Д</w:t>
            </w:r>
            <w:r w:rsidRPr="009870C0">
              <w:rPr>
                <w:rFonts w:eastAsia="Calibri"/>
                <w:sz w:val="24"/>
                <w:szCs w:val="24"/>
              </w:rPr>
              <w:t xml:space="preserve"> = О / Ч, где</w:t>
            </w:r>
          </w:p>
          <w:p w:rsidR="009870C0" w:rsidRPr="009870C0" w:rsidRDefault="009870C0" w:rsidP="00BC3C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870C0">
              <w:rPr>
                <w:rFonts w:eastAsia="Calibri"/>
                <w:sz w:val="24"/>
                <w:szCs w:val="24"/>
              </w:rPr>
              <w:t xml:space="preserve">О – </w:t>
            </w:r>
            <w:r w:rsidRPr="009870C0">
              <w:rPr>
                <w:sz w:val="24"/>
                <w:szCs w:val="24"/>
              </w:rPr>
              <w:t>объем отгруженной продукции собственного производства, выполненных работ и услуг крупных</w:t>
            </w:r>
            <w:r w:rsidR="00BC3CC5" w:rsidRPr="00BC3CC5">
              <w:rPr>
                <w:sz w:val="24"/>
                <w:szCs w:val="24"/>
              </w:rPr>
              <w:t xml:space="preserve"> </w:t>
            </w:r>
            <w:r w:rsidRPr="009870C0">
              <w:rPr>
                <w:sz w:val="24"/>
                <w:szCs w:val="24"/>
              </w:rPr>
              <w:t xml:space="preserve">и средних предприятий и организаций города Перми, </w:t>
            </w:r>
            <w:proofErr w:type="spellStart"/>
            <w:r w:rsidRPr="009870C0">
              <w:rPr>
                <w:sz w:val="24"/>
                <w:szCs w:val="24"/>
              </w:rPr>
              <w:t>тыс.руб</w:t>
            </w:r>
            <w:proofErr w:type="spellEnd"/>
            <w:r w:rsidRPr="009870C0">
              <w:rPr>
                <w:sz w:val="24"/>
                <w:szCs w:val="24"/>
              </w:rPr>
              <w:t>.</w:t>
            </w:r>
            <w:r w:rsidRPr="009870C0">
              <w:rPr>
                <w:rFonts w:eastAsia="Calibri"/>
                <w:sz w:val="24"/>
                <w:szCs w:val="24"/>
              </w:rPr>
              <w:t>;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rFonts w:eastAsia="Calibri"/>
                <w:sz w:val="24"/>
                <w:szCs w:val="24"/>
                <w:lang w:eastAsia="en-US"/>
              </w:rPr>
              <w:t xml:space="preserve">Ч </w:t>
            </w:r>
            <w:r w:rsidRPr="009870C0">
              <w:rPr>
                <w:sz w:val="24"/>
                <w:szCs w:val="28"/>
              </w:rPr>
              <w:t>–</w:t>
            </w:r>
            <w:r w:rsidRPr="009870C0">
              <w:rPr>
                <w:rFonts w:eastAsia="Calibri"/>
                <w:sz w:val="24"/>
                <w:szCs w:val="24"/>
                <w:lang w:eastAsia="en-US"/>
              </w:rPr>
              <w:t xml:space="preserve"> численность постоянного населения города Перми на 01 января отчетного периода, чел.</w:t>
            </w:r>
          </w:p>
        </w:tc>
        <w:tc>
          <w:tcPr>
            <w:tcW w:w="1175" w:type="pct"/>
          </w:tcPr>
          <w:p w:rsidR="009870C0" w:rsidRPr="009870C0" w:rsidRDefault="009870C0" w:rsidP="00BC3CC5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4"/>
              </w:rPr>
              <w:t>рассчитывается как отношение объема отгруженной продукции собственного производства, выполненных работ и услуг крупных и средних предприятий и организаций города Перми</w:t>
            </w:r>
            <w:r w:rsidR="00BC3CC5" w:rsidRPr="00BC3CC5">
              <w:rPr>
                <w:sz w:val="24"/>
                <w:szCs w:val="24"/>
              </w:rPr>
              <w:t xml:space="preserve"> </w:t>
            </w:r>
            <w:r w:rsidRPr="009870C0">
              <w:rPr>
                <w:sz w:val="24"/>
                <w:szCs w:val="24"/>
              </w:rPr>
              <w:t>к численности постоянного населения города Перми</w:t>
            </w:r>
            <w:r w:rsidRPr="009870C0">
              <w:rPr>
                <w:rFonts w:ascii="Calibri" w:hAnsi="Calibri" w:cs="Calibri"/>
                <w:sz w:val="22"/>
              </w:rPr>
              <w:t xml:space="preserve"> </w:t>
            </w:r>
            <w:r w:rsidRPr="009870C0">
              <w:rPr>
                <w:sz w:val="24"/>
                <w:szCs w:val="24"/>
              </w:rPr>
              <w:t>на 01 января отчетного периода</w:t>
            </w:r>
          </w:p>
        </w:tc>
        <w:tc>
          <w:tcPr>
            <w:tcW w:w="995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proofErr w:type="spellStart"/>
            <w:r w:rsidRPr="009870C0">
              <w:rPr>
                <w:sz w:val="24"/>
                <w:szCs w:val="28"/>
              </w:rPr>
              <w:t>Пермьстат</w:t>
            </w:r>
            <w:proofErr w:type="spellEnd"/>
          </w:p>
        </w:tc>
        <w:tc>
          <w:tcPr>
            <w:tcW w:w="569" w:type="pct"/>
          </w:tcPr>
          <w:p w:rsidR="009870C0" w:rsidRPr="009870C0" w:rsidRDefault="009870C0" w:rsidP="00BC3CC5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ежегодно до</w:t>
            </w:r>
            <w:r w:rsidR="00BC3CC5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01 марта года, следующего</w:t>
            </w:r>
            <w:r w:rsidR="005346B4" w:rsidRPr="00BC3CC5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за</w:t>
            </w:r>
            <w:r w:rsidR="00BC3CC5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отчетным периодом</w:t>
            </w:r>
          </w:p>
        </w:tc>
      </w:tr>
    </w:tbl>
    <w:p w:rsidR="009870C0" w:rsidRPr="009870C0" w:rsidRDefault="009870C0" w:rsidP="009870C0">
      <w:pPr>
        <w:ind w:left="106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870C0">
        <w:rPr>
          <w:rFonts w:eastAsia="Calibri"/>
          <w:sz w:val="28"/>
          <w:szCs w:val="28"/>
          <w:lang w:eastAsia="en-US"/>
        </w:rPr>
        <w:t>»;</w:t>
      </w:r>
    </w:p>
    <w:p w:rsidR="009870C0" w:rsidRPr="009870C0" w:rsidRDefault="009870C0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1.6.14 строку 25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102" w:type="dxa"/>
        </w:tblCellMar>
        <w:tblLook w:val="0000" w:firstRow="0" w:lastRow="0" w:firstColumn="0" w:lastColumn="0" w:noHBand="0" w:noVBand="0"/>
      </w:tblPr>
      <w:tblGrid>
        <w:gridCol w:w="491"/>
        <w:gridCol w:w="1962"/>
        <w:gridCol w:w="4361"/>
        <w:gridCol w:w="3541"/>
        <w:gridCol w:w="2999"/>
        <w:gridCol w:w="1715"/>
      </w:tblGrid>
      <w:tr w:rsidR="009870C0" w:rsidRPr="009870C0" w:rsidTr="008138B9">
        <w:tc>
          <w:tcPr>
            <w:tcW w:w="163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25</w:t>
            </w:r>
          </w:p>
        </w:tc>
        <w:tc>
          <w:tcPr>
            <w:tcW w:w="651" w:type="pct"/>
          </w:tcPr>
          <w:p w:rsidR="009870C0" w:rsidRPr="009870C0" w:rsidRDefault="009870C0" w:rsidP="002F3CAD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Объем инвестиций</w:t>
            </w:r>
            <w:r w:rsidR="00BC3CC5" w:rsidRPr="00BC3CC5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 xml:space="preserve">в основной капитал за счет всех источников финансирования в расчете на душу населения, </w:t>
            </w:r>
            <w:proofErr w:type="spellStart"/>
            <w:r w:rsidRPr="009870C0">
              <w:rPr>
                <w:sz w:val="24"/>
                <w:szCs w:val="28"/>
              </w:rPr>
              <w:t>тыс.руб</w:t>
            </w:r>
            <w:proofErr w:type="spellEnd"/>
            <w:r w:rsidRPr="009870C0">
              <w:rPr>
                <w:sz w:val="24"/>
                <w:szCs w:val="28"/>
              </w:rPr>
              <w:t>. (индикатор)</w:t>
            </w:r>
          </w:p>
        </w:tc>
        <w:tc>
          <w:tcPr>
            <w:tcW w:w="1447" w:type="pct"/>
          </w:tcPr>
          <w:p w:rsidR="009870C0" w:rsidRPr="009870C0" w:rsidRDefault="009870C0" w:rsidP="009870C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870C0">
              <w:rPr>
                <w:rFonts w:eastAsia="Calibri"/>
                <w:sz w:val="24"/>
                <w:szCs w:val="24"/>
              </w:rPr>
              <w:t>И</w:t>
            </w:r>
            <w:r w:rsidRPr="009870C0">
              <w:rPr>
                <w:rFonts w:eastAsia="Calibri"/>
                <w:sz w:val="24"/>
                <w:szCs w:val="24"/>
                <w:vertAlign w:val="subscript"/>
              </w:rPr>
              <w:t>Д</w:t>
            </w:r>
            <w:r w:rsidRPr="009870C0">
              <w:rPr>
                <w:rFonts w:eastAsia="Calibri"/>
                <w:sz w:val="24"/>
                <w:szCs w:val="24"/>
              </w:rPr>
              <w:t xml:space="preserve"> = И/Ч, где</w:t>
            </w:r>
          </w:p>
          <w:p w:rsidR="009870C0" w:rsidRPr="009870C0" w:rsidRDefault="009870C0" w:rsidP="00BC3C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870C0">
              <w:rPr>
                <w:rFonts w:eastAsia="Calibri"/>
                <w:sz w:val="24"/>
                <w:szCs w:val="24"/>
              </w:rPr>
              <w:t xml:space="preserve">И – </w:t>
            </w:r>
            <w:r w:rsidRPr="009870C0">
              <w:rPr>
                <w:sz w:val="24"/>
                <w:szCs w:val="24"/>
              </w:rPr>
              <w:t>объем инвестиций в основной капитал по крупным и средним предприятиям и организациям города Перми</w:t>
            </w:r>
            <w:r w:rsidRPr="009870C0">
              <w:rPr>
                <w:sz w:val="28"/>
                <w:szCs w:val="24"/>
              </w:rPr>
              <w:t xml:space="preserve"> </w:t>
            </w:r>
            <w:r w:rsidRPr="009870C0">
              <w:rPr>
                <w:sz w:val="24"/>
                <w:szCs w:val="24"/>
              </w:rPr>
              <w:t>за</w:t>
            </w:r>
            <w:r w:rsidR="00BC3CC5">
              <w:rPr>
                <w:sz w:val="24"/>
                <w:szCs w:val="24"/>
                <w:lang w:val="en-US"/>
              </w:rPr>
              <w:t> </w:t>
            </w:r>
            <w:r w:rsidRPr="009870C0">
              <w:rPr>
                <w:sz w:val="24"/>
                <w:szCs w:val="24"/>
              </w:rPr>
              <w:t xml:space="preserve">счет всех источников финансирования, </w:t>
            </w:r>
            <w:proofErr w:type="spellStart"/>
            <w:r w:rsidRPr="009870C0">
              <w:rPr>
                <w:sz w:val="24"/>
                <w:szCs w:val="24"/>
              </w:rPr>
              <w:t>тыс.руб</w:t>
            </w:r>
            <w:proofErr w:type="spellEnd"/>
            <w:r w:rsidRPr="009870C0">
              <w:rPr>
                <w:sz w:val="24"/>
                <w:szCs w:val="24"/>
              </w:rPr>
              <w:t>.</w:t>
            </w:r>
            <w:r w:rsidRPr="009870C0">
              <w:rPr>
                <w:rFonts w:eastAsia="Calibri"/>
                <w:sz w:val="24"/>
                <w:szCs w:val="24"/>
              </w:rPr>
              <w:t>;</w:t>
            </w:r>
          </w:p>
          <w:p w:rsidR="009870C0" w:rsidRPr="009870C0" w:rsidRDefault="009870C0" w:rsidP="00BC3CC5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rFonts w:eastAsia="Calibri"/>
                <w:sz w:val="24"/>
                <w:szCs w:val="24"/>
                <w:lang w:eastAsia="en-US"/>
              </w:rPr>
              <w:t xml:space="preserve">Ч </w:t>
            </w:r>
            <w:r w:rsidRPr="009870C0">
              <w:rPr>
                <w:sz w:val="24"/>
                <w:szCs w:val="28"/>
              </w:rPr>
              <w:t>–</w:t>
            </w:r>
            <w:r w:rsidRPr="009870C0">
              <w:rPr>
                <w:rFonts w:eastAsia="Calibri"/>
                <w:sz w:val="24"/>
                <w:szCs w:val="24"/>
                <w:lang w:eastAsia="en-US"/>
              </w:rPr>
              <w:t xml:space="preserve"> численность постоянного населения города Перми </w:t>
            </w:r>
            <w:r w:rsidRPr="009870C0">
              <w:rPr>
                <w:sz w:val="24"/>
                <w:szCs w:val="28"/>
              </w:rPr>
              <w:t>на 01 января отчетного периода</w:t>
            </w:r>
            <w:r w:rsidRPr="009870C0">
              <w:rPr>
                <w:rFonts w:eastAsia="Calibri"/>
                <w:sz w:val="24"/>
                <w:szCs w:val="24"/>
                <w:lang w:eastAsia="en-US"/>
              </w:rPr>
              <w:t>, чел.</w:t>
            </w:r>
          </w:p>
        </w:tc>
        <w:tc>
          <w:tcPr>
            <w:tcW w:w="1175" w:type="pct"/>
          </w:tcPr>
          <w:p w:rsidR="009870C0" w:rsidRPr="009870C0" w:rsidRDefault="009870C0" w:rsidP="00BC3CC5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4"/>
              </w:rPr>
              <w:t>рассчитывается как отношение объема инвестиций в основной капитал по крупным и средним предприятиям и организациям города Перми</w:t>
            </w:r>
            <w:r w:rsidRPr="009870C0">
              <w:rPr>
                <w:rFonts w:ascii="Calibri" w:hAnsi="Calibri" w:cs="Calibri"/>
                <w:sz w:val="24"/>
              </w:rPr>
              <w:t xml:space="preserve"> </w:t>
            </w:r>
            <w:r w:rsidRPr="009870C0">
              <w:rPr>
                <w:sz w:val="24"/>
                <w:szCs w:val="24"/>
              </w:rPr>
              <w:t>за счет всех источников финансирования</w:t>
            </w:r>
            <w:r w:rsidR="00BC3CC5" w:rsidRPr="00BC3CC5">
              <w:rPr>
                <w:sz w:val="24"/>
                <w:szCs w:val="24"/>
              </w:rPr>
              <w:t xml:space="preserve"> </w:t>
            </w:r>
            <w:r w:rsidRPr="009870C0">
              <w:rPr>
                <w:sz w:val="24"/>
                <w:szCs w:val="24"/>
              </w:rPr>
              <w:t>к</w:t>
            </w:r>
            <w:r w:rsidR="00BC3CC5">
              <w:rPr>
                <w:sz w:val="24"/>
                <w:szCs w:val="24"/>
                <w:lang w:val="en-US"/>
              </w:rPr>
              <w:t> </w:t>
            </w:r>
            <w:r w:rsidRPr="009870C0">
              <w:rPr>
                <w:sz w:val="24"/>
                <w:szCs w:val="24"/>
              </w:rPr>
              <w:t>численности постоянного населения города Перми на 01 января отчетного периода</w:t>
            </w:r>
          </w:p>
        </w:tc>
        <w:tc>
          <w:tcPr>
            <w:tcW w:w="995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proofErr w:type="spellStart"/>
            <w:r w:rsidRPr="009870C0">
              <w:rPr>
                <w:sz w:val="24"/>
                <w:szCs w:val="28"/>
              </w:rPr>
              <w:t>Пермьстат</w:t>
            </w:r>
            <w:proofErr w:type="spellEnd"/>
          </w:p>
        </w:tc>
        <w:tc>
          <w:tcPr>
            <w:tcW w:w="569" w:type="pct"/>
          </w:tcPr>
          <w:p w:rsidR="009870C0" w:rsidRPr="009870C0" w:rsidRDefault="009870C0" w:rsidP="00BC3CC5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ежегодно до</w:t>
            </w:r>
            <w:r w:rsidR="00BC3CC5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01 апреля года, следующего</w:t>
            </w:r>
            <w:r w:rsidR="00BC3CC5" w:rsidRPr="00BC3CC5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за</w:t>
            </w:r>
            <w:r w:rsidR="00BC3CC5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отчетным периодом</w:t>
            </w:r>
          </w:p>
        </w:tc>
      </w:tr>
    </w:tbl>
    <w:p w:rsidR="009870C0" w:rsidRPr="009870C0" w:rsidRDefault="009870C0" w:rsidP="009870C0">
      <w:pPr>
        <w:ind w:left="106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870C0">
        <w:rPr>
          <w:rFonts w:eastAsia="Calibri"/>
          <w:sz w:val="28"/>
          <w:szCs w:val="28"/>
          <w:lang w:eastAsia="en-US"/>
        </w:rPr>
        <w:t>»;</w:t>
      </w:r>
    </w:p>
    <w:p w:rsidR="009870C0" w:rsidRPr="009870C0" w:rsidRDefault="009870C0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1.6.15 в строке 26 в графе 5 слова «</w:t>
      </w:r>
      <w:proofErr w:type="spellStart"/>
      <w:r w:rsidRPr="009870C0">
        <w:rPr>
          <w:sz w:val="28"/>
          <w:szCs w:val="28"/>
        </w:rPr>
        <w:t>Перьмстат</w:t>
      </w:r>
      <w:proofErr w:type="spellEnd"/>
      <w:r w:rsidRPr="009870C0">
        <w:rPr>
          <w:sz w:val="28"/>
          <w:szCs w:val="28"/>
        </w:rPr>
        <w:t>» заменить словами «Управление Федеральной налоговой службы»;</w:t>
      </w:r>
    </w:p>
    <w:p w:rsidR="009870C0" w:rsidRPr="009870C0" w:rsidRDefault="009870C0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1.6.16 строку 27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2668"/>
        <w:gridCol w:w="3705"/>
        <w:gridCol w:w="3504"/>
        <w:gridCol w:w="3001"/>
        <w:gridCol w:w="1735"/>
      </w:tblGrid>
      <w:tr w:rsidR="009870C0" w:rsidRPr="009870C0" w:rsidTr="008138B9">
        <w:tc>
          <w:tcPr>
            <w:tcW w:w="139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27</w:t>
            </w:r>
          </w:p>
        </w:tc>
        <w:tc>
          <w:tcPr>
            <w:tcW w:w="888" w:type="pct"/>
          </w:tcPr>
          <w:p w:rsidR="009870C0" w:rsidRPr="009870C0" w:rsidRDefault="009870C0" w:rsidP="00BB0E5A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Оборот розничной торговли в расчете</w:t>
            </w:r>
            <w:r w:rsidR="00BC3CC5" w:rsidRPr="00BC3CC5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 xml:space="preserve">на душу населения, </w:t>
            </w:r>
            <w:proofErr w:type="spellStart"/>
            <w:r w:rsidRPr="009870C0">
              <w:rPr>
                <w:sz w:val="24"/>
                <w:szCs w:val="28"/>
              </w:rPr>
              <w:t>тыс.руб</w:t>
            </w:r>
            <w:proofErr w:type="spellEnd"/>
            <w:r w:rsidRPr="009870C0">
              <w:rPr>
                <w:sz w:val="24"/>
                <w:szCs w:val="28"/>
              </w:rPr>
              <w:t>. (индикатор)</w:t>
            </w:r>
          </w:p>
        </w:tc>
        <w:tc>
          <w:tcPr>
            <w:tcW w:w="1232" w:type="pct"/>
          </w:tcPr>
          <w:p w:rsidR="009870C0" w:rsidRPr="009870C0" w:rsidRDefault="009870C0" w:rsidP="009870C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870C0">
              <w:rPr>
                <w:rFonts w:eastAsia="Calibri"/>
                <w:sz w:val="24"/>
                <w:szCs w:val="24"/>
              </w:rPr>
              <w:t>Р</w:t>
            </w:r>
            <w:r w:rsidRPr="009870C0">
              <w:rPr>
                <w:rFonts w:eastAsia="Calibri"/>
                <w:sz w:val="24"/>
                <w:szCs w:val="24"/>
                <w:vertAlign w:val="subscript"/>
              </w:rPr>
              <w:t>Д</w:t>
            </w:r>
            <w:r w:rsidRPr="009870C0">
              <w:rPr>
                <w:rFonts w:eastAsia="Calibri"/>
                <w:sz w:val="24"/>
                <w:szCs w:val="24"/>
              </w:rPr>
              <w:t xml:space="preserve"> = Р / Ч, где</w:t>
            </w:r>
          </w:p>
          <w:p w:rsidR="009870C0" w:rsidRPr="009870C0" w:rsidRDefault="009870C0" w:rsidP="00BC3C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870C0">
              <w:rPr>
                <w:rFonts w:eastAsia="Calibri"/>
                <w:sz w:val="24"/>
                <w:szCs w:val="24"/>
              </w:rPr>
              <w:t xml:space="preserve">Р – </w:t>
            </w:r>
            <w:r w:rsidRPr="009870C0">
              <w:rPr>
                <w:sz w:val="24"/>
                <w:szCs w:val="24"/>
              </w:rPr>
              <w:t>оборот розничной торговли</w:t>
            </w:r>
            <w:r w:rsidR="00BC3CC5" w:rsidRPr="00BC3CC5">
              <w:rPr>
                <w:sz w:val="24"/>
                <w:szCs w:val="24"/>
              </w:rPr>
              <w:t xml:space="preserve"> </w:t>
            </w:r>
            <w:r w:rsidRPr="009870C0">
              <w:rPr>
                <w:sz w:val="24"/>
                <w:szCs w:val="24"/>
              </w:rPr>
              <w:t xml:space="preserve">по городу Перми, </w:t>
            </w:r>
            <w:proofErr w:type="spellStart"/>
            <w:r w:rsidRPr="009870C0">
              <w:rPr>
                <w:sz w:val="24"/>
                <w:szCs w:val="24"/>
              </w:rPr>
              <w:t>тыс.руб</w:t>
            </w:r>
            <w:proofErr w:type="spellEnd"/>
            <w:r w:rsidRPr="009870C0">
              <w:rPr>
                <w:sz w:val="24"/>
                <w:szCs w:val="24"/>
              </w:rPr>
              <w:t>.</w:t>
            </w:r>
            <w:r w:rsidRPr="009870C0">
              <w:rPr>
                <w:rFonts w:eastAsia="Calibri"/>
                <w:sz w:val="24"/>
                <w:szCs w:val="24"/>
              </w:rPr>
              <w:t>;</w:t>
            </w:r>
          </w:p>
          <w:p w:rsidR="009870C0" w:rsidRPr="009870C0" w:rsidRDefault="009870C0" w:rsidP="00BC3CC5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rFonts w:eastAsia="Calibri"/>
                <w:sz w:val="24"/>
                <w:szCs w:val="24"/>
                <w:lang w:eastAsia="en-US"/>
              </w:rPr>
              <w:t xml:space="preserve">Ч </w:t>
            </w:r>
            <w:r w:rsidRPr="009870C0">
              <w:rPr>
                <w:sz w:val="24"/>
                <w:szCs w:val="28"/>
              </w:rPr>
              <w:t>–</w:t>
            </w:r>
            <w:r w:rsidRPr="009870C0">
              <w:rPr>
                <w:rFonts w:eastAsia="Calibri"/>
                <w:sz w:val="24"/>
                <w:szCs w:val="24"/>
                <w:lang w:eastAsia="en-US"/>
              </w:rPr>
              <w:t xml:space="preserve"> численность постоянного </w:t>
            </w:r>
            <w:r w:rsidRPr="009870C0">
              <w:rPr>
                <w:rFonts w:eastAsia="Calibri"/>
                <w:sz w:val="24"/>
                <w:szCs w:val="24"/>
                <w:lang w:eastAsia="en-US"/>
              </w:rPr>
              <w:lastRenderedPageBreak/>
              <w:t>населения города Перми</w:t>
            </w:r>
            <w:r w:rsidRPr="009870C0">
              <w:rPr>
                <w:sz w:val="24"/>
                <w:szCs w:val="28"/>
              </w:rPr>
              <w:t xml:space="preserve"> на 01 января отчетного периода</w:t>
            </w:r>
            <w:r w:rsidRPr="009870C0">
              <w:rPr>
                <w:rFonts w:eastAsia="Calibri"/>
                <w:sz w:val="24"/>
                <w:szCs w:val="24"/>
                <w:lang w:eastAsia="en-US"/>
              </w:rPr>
              <w:t>, чел.</w:t>
            </w:r>
          </w:p>
        </w:tc>
        <w:tc>
          <w:tcPr>
            <w:tcW w:w="1165" w:type="pct"/>
          </w:tcPr>
          <w:p w:rsidR="009870C0" w:rsidRPr="009870C0" w:rsidRDefault="009870C0" w:rsidP="00BC3CC5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4"/>
              </w:rPr>
              <w:lastRenderedPageBreak/>
              <w:t>рассчитывается как отношение оборота розничной торговли по</w:t>
            </w:r>
            <w:r w:rsidR="00BC3CC5">
              <w:rPr>
                <w:sz w:val="24"/>
                <w:szCs w:val="24"/>
                <w:lang w:val="en-US"/>
              </w:rPr>
              <w:t> </w:t>
            </w:r>
            <w:r w:rsidRPr="009870C0">
              <w:rPr>
                <w:sz w:val="24"/>
                <w:szCs w:val="24"/>
              </w:rPr>
              <w:t xml:space="preserve">городу Перми к численности постоянного населения города </w:t>
            </w:r>
            <w:r w:rsidRPr="009870C0">
              <w:rPr>
                <w:sz w:val="24"/>
                <w:szCs w:val="24"/>
              </w:rPr>
              <w:lastRenderedPageBreak/>
              <w:t>Перми</w:t>
            </w:r>
            <w:r w:rsidRPr="009870C0">
              <w:rPr>
                <w:rFonts w:ascii="Calibri" w:hAnsi="Calibri" w:cs="Calibri"/>
                <w:sz w:val="22"/>
              </w:rPr>
              <w:t xml:space="preserve"> </w:t>
            </w:r>
            <w:r w:rsidRPr="009870C0">
              <w:rPr>
                <w:sz w:val="24"/>
                <w:szCs w:val="24"/>
              </w:rPr>
              <w:t>на 01 января отчетного периода</w:t>
            </w:r>
          </w:p>
        </w:tc>
        <w:tc>
          <w:tcPr>
            <w:tcW w:w="998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proofErr w:type="spellStart"/>
            <w:r w:rsidRPr="009870C0">
              <w:rPr>
                <w:sz w:val="24"/>
                <w:szCs w:val="28"/>
              </w:rPr>
              <w:lastRenderedPageBreak/>
              <w:t>Пермьстат</w:t>
            </w:r>
            <w:proofErr w:type="spellEnd"/>
          </w:p>
        </w:tc>
        <w:tc>
          <w:tcPr>
            <w:tcW w:w="578" w:type="pct"/>
          </w:tcPr>
          <w:p w:rsidR="009870C0" w:rsidRPr="009870C0" w:rsidRDefault="009870C0" w:rsidP="00BC3CC5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ежегодно до</w:t>
            </w:r>
            <w:r w:rsidR="00BC3CC5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01 марта года, следующего</w:t>
            </w:r>
            <w:r w:rsidR="00BC3CC5" w:rsidRPr="00BC3CC5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lastRenderedPageBreak/>
              <w:t>за</w:t>
            </w:r>
            <w:r w:rsidR="00BC3CC5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отчетным периодом</w:t>
            </w:r>
          </w:p>
        </w:tc>
      </w:tr>
    </w:tbl>
    <w:p w:rsidR="009870C0" w:rsidRPr="009870C0" w:rsidRDefault="009870C0" w:rsidP="009870C0">
      <w:pPr>
        <w:ind w:left="106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870C0">
        <w:rPr>
          <w:rFonts w:eastAsia="Calibri"/>
          <w:sz w:val="28"/>
          <w:szCs w:val="28"/>
          <w:lang w:eastAsia="en-US"/>
        </w:rPr>
        <w:lastRenderedPageBreak/>
        <w:t>»;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1.6.17 строку 29 признать утратившей силу;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 xml:space="preserve">1.6.18 в строке 31 в графе 3 слова «Н </w:t>
      </w:r>
      <w:r w:rsidRPr="009870C0">
        <w:rPr>
          <w:sz w:val="24"/>
          <w:szCs w:val="28"/>
        </w:rPr>
        <w:t>–</w:t>
      </w:r>
      <w:r w:rsidRPr="009870C0">
        <w:rPr>
          <w:sz w:val="28"/>
          <w:szCs w:val="28"/>
        </w:rPr>
        <w:t xml:space="preserve"> численность населения города Перми, проживающего в многоквартирных домах, чел</w:t>
      </w:r>
      <w:r w:rsidR="00ED4F7E">
        <w:rPr>
          <w:sz w:val="28"/>
          <w:szCs w:val="28"/>
        </w:rPr>
        <w:t>.</w:t>
      </w:r>
      <w:r w:rsidRPr="009870C0">
        <w:rPr>
          <w:sz w:val="28"/>
          <w:szCs w:val="28"/>
        </w:rPr>
        <w:t xml:space="preserve">» заменить словами «Н </w:t>
      </w:r>
      <w:r w:rsidRPr="009870C0">
        <w:rPr>
          <w:sz w:val="24"/>
          <w:szCs w:val="28"/>
        </w:rPr>
        <w:t>–</w:t>
      </w:r>
      <w:r w:rsidRPr="009870C0">
        <w:rPr>
          <w:sz w:val="28"/>
          <w:szCs w:val="28"/>
        </w:rPr>
        <w:t xml:space="preserve"> численность постоянного населения города Перми, чел.»;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1.6.19 в строке 31 в графе 4 слова «к общей численности населения города Перми, проживающего в многоквартирных домах» заменить словами «к общей численности постоянного населения города Перми»;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1.6.20 строку 32 признать утратившей силу;</w:t>
      </w:r>
    </w:p>
    <w:p w:rsidR="009870C0" w:rsidRPr="009870C0" w:rsidRDefault="009870C0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1.6.21 строку 35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9"/>
        <w:gridCol w:w="6802"/>
        <w:gridCol w:w="2836"/>
        <w:gridCol w:w="2128"/>
        <w:gridCol w:w="1317"/>
      </w:tblGrid>
      <w:tr w:rsidR="006F3731" w:rsidRPr="009870C0" w:rsidTr="006E49B1">
        <w:tc>
          <w:tcPr>
            <w:tcW w:w="188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35</w:t>
            </w:r>
          </w:p>
        </w:tc>
        <w:tc>
          <w:tcPr>
            <w:tcW w:w="471" w:type="pct"/>
          </w:tcPr>
          <w:p w:rsidR="00D349A9" w:rsidRDefault="009870C0" w:rsidP="006512F1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Количество перевезенных пассажиров</w:t>
            </w:r>
          </w:p>
          <w:p w:rsidR="009870C0" w:rsidRPr="009870C0" w:rsidRDefault="006E49B1" w:rsidP="006512F1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 </w:t>
            </w:r>
            <w:r w:rsidR="009870C0" w:rsidRPr="009870C0">
              <w:rPr>
                <w:sz w:val="24"/>
                <w:szCs w:val="28"/>
              </w:rPr>
              <w:t>муниц</w:t>
            </w:r>
            <w:r>
              <w:rPr>
                <w:sz w:val="24"/>
                <w:szCs w:val="28"/>
              </w:rPr>
              <w:t>и</w:t>
            </w:r>
            <w:r w:rsidR="009870C0" w:rsidRPr="009870C0">
              <w:rPr>
                <w:sz w:val="24"/>
                <w:szCs w:val="28"/>
              </w:rPr>
              <w:t xml:space="preserve">пальных маршрутах регулярных перевозок города Перми, </w:t>
            </w:r>
            <w:proofErr w:type="spellStart"/>
            <w:r w:rsidR="009870C0" w:rsidRPr="009870C0">
              <w:rPr>
                <w:sz w:val="24"/>
                <w:szCs w:val="28"/>
              </w:rPr>
              <w:t>млн.чел</w:t>
            </w:r>
            <w:proofErr w:type="spellEnd"/>
            <w:r w:rsidR="009870C0" w:rsidRPr="009870C0">
              <w:rPr>
                <w:sz w:val="24"/>
                <w:szCs w:val="28"/>
              </w:rPr>
              <w:t>. в</w:t>
            </w:r>
            <w:r w:rsidR="00DB77CE">
              <w:rPr>
                <w:sz w:val="24"/>
                <w:szCs w:val="28"/>
              </w:rPr>
              <w:t> </w:t>
            </w:r>
            <w:r w:rsidR="009870C0" w:rsidRPr="009870C0">
              <w:rPr>
                <w:sz w:val="24"/>
                <w:szCs w:val="28"/>
              </w:rPr>
              <w:t>год</w:t>
            </w:r>
          </w:p>
        </w:tc>
        <w:tc>
          <w:tcPr>
            <w:tcW w:w="2257" w:type="pct"/>
          </w:tcPr>
          <w:p w:rsidR="009870C0" w:rsidRPr="00562765" w:rsidRDefault="006F3731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8"/>
                  </w:rPr>
                  <m:t>P=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  <w:p w:rsidR="009870C0" w:rsidRPr="00562765" w:rsidRDefault="00965902" w:rsidP="009870C0">
            <w:pPr>
              <w:spacing w:line="360" w:lineRule="exact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пл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л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</m:t>
                    </m:r>
                  </m:sup>
                </m:sSubSup>
              </m:oMath>
            </m:oMathPara>
          </w:p>
          <w:p w:rsidR="009870C0" w:rsidRPr="009870C0" w:rsidRDefault="009870C0" w:rsidP="009870C0">
            <w:pPr>
              <w:spacing w:line="360" w:lineRule="exact"/>
              <w:rPr>
                <w:sz w:val="24"/>
                <w:szCs w:val="24"/>
              </w:rPr>
            </w:pPr>
          </w:p>
          <w:p w:rsidR="006F3731" w:rsidRPr="00562765" w:rsidRDefault="00965902" w:rsidP="00895952">
            <w:pPr>
              <w:spacing w:after="200" w:line="276" w:lineRule="auto"/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пл</m:t>
                    </m:r>
                  </m:sup>
                </m:sSubSup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j=1.2.3</m:t>
                    </m:r>
                  </m:sub>
                  <m:sup/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ij</m:t>
                        </m:r>
                      </m:sub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пл, буд</m:t>
                        </m:r>
                      </m:sup>
                    </m:sSubSup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*</m:t>
                    </m:r>
                    <m:sSubSup>
                      <m:sSubSup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j</m:t>
                        </m:r>
                      </m:sub>
                      <m:sup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буд</m:t>
                        </m:r>
                      </m:sup>
                    </m:sSubSup>
                  </m:e>
                </m:nary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+</m:t>
                </m:r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ij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пл, пвых</m:t>
                    </m:r>
                  </m:sup>
                </m:sSubSup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*</m:t>
                </m:r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пвых</m:t>
                    </m:r>
                  </m:sup>
                </m:sSubSup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+</m:t>
                </m:r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ij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пл, вых</m:t>
                    </m:r>
                  </m:sup>
                </m:sSubSup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*</m:t>
                </m:r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j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вых</m:t>
                    </m:r>
                  </m:sup>
                </m:sSubSup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>)</m:t>
                </m:r>
              </m:oMath>
            </m:oMathPara>
          </w:p>
          <w:p w:rsidR="009870C0" w:rsidRPr="00562765" w:rsidRDefault="00965902" w:rsidP="00895952">
            <w:pPr>
              <w:spacing w:after="200" w:line="276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л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j=1.2.3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(P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ij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л, буд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буд</m:t>
                        </m:r>
                      </m:sup>
                    </m:sSubSup>
                  </m:e>
                </m:nary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ij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л, пвых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*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пвых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ij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л, вых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*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вых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oMath>
            </m:oMathPara>
          </w:p>
          <w:p w:rsidR="00E36604" w:rsidRPr="00562765" w:rsidRDefault="00965902" w:rsidP="0056276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j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=1.2.3</m:t>
                  </m:r>
                </m:sub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с, буд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*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буд</m:t>
                      </m:r>
                    </m:sup>
                  </m:sSubSup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с, пвых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пвых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с, вых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вых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="00562765">
              <w:rPr>
                <w:sz w:val="24"/>
                <w:szCs w:val="24"/>
              </w:rPr>
              <w:t>,</w:t>
            </w:r>
          </w:p>
          <w:p w:rsidR="009870C0" w:rsidRPr="009870C0" w:rsidRDefault="009870C0" w:rsidP="009870C0">
            <w:pPr>
              <w:rPr>
                <w:sz w:val="24"/>
                <w:szCs w:val="24"/>
              </w:rPr>
            </w:pPr>
            <w:r w:rsidRPr="009870C0">
              <w:rPr>
                <w:sz w:val="24"/>
                <w:szCs w:val="24"/>
              </w:rPr>
              <w:t>где</w:t>
            </w:r>
          </w:p>
          <w:p w:rsidR="009870C0" w:rsidRPr="009870C0" w:rsidRDefault="00E36604" w:rsidP="002F3CAD">
            <w:pPr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8"/>
                </w:rPr>
                <m:t>P</m:t>
              </m:r>
            </m:oMath>
            <w:r w:rsidRPr="00E36604">
              <w:rPr>
                <w:sz w:val="24"/>
                <w:szCs w:val="28"/>
              </w:rPr>
              <w:t xml:space="preserve"> </w:t>
            </w:r>
            <w:r w:rsidR="009870C0" w:rsidRPr="009870C0">
              <w:rPr>
                <w:sz w:val="24"/>
                <w:szCs w:val="28"/>
              </w:rPr>
              <w:t>–</w:t>
            </w:r>
            <w:r w:rsidR="009870C0" w:rsidRPr="009870C0">
              <w:rPr>
                <w:sz w:val="24"/>
                <w:szCs w:val="24"/>
              </w:rPr>
              <w:t xml:space="preserve"> количество перевезенных пассажиров на муниципальных маршрутах регулярных перевозок города Перми в год;</w:t>
            </w:r>
          </w:p>
          <w:p w:rsidR="009870C0" w:rsidRPr="009870C0" w:rsidRDefault="00965902" w:rsidP="002F3CAD">
            <w:pPr>
              <w:jc w:val="both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8"/>
                    </w:rPr>
                    <m:t>i</m:t>
                  </m:r>
                </m:sub>
              </m:sSub>
            </m:oMath>
            <w:r w:rsidR="00E36604">
              <w:rPr>
                <w:sz w:val="24"/>
                <w:szCs w:val="28"/>
              </w:rPr>
              <w:t xml:space="preserve"> </w:t>
            </w:r>
            <w:r w:rsidR="009870C0" w:rsidRPr="009870C0">
              <w:rPr>
                <w:sz w:val="24"/>
                <w:szCs w:val="28"/>
              </w:rPr>
              <w:t>–</w:t>
            </w:r>
            <w:r w:rsidR="009870C0" w:rsidRPr="009870C0">
              <w:rPr>
                <w:sz w:val="24"/>
                <w:szCs w:val="24"/>
              </w:rPr>
              <w:t xml:space="preserve"> количество перевезенных пассажиров на муниципальных маршрутах регулярных перевозок города Перми в год на </w:t>
            </w:r>
            <w:proofErr w:type="spellStart"/>
            <w:r w:rsidR="009870C0" w:rsidRPr="009870C0">
              <w:rPr>
                <w:i/>
                <w:sz w:val="24"/>
                <w:szCs w:val="24"/>
                <w:lang w:val="en-US"/>
              </w:rPr>
              <w:t>i</w:t>
            </w:r>
            <w:proofErr w:type="spellEnd"/>
            <w:r w:rsidR="009870C0" w:rsidRPr="009870C0">
              <w:rPr>
                <w:i/>
                <w:sz w:val="24"/>
                <w:szCs w:val="24"/>
              </w:rPr>
              <w:t>-</w:t>
            </w:r>
            <w:r w:rsidR="009870C0" w:rsidRPr="009870C0">
              <w:rPr>
                <w:sz w:val="24"/>
                <w:szCs w:val="24"/>
              </w:rPr>
              <w:t>ом виде транспорта;</w:t>
            </w:r>
          </w:p>
          <w:p w:rsidR="009870C0" w:rsidRPr="009870C0" w:rsidRDefault="006E49B1" w:rsidP="009870C0">
            <w:p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oMath>
            <w:r w:rsidRPr="009870C0">
              <w:rPr>
                <w:sz w:val="24"/>
                <w:szCs w:val="28"/>
              </w:rPr>
              <w:t xml:space="preserve"> </w:t>
            </w:r>
            <w:r w:rsidR="009870C0" w:rsidRPr="009870C0">
              <w:rPr>
                <w:sz w:val="24"/>
                <w:szCs w:val="28"/>
              </w:rPr>
              <w:t>–</w:t>
            </w:r>
            <w:r w:rsidR="009870C0" w:rsidRPr="009870C0">
              <w:rPr>
                <w:sz w:val="24"/>
                <w:szCs w:val="24"/>
              </w:rPr>
              <w:t xml:space="preserve"> вид транспорта (автобус, трамвай, троллейбус);</w:t>
            </w:r>
          </w:p>
          <w:p w:rsidR="009870C0" w:rsidRPr="009870C0" w:rsidRDefault="00965902" w:rsidP="002F3CAD">
            <w:pPr>
              <w:jc w:val="both"/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пл</m:t>
                  </m:r>
                </m:sup>
              </m:sSubSup>
            </m:oMath>
            <w:r w:rsidR="007479EA">
              <w:rPr>
                <w:sz w:val="24"/>
                <w:szCs w:val="24"/>
              </w:rPr>
              <w:t xml:space="preserve"> </w:t>
            </w:r>
            <w:r w:rsidR="009870C0" w:rsidRPr="009870C0">
              <w:rPr>
                <w:sz w:val="24"/>
                <w:szCs w:val="24"/>
              </w:rPr>
              <w:t xml:space="preserve">– количество перевезенных пассажиров на муниципальных маршрутах регулярных перевозок города Перми в год на </w:t>
            </w:r>
            <w:proofErr w:type="spellStart"/>
            <w:r w:rsidR="009870C0" w:rsidRPr="009870C0">
              <w:rPr>
                <w:i/>
                <w:sz w:val="24"/>
                <w:szCs w:val="24"/>
                <w:lang w:val="en-US"/>
              </w:rPr>
              <w:t>i</w:t>
            </w:r>
            <w:proofErr w:type="spellEnd"/>
            <w:r w:rsidR="009870C0" w:rsidRPr="009870C0">
              <w:rPr>
                <w:sz w:val="24"/>
                <w:szCs w:val="24"/>
              </w:rPr>
              <w:t xml:space="preserve">-ом виде транспорта, оплативших проезд по разовым билетам; </w:t>
            </w:r>
          </w:p>
          <w:p w:rsidR="009870C0" w:rsidRPr="009870C0" w:rsidRDefault="00965902" w:rsidP="002F3CAD">
            <w:pPr>
              <w:jc w:val="both"/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л</m:t>
                  </m:r>
                </m:sup>
              </m:sSubSup>
            </m:oMath>
            <w:r w:rsidR="007479EA">
              <w:rPr>
                <w:sz w:val="24"/>
                <w:szCs w:val="24"/>
              </w:rPr>
              <w:t xml:space="preserve"> </w:t>
            </w:r>
            <w:r w:rsidR="009870C0" w:rsidRPr="009870C0">
              <w:rPr>
                <w:sz w:val="24"/>
                <w:szCs w:val="24"/>
              </w:rPr>
              <w:t xml:space="preserve">– количество перевезенных пассажиров на муниципальных маршрутах регулярных перевозок города Перми в год на </w:t>
            </w:r>
            <w:proofErr w:type="spellStart"/>
            <w:r w:rsidR="009870C0" w:rsidRPr="009870C0">
              <w:rPr>
                <w:i/>
                <w:sz w:val="24"/>
                <w:szCs w:val="24"/>
                <w:lang w:val="en-US"/>
              </w:rPr>
              <w:t>i</w:t>
            </w:r>
            <w:proofErr w:type="spellEnd"/>
            <w:r w:rsidR="009870C0" w:rsidRPr="009870C0">
              <w:rPr>
                <w:sz w:val="24"/>
                <w:szCs w:val="24"/>
              </w:rPr>
              <w:t>-ом виде транспорта с использованием льготных проездных документов;</w:t>
            </w:r>
          </w:p>
          <w:p w:rsidR="009870C0" w:rsidRPr="009870C0" w:rsidRDefault="00965902" w:rsidP="002F3CAD">
            <w:pPr>
              <w:jc w:val="both"/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6E49B1" w:rsidRPr="006E49B1">
              <w:rPr>
                <w:sz w:val="24"/>
                <w:szCs w:val="24"/>
              </w:rPr>
              <w:t xml:space="preserve"> </w:t>
            </w:r>
            <w:r w:rsidR="009870C0" w:rsidRPr="009870C0">
              <w:rPr>
                <w:sz w:val="24"/>
                <w:szCs w:val="28"/>
              </w:rPr>
              <w:t>–</w:t>
            </w:r>
            <w:r w:rsidR="009870C0" w:rsidRPr="009870C0">
              <w:rPr>
                <w:sz w:val="24"/>
                <w:szCs w:val="24"/>
              </w:rPr>
              <w:t xml:space="preserve"> количество перевезенных пассажиров на муниципальных маршрутах регулярных перевозок города Перми в год на </w:t>
            </w:r>
            <w:proofErr w:type="spellStart"/>
            <w:r w:rsidR="009870C0" w:rsidRPr="009870C0">
              <w:rPr>
                <w:i/>
                <w:sz w:val="24"/>
                <w:szCs w:val="24"/>
                <w:lang w:val="en-US"/>
              </w:rPr>
              <w:t>i</w:t>
            </w:r>
            <w:proofErr w:type="spellEnd"/>
            <w:r w:rsidR="009870C0" w:rsidRPr="009870C0">
              <w:rPr>
                <w:sz w:val="24"/>
                <w:szCs w:val="24"/>
              </w:rPr>
              <w:t xml:space="preserve">-ом виде транспорта с использованием </w:t>
            </w:r>
            <w:r w:rsidR="00065A37">
              <w:rPr>
                <w:sz w:val="24"/>
                <w:szCs w:val="24"/>
              </w:rPr>
              <w:t xml:space="preserve">электронных </w:t>
            </w:r>
            <w:r w:rsidR="009870C0" w:rsidRPr="009870C0">
              <w:rPr>
                <w:sz w:val="24"/>
                <w:szCs w:val="24"/>
              </w:rPr>
              <w:t>социальных проездных документов;</w:t>
            </w:r>
          </w:p>
          <w:p w:rsidR="009870C0" w:rsidRPr="009870C0" w:rsidRDefault="006E49B1" w:rsidP="009870C0">
            <w:p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j</m:t>
              </m:r>
            </m:oMath>
            <w:r w:rsidRPr="009870C0">
              <w:rPr>
                <w:sz w:val="24"/>
                <w:szCs w:val="28"/>
              </w:rPr>
              <w:t xml:space="preserve"> </w:t>
            </w:r>
            <w:r w:rsidR="009870C0" w:rsidRPr="009870C0">
              <w:rPr>
                <w:sz w:val="24"/>
                <w:szCs w:val="28"/>
              </w:rPr>
              <w:t>–</w:t>
            </w:r>
            <w:r w:rsidR="009870C0" w:rsidRPr="009870C0">
              <w:rPr>
                <w:sz w:val="24"/>
                <w:szCs w:val="24"/>
              </w:rPr>
              <w:t xml:space="preserve"> период проведения обследования;</w:t>
            </w:r>
          </w:p>
          <w:p w:rsidR="009870C0" w:rsidRPr="009870C0" w:rsidRDefault="006E49B1" w:rsidP="004C3834">
            <w:pPr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j</m:t>
              </m:r>
            </m:oMath>
            <w:r w:rsidRPr="009870C0">
              <w:rPr>
                <w:sz w:val="24"/>
                <w:szCs w:val="24"/>
              </w:rPr>
              <w:t xml:space="preserve"> </w:t>
            </w:r>
            <w:r w:rsidR="009870C0" w:rsidRPr="009870C0">
              <w:rPr>
                <w:sz w:val="24"/>
                <w:szCs w:val="24"/>
              </w:rPr>
              <w:t xml:space="preserve">= 1 </w:t>
            </w:r>
            <w:r w:rsidR="009870C0" w:rsidRPr="009870C0">
              <w:rPr>
                <w:sz w:val="24"/>
                <w:szCs w:val="28"/>
              </w:rPr>
              <w:t>–</w:t>
            </w:r>
            <w:r w:rsidR="009870C0" w:rsidRPr="009870C0">
              <w:rPr>
                <w:sz w:val="24"/>
                <w:szCs w:val="24"/>
              </w:rPr>
              <w:t xml:space="preserve"> период с 01 января по 30 апреля в</w:t>
            </w:r>
            <w:r w:rsidR="004C3834">
              <w:rPr>
                <w:sz w:val="24"/>
                <w:szCs w:val="24"/>
                <w:lang w:val="en-US"/>
              </w:rPr>
              <w:t> </w:t>
            </w:r>
            <w:r w:rsidR="009870C0" w:rsidRPr="009870C0">
              <w:rPr>
                <w:sz w:val="24"/>
                <w:szCs w:val="24"/>
              </w:rPr>
              <w:t>отчетном году, расчет проводится по</w:t>
            </w:r>
            <w:r w:rsidR="004C3834">
              <w:rPr>
                <w:sz w:val="24"/>
                <w:szCs w:val="24"/>
                <w:lang w:val="en-US"/>
              </w:rPr>
              <w:t> </w:t>
            </w:r>
            <w:r w:rsidR="009870C0" w:rsidRPr="009870C0">
              <w:rPr>
                <w:sz w:val="24"/>
                <w:szCs w:val="24"/>
              </w:rPr>
              <w:t>данным обследования пассажиропотока, проведенного в марте отчетного года;</w:t>
            </w:r>
          </w:p>
          <w:p w:rsidR="009870C0" w:rsidRPr="009870C0" w:rsidRDefault="006E49B1" w:rsidP="004C3834">
            <w:pPr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j</m:t>
              </m:r>
            </m:oMath>
            <w:r w:rsidRPr="009870C0">
              <w:rPr>
                <w:sz w:val="24"/>
                <w:szCs w:val="24"/>
              </w:rPr>
              <w:t xml:space="preserve"> </w:t>
            </w:r>
            <w:r w:rsidR="009870C0" w:rsidRPr="009870C0">
              <w:rPr>
                <w:sz w:val="24"/>
                <w:szCs w:val="24"/>
              </w:rPr>
              <w:t xml:space="preserve">= 2 </w:t>
            </w:r>
            <w:r w:rsidR="009870C0" w:rsidRPr="009870C0">
              <w:rPr>
                <w:sz w:val="24"/>
                <w:szCs w:val="28"/>
              </w:rPr>
              <w:t>–</w:t>
            </w:r>
            <w:r w:rsidR="009870C0" w:rsidRPr="009870C0">
              <w:rPr>
                <w:sz w:val="24"/>
                <w:szCs w:val="24"/>
              </w:rPr>
              <w:t xml:space="preserve"> период с 01 мая по 31 августа</w:t>
            </w:r>
            <w:r w:rsidR="004C3834" w:rsidRPr="004C3834">
              <w:rPr>
                <w:sz w:val="24"/>
                <w:szCs w:val="24"/>
              </w:rPr>
              <w:t xml:space="preserve"> </w:t>
            </w:r>
            <w:r w:rsidR="009870C0" w:rsidRPr="009870C0">
              <w:rPr>
                <w:sz w:val="24"/>
                <w:szCs w:val="24"/>
              </w:rPr>
              <w:t>в</w:t>
            </w:r>
            <w:r w:rsidR="004C3834">
              <w:rPr>
                <w:sz w:val="24"/>
                <w:szCs w:val="24"/>
                <w:lang w:val="en-US"/>
              </w:rPr>
              <w:t> </w:t>
            </w:r>
            <w:r w:rsidR="009870C0" w:rsidRPr="009870C0">
              <w:rPr>
                <w:sz w:val="24"/>
                <w:szCs w:val="24"/>
              </w:rPr>
              <w:t>отчетном году, расчет проводится</w:t>
            </w:r>
            <w:r w:rsidR="004C3834" w:rsidRPr="004C3834">
              <w:rPr>
                <w:sz w:val="24"/>
                <w:szCs w:val="24"/>
              </w:rPr>
              <w:t xml:space="preserve"> </w:t>
            </w:r>
            <w:r w:rsidR="009870C0" w:rsidRPr="009870C0">
              <w:rPr>
                <w:sz w:val="24"/>
                <w:szCs w:val="24"/>
              </w:rPr>
              <w:t>по</w:t>
            </w:r>
            <w:r w:rsidR="004C3834">
              <w:rPr>
                <w:sz w:val="24"/>
                <w:szCs w:val="24"/>
                <w:lang w:val="en-US"/>
              </w:rPr>
              <w:t> </w:t>
            </w:r>
            <w:r w:rsidR="009870C0" w:rsidRPr="009870C0">
              <w:rPr>
                <w:sz w:val="24"/>
                <w:szCs w:val="24"/>
              </w:rPr>
              <w:t>данным обследования пассажиропотока, прове</w:t>
            </w:r>
            <w:r w:rsidR="00807752">
              <w:rPr>
                <w:sz w:val="24"/>
                <w:szCs w:val="24"/>
              </w:rPr>
              <w:t>денного в июл</w:t>
            </w:r>
            <w:r w:rsidR="009870C0" w:rsidRPr="009870C0">
              <w:rPr>
                <w:sz w:val="24"/>
                <w:szCs w:val="24"/>
              </w:rPr>
              <w:t>е отчетного года;</w:t>
            </w:r>
          </w:p>
          <w:p w:rsidR="009870C0" w:rsidRPr="009870C0" w:rsidRDefault="006E49B1" w:rsidP="004C3834">
            <w:pPr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j</m:t>
              </m:r>
            </m:oMath>
            <w:r w:rsidRPr="009870C0">
              <w:rPr>
                <w:sz w:val="24"/>
                <w:szCs w:val="24"/>
              </w:rPr>
              <w:t xml:space="preserve"> </w:t>
            </w:r>
            <w:r w:rsidR="009870C0" w:rsidRPr="009870C0">
              <w:rPr>
                <w:sz w:val="24"/>
                <w:szCs w:val="24"/>
              </w:rPr>
              <w:t xml:space="preserve">= 3 </w:t>
            </w:r>
            <w:r w:rsidR="009870C0" w:rsidRPr="009870C0">
              <w:rPr>
                <w:sz w:val="24"/>
                <w:szCs w:val="28"/>
              </w:rPr>
              <w:t>–</w:t>
            </w:r>
            <w:r w:rsidR="009870C0" w:rsidRPr="009870C0">
              <w:rPr>
                <w:sz w:val="24"/>
                <w:szCs w:val="24"/>
              </w:rPr>
              <w:t xml:space="preserve"> период с 01 сентября по 31 декабря</w:t>
            </w:r>
            <w:r w:rsidR="004C3834" w:rsidRPr="004C3834">
              <w:rPr>
                <w:sz w:val="24"/>
                <w:szCs w:val="24"/>
              </w:rPr>
              <w:t xml:space="preserve"> </w:t>
            </w:r>
            <w:r w:rsidR="009870C0" w:rsidRPr="009870C0">
              <w:rPr>
                <w:sz w:val="24"/>
                <w:szCs w:val="24"/>
              </w:rPr>
              <w:t>в отчетном году, расчет проводится</w:t>
            </w:r>
            <w:r w:rsidR="004C3834" w:rsidRPr="004C3834">
              <w:rPr>
                <w:sz w:val="24"/>
                <w:szCs w:val="24"/>
              </w:rPr>
              <w:t xml:space="preserve"> </w:t>
            </w:r>
            <w:r w:rsidR="009870C0" w:rsidRPr="009870C0">
              <w:rPr>
                <w:sz w:val="24"/>
                <w:szCs w:val="24"/>
              </w:rPr>
              <w:t>по</w:t>
            </w:r>
            <w:r w:rsidR="004C3834">
              <w:rPr>
                <w:sz w:val="24"/>
                <w:szCs w:val="24"/>
                <w:lang w:val="en-US"/>
              </w:rPr>
              <w:t> </w:t>
            </w:r>
            <w:r w:rsidR="009870C0" w:rsidRPr="009870C0">
              <w:rPr>
                <w:sz w:val="24"/>
                <w:szCs w:val="24"/>
              </w:rPr>
              <w:t>данным обследования пассажиропотока, проведенного в октябре отчетного года;</w:t>
            </w:r>
          </w:p>
          <w:p w:rsidR="009870C0" w:rsidRPr="009870C0" w:rsidRDefault="00965902" w:rsidP="004C3834">
            <w:pPr>
              <w:jc w:val="both"/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пл, буд</m:t>
                  </m:r>
                </m:sup>
              </m:sSubSup>
            </m:oMath>
            <w:r w:rsidR="009870C0" w:rsidRPr="009870C0">
              <w:rPr>
                <w:sz w:val="24"/>
                <w:szCs w:val="24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пл, пвых</m:t>
                  </m:r>
                </m:sup>
              </m:sSubSup>
            </m:oMath>
            <w:r w:rsidR="009870C0" w:rsidRPr="009870C0">
              <w:rPr>
                <w:sz w:val="24"/>
                <w:szCs w:val="24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пл, вых</m:t>
                  </m:r>
                </m:sup>
              </m:sSubSup>
            </m:oMath>
            <w:r w:rsidR="00895952" w:rsidRPr="00895952">
              <w:rPr>
                <w:sz w:val="24"/>
                <w:szCs w:val="24"/>
              </w:rPr>
              <w:t xml:space="preserve"> </w:t>
            </w:r>
            <w:r w:rsidR="009870C0" w:rsidRPr="009870C0">
              <w:rPr>
                <w:sz w:val="24"/>
                <w:szCs w:val="28"/>
              </w:rPr>
              <w:t>–</w:t>
            </w:r>
            <w:r w:rsidR="009870C0" w:rsidRPr="009870C0">
              <w:rPr>
                <w:sz w:val="24"/>
                <w:szCs w:val="24"/>
              </w:rPr>
              <w:t xml:space="preserve"> количество перевезенных пассажиров на муниципальных маршрутах регулярных перевозок города Перми, оплативших проезд по разовым билетам, на </w:t>
            </w:r>
            <w:proofErr w:type="spellStart"/>
            <w:r w:rsidR="007479EA" w:rsidRPr="007479EA">
              <w:rPr>
                <w:i/>
                <w:sz w:val="24"/>
                <w:szCs w:val="24"/>
                <w:lang w:val="en-US"/>
              </w:rPr>
              <w:t>i</w:t>
            </w:r>
            <w:proofErr w:type="spellEnd"/>
            <w:r w:rsidR="009870C0" w:rsidRPr="009870C0">
              <w:rPr>
                <w:sz w:val="28"/>
                <w:szCs w:val="24"/>
              </w:rPr>
              <w:t>-</w:t>
            </w:r>
            <w:r w:rsidR="009870C0" w:rsidRPr="009870C0">
              <w:rPr>
                <w:sz w:val="24"/>
                <w:szCs w:val="24"/>
              </w:rPr>
              <w:t>ом виде транспорта в будний, предвыходной</w:t>
            </w:r>
            <w:r w:rsidR="004C3834" w:rsidRPr="004C3834">
              <w:rPr>
                <w:sz w:val="24"/>
                <w:szCs w:val="24"/>
              </w:rPr>
              <w:t xml:space="preserve"> </w:t>
            </w:r>
            <w:r w:rsidR="009870C0" w:rsidRPr="009870C0">
              <w:rPr>
                <w:sz w:val="24"/>
                <w:szCs w:val="24"/>
              </w:rPr>
              <w:t xml:space="preserve">и выходной дни, определенное в </w:t>
            </w:r>
            <w:r w:rsidR="007479EA" w:rsidRPr="007479EA">
              <w:rPr>
                <w:i/>
                <w:sz w:val="24"/>
                <w:szCs w:val="24"/>
                <w:lang w:val="en-US"/>
              </w:rPr>
              <w:t>j</w:t>
            </w:r>
            <w:r w:rsidR="009870C0" w:rsidRPr="009870C0">
              <w:rPr>
                <w:sz w:val="28"/>
                <w:szCs w:val="24"/>
              </w:rPr>
              <w:t>-</w:t>
            </w:r>
            <w:r w:rsidR="009870C0" w:rsidRPr="009870C0">
              <w:rPr>
                <w:sz w:val="24"/>
                <w:szCs w:val="24"/>
              </w:rPr>
              <w:t>й период проведения обследования;</w:t>
            </w:r>
          </w:p>
          <w:p w:rsidR="009870C0" w:rsidRPr="009870C0" w:rsidRDefault="00965902" w:rsidP="004C3834">
            <w:pPr>
              <w:jc w:val="both"/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л, буд</m:t>
                  </m:r>
                </m:sup>
              </m:sSubSup>
            </m:oMath>
            <w:r w:rsidR="009870C0" w:rsidRPr="009870C0">
              <w:rPr>
                <w:sz w:val="24"/>
                <w:szCs w:val="24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л, пвых</m:t>
                  </m:r>
                </m:sup>
              </m:sSubSup>
            </m:oMath>
            <w:r w:rsidR="009870C0" w:rsidRPr="009870C0">
              <w:rPr>
                <w:sz w:val="24"/>
                <w:szCs w:val="24"/>
              </w:rPr>
              <w:t>,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 xml:space="preserve"> 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л, вых</m:t>
                  </m:r>
                </m:sup>
              </m:sSubSup>
            </m:oMath>
            <w:r w:rsidR="00895952" w:rsidRPr="00895952">
              <w:rPr>
                <w:sz w:val="24"/>
                <w:szCs w:val="24"/>
                <w:lang w:eastAsia="en-US"/>
              </w:rPr>
              <w:t xml:space="preserve"> </w:t>
            </w:r>
            <w:r w:rsidR="009870C0" w:rsidRPr="009870C0">
              <w:rPr>
                <w:sz w:val="24"/>
                <w:szCs w:val="28"/>
              </w:rPr>
              <w:t>–</w:t>
            </w:r>
            <w:r w:rsidR="009870C0" w:rsidRPr="009870C0">
              <w:rPr>
                <w:sz w:val="24"/>
                <w:szCs w:val="24"/>
              </w:rPr>
              <w:t xml:space="preserve"> количество перевезенных пассажиров на</w:t>
            </w:r>
            <w:r w:rsidR="006E49B1">
              <w:rPr>
                <w:sz w:val="24"/>
                <w:szCs w:val="24"/>
              </w:rPr>
              <w:t> </w:t>
            </w:r>
            <w:r w:rsidR="009870C0" w:rsidRPr="009870C0">
              <w:rPr>
                <w:sz w:val="24"/>
                <w:szCs w:val="24"/>
              </w:rPr>
              <w:t xml:space="preserve">муниципальных маршрутах регулярных перевозок города Перми с использованием льготных проездных документов на </w:t>
            </w:r>
            <w:proofErr w:type="spellStart"/>
            <w:r w:rsidR="009870C0" w:rsidRPr="009870C0">
              <w:rPr>
                <w:i/>
                <w:sz w:val="24"/>
                <w:szCs w:val="24"/>
                <w:lang w:val="en-US"/>
              </w:rPr>
              <w:t>i</w:t>
            </w:r>
            <w:proofErr w:type="spellEnd"/>
            <w:r w:rsidR="009870C0" w:rsidRPr="009870C0">
              <w:rPr>
                <w:sz w:val="24"/>
                <w:szCs w:val="24"/>
              </w:rPr>
              <w:t xml:space="preserve">-ом виде транспорта в будний, предвыходной и выходной дни, определенное в </w:t>
            </w:r>
            <w:r w:rsidR="007479EA" w:rsidRPr="007479EA">
              <w:rPr>
                <w:i/>
                <w:sz w:val="24"/>
                <w:szCs w:val="24"/>
                <w:lang w:val="en-US"/>
              </w:rPr>
              <w:t>j</w:t>
            </w:r>
            <w:r w:rsidR="007479EA" w:rsidRPr="009870C0">
              <w:rPr>
                <w:sz w:val="28"/>
                <w:szCs w:val="24"/>
              </w:rPr>
              <w:t>-</w:t>
            </w:r>
            <w:r w:rsidR="007479EA" w:rsidRPr="009870C0">
              <w:rPr>
                <w:sz w:val="24"/>
                <w:szCs w:val="24"/>
              </w:rPr>
              <w:t xml:space="preserve">й </w:t>
            </w:r>
            <w:r w:rsidR="009870C0" w:rsidRPr="009870C0">
              <w:rPr>
                <w:sz w:val="24"/>
                <w:szCs w:val="24"/>
              </w:rPr>
              <w:t>период проведения обследования;</w:t>
            </w:r>
          </w:p>
          <w:p w:rsidR="009870C0" w:rsidRPr="009870C0" w:rsidRDefault="00965902" w:rsidP="00F816E8">
            <w:pPr>
              <w:jc w:val="both"/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с, буд</m:t>
                  </m:r>
                </m:sup>
              </m:sSubSup>
            </m:oMath>
            <w:r w:rsidR="009870C0" w:rsidRPr="009870C0">
              <w:rPr>
                <w:sz w:val="24"/>
                <w:szCs w:val="24"/>
              </w:rPr>
              <w:t>,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 xml:space="preserve"> 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с, пвых</m:t>
                  </m:r>
                </m:sup>
              </m:sSubSup>
            </m:oMath>
            <w:r w:rsidR="009870C0" w:rsidRPr="009870C0">
              <w:rPr>
                <w:sz w:val="24"/>
                <w:szCs w:val="24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с, вых</m:t>
                  </m:r>
                </m:sup>
              </m:sSubSup>
            </m:oMath>
            <w:r w:rsidR="00895952" w:rsidRPr="00895952">
              <w:rPr>
                <w:sz w:val="24"/>
                <w:szCs w:val="24"/>
                <w:lang w:eastAsia="en-US"/>
              </w:rPr>
              <w:t xml:space="preserve"> </w:t>
            </w:r>
            <w:r w:rsidR="009870C0" w:rsidRPr="009870C0">
              <w:rPr>
                <w:sz w:val="24"/>
                <w:szCs w:val="28"/>
              </w:rPr>
              <w:t>–</w:t>
            </w:r>
            <w:r w:rsidR="009870C0" w:rsidRPr="009870C0">
              <w:rPr>
                <w:sz w:val="24"/>
                <w:szCs w:val="24"/>
              </w:rPr>
              <w:t xml:space="preserve"> количество перевезенных пассажиров</w:t>
            </w:r>
            <w:r w:rsidR="004C3834" w:rsidRPr="004C3834">
              <w:rPr>
                <w:sz w:val="24"/>
                <w:szCs w:val="24"/>
              </w:rPr>
              <w:t xml:space="preserve"> </w:t>
            </w:r>
            <w:r w:rsidR="009870C0" w:rsidRPr="009870C0">
              <w:rPr>
                <w:sz w:val="24"/>
                <w:szCs w:val="24"/>
              </w:rPr>
              <w:lastRenderedPageBreak/>
              <w:t>на</w:t>
            </w:r>
            <w:r w:rsidR="006E49B1">
              <w:rPr>
                <w:sz w:val="24"/>
                <w:szCs w:val="24"/>
              </w:rPr>
              <w:t> </w:t>
            </w:r>
            <w:r w:rsidR="009870C0" w:rsidRPr="009870C0">
              <w:rPr>
                <w:sz w:val="24"/>
                <w:szCs w:val="24"/>
              </w:rPr>
              <w:t xml:space="preserve">муниципальных маршрутах регулярных перевозок города Перми с использованием </w:t>
            </w:r>
            <w:r w:rsidR="007C4E4C">
              <w:rPr>
                <w:sz w:val="24"/>
                <w:szCs w:val="24"/>
              </w:rPr>
              <w:t xml:space="preserve">электронных </w:t>
            </w:r>
            <w:r w:rsidR="009870C0" w:rsidRPr="009870C0">
              <w:rPr>
                <w:sz w:val="24"/>
                <w:szCs w:val="24"/>
              </w:rPr>
              <w:t>социальных проездных документов на</w:t>
            </w:r>
            <w:r w:rsidR="006E49B1">
              <w:rPr>
                <w:i/>
                <w:sz w:val="24"/>
                <w:szCs w:val="24"/>
              </w:rPr>
              <w:t> </w:t>
            </w:r>
            <w:proofErr w:type="spellStart"/>
            <w:r w:rsidR="009870C0" w:rsidRPr="009870C0">
              <w:rPr>
                <w:i/>
                <w:sz w:val="24"/>
                <w:szCs w:val="24"/>
                <w:lang w:val="en-US"/>
              </w:rPr>
              <w:t>i</w:t>
            </w:r>
            <w:proofErr w:type="spellEnd"/>
            <w:r w:rsidR="009870C0" w:rsidRPr="009870C0">
              <w:rPr>
                <w:sz w:val="24"/>
                <w:szCs w:val="24"/>
              </w:rPr>
              <w:t>-ом виде транспорта в будний, предвыходной и</w:t>
            </w:r>
            <w:r w:rsidR="00F816E8">
              <w:rPr>
                <w:sz w:val="24"/>
                <w:szCs w:val="24"/>
              </w:rPr>
              <w:t> </w:t>
            </w:r>
            <w:r w:rsidR="009870C0" w:rsidRPr="009870C0">
              <w:rPr>
                <w:sz w:val="24"/>
                <w:szCs w:val="24"/>
              </w:rPr>
              <w:t xml:space="preserve">выходной дни, определенное в </w:t>
            </w:r>
            <w:r w:rsidR="00895952" w:rsidRPr="007479EA">
              <w:rPr>
                <w:i/>
                <w:sz w:val="24"/>
                <w:szCs w:val="24"/>
                <w:lang w:val="en-US"/>
              </w:rPr>
              <w:t>j</w:t>
            </w:r>
            <w:r w:rsidR="00895952" w:rsidRPr="009870C0">
              <w:rPr>
                <w:sz w:val="28"/>
                <w:szCs w:val="24"/>
              </w:rPr>
              <w:t>-</w:t>
            </w:r>
            <w:r w:rsidR="00895952" w:rsidRPr="009870C0">
              <w:rPr>
                <w:sz w:val="24"/>
                <w:szCs w:val="24"/>
              </w:rPr>
              <w:t>й</w:t>
            </w:r>
            <w:r w:rsidR="009870C0" w:rsidRPr="009870C0">
              <w:rPr>
                <w:sz w:val="24"/>
                <w:szCs w:val="24"/>
              </w:rPr>
              <w:t xml:space="preserve"> период проведения обследования;</w:t>
            </w:r>
          </w:p>
          <w:p w:rsidR="009870C0" w:rsidRPr="009870C0" w:rsidRDefault="00965902" w:rsidP="002F3CAD">
            <w:pPr>
              <w:jc w:val="both"/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буд</m:t>
                  </m:r>
                </m:sup>
              </m:sSubSup>
              <m:r>
                <w:rPr>
                  <w:rFonts w:ascii="Cambria Math" w:eastAsia="Calibri" w:hAnsi="Cambria Math"/>
                  <w:sz w:val="24"/>
                  <w:szCs w:val="24"/>
                  <w:lang w:eastAsia="en-US"/>
                </w:rPr>
                <m:t xml:space="preserve"> </m:t>
              </m:r>
            </m:oMath>
            <w:r w:rsidR="009870C0" w:rsidRPr="009870C0">
              <w:rPr>
                <w:sz w:val="24"/>
                <w:szCs w:val="28"/>
              </w:rPr>
              <w:t>–</w:t>
            </w:r>
            <w:r w:rsidR="009870C0" w:rsidRPr="009870C0">
              <w:rPr>
                <w:sz w:val="24"/>
                <w:szCs w:val="24"/>
              </w:rPr>
              <w:t xml:space="preserve"> количество будних дней в </w:t>
            </w:r>
            <w:r w:rsidR="00895952" w:rsidRPr="007479EA">
              <w:rPr>
                <w:i/>
                <w:sz w:val="24"/>
                <w:szCs w:val="24"/>
                <w:lang w:val="en-US"/>
              </w:rPr>
              <w:t>j</w:t>
            </w:r>
            <w:r w:rsidR="00895952" w:rsidRPr="009870C0">
              <w:rPr>
                <w:sz w:val="28"/>
                <w:szCs w:val="24"/>
              </w:rPr>
              <w:t>-</w:t>
            </w:r>
            <w:r w:rsidR="00895952" w:rsidRPr="009870C0">
              <w:rPr>
                <w:sz w:val="24"/>
                <w:szCs w:val="24"/>
              </w:rPr>
              <w:t>й</w:t>
            </w:r>
            <w:r w:rsidR="009870C0" w:rsidRPr="009870C0">
              <w:rPr>
                <w:sz w:val="24"/>
                <w:szCs w:val="24"/>
              </w:rPr>
              <w:t xml:space="preserve"> период проведения обследования;</w:t>
            </w:r>
          </w:p>
          <w:p w:rsidR="009870C0" w:rsidRPr="009870C0" w:rsidRDefault="00965902" w:rsidP="00F816E8">
            <w:pPr>
              <w:jc w:val="both"/>
              <w:rPr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пвых</m:t>
                  </m:r>
                </m:sup>
              </m:sSubSup>
            </m:oMath>
            <w:r w:rsidR="00895952" w:rsidRPr="00895952">
              <w:rPr>
                <w:sz w:val="24"/>
                <w:szCs w:val="24"/>
                <w:lang w:eastAsia="en-US"/>
              </w:rPr>
              <w:t xml:space="preserve"> </w:t>
            </w:r>
            <w:r w:rsidR="009870C0" w:rsidRPr="009870C0">
              <w:rPr>
                <w:sz w:val="24"/>
                <w:szCs w:val="28"/>
              </w:rPr>
              <w:t>–</w:t>
            </w:r>
            <w:r w:rsidR="009870C0" w:rsidRPr="009870C0">
              <w:rPr>
                <w:sz w:val="24"/>
                <w:szCs w:val="24"/>
              </w:rPr>
              <w:t xml:space="preserve"> количество пятничных</w:t>
            </w:r>
            <w:r w:rsidR="004C3834" w:rsidRPr="004C3834">
              <w:rPr>
                <w:sz w:val="24"/>
                <w:szCs w:val="24"/>
              </w:rPr>
              <w:t xml:space="preserve"> </w:t>
            </w:r>
            <w:r w:rsidR="009870C0" w:rsidRPr="009870C0">
              <w:rPr>
                <w:sz w:val="24"/>
                <w:szCs w:val="24"/>
              </w:rPr>
              <w:t xml:space="preserve">и предшествующих нерабочим праздничным дням рабочих дней в </w:t>
            </w:r>
            <w:r w:rsidR="00895952" w:rsidRPr="007479EA">
              <w:rPr>
                <w:i/>
                <w:sz w:val="24"/>
                <w:szCs w:val="24"/>
                <w:lang w:val="en-US"/>
              </w:rPr>
              <w:t>j</w:t>
            </w:r>
            <w:r w:rsidR="00895952" w:rsidRPr="009870C0">
              <w:rPr>
                <w:sz w:val="28"/>
                <w:szCs w:val="24"/>
              </w:rPr>
              <w:t>-</w:t>
            </w:r>
            <w:r w:rsidR="00895952" w:rsidRPr="009870C0">
              <w:rPr>
                <w:sz w:val="24"/>
                <w:szCs w:val="24"/>
              </w:rPr>
              <w:t>й</w:t>
            </w:r>
            <w:r w:rsidR="009870C0" w:rsidRPr="009870C0">
              <w:rPr>
                <w:sz w:val="24"/>
                <w:szCs w:val="24"/>
              </w:rPr>
              <w:t xml:space="preserve"> период проведения обследования;</w:t>
            </w:r>
          </w:p>
          <w:p w:rsidR="009870C0" w:rsidRPr="009870C0" w:rsidRDefault="00965902" w:rsidP="002F3CAD">
            <w:pPr>
              <w:jc w:val="both"/>
              <w:rPr>
                <w:sz w:val="24"/>
                <w:szCs w:val="28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вых</m:t>
                  </m:r>
                </m:sup>
              </m:sSubSup>
            </m:oMath>
            <w:r w:rsidR="00895952" w:rsidRPr="00895952">
              <w:rPr>
                <w:sz w:val="24"/>
                <w:szCs w:val="24"/>
                <w:lang w:eastAsia="en-US"/>
              </w:rPr>
              <w:t xml:space="preserve"> </w:t>
            </w:r>
            <w:r w:rsidR="009870C0" w:rsidRPr="009870C0">
              <w:rPr>
                <w:sz w:val="24"/>
                <w:szCs w:val="28"/>
              </w:rPr>
              <w:t>–</w:t>
            </w:r>
            <w:r w:rsidR="009870C0" w:rsidRPr="009870C0">
              <w:rPr>
                <w:sz w:val="24"/>
                <w:szCs w:val="24"/>
              </w:rPr>
              <w:t xml:space="preserve"> количество выходных и нерабочих праздничных дней</w:t>
            </w:r>
            <w:r w:rsidR="00B9284E">
              <w:rPr>
                <w:sz w:val="24"/>
                <w:szCs w:val="24"/>
              </w:rPr>
              <w:t xml:space="preserve"> в </w:t>
            </w:r>
            <w:r w:rsidR="00895952" w:rsidRPr="007479EA">
              <w:rPr>
                <w:i/>
                <w:sz w:val="24"/>
                <w:szCs w:val="24"/>
                <w:lang w:val="en-US"/>
              </w:rPr>
              <w:t>j</w:t>
            </w:r>
            <w:r w:rsidR="00895952" w:rsidRPr="009870C0">
              <w:rPr>
                <w:sz w:val="28"/>
                <w:szCs w:val="24"/>
              </w:rPr>
              <w:t>-</w:t>
            </w:r>
            <w:r w:rsidR="00895952" w:rsidRPr="009870C0">
              <w:rPr>
                <w:sz w:val="24"/>
                <w:szCs w:val="24"/>
              </w:rPr>
              <w:t>й</w:t>
            </w:r>
            <w:r w:rsidR="009870C0" w:rsidRPr="009870C0">
              <w:rPr>
                <w:sz w:val="24"/>
                <w:szCs w:val="24"/>
              </w:rPr>
              <w:t xml:space="preserve"> период проведения обследования</w:t>
            </w:r>
          </w:p>
        </w:tc>
        <w:tc>
          <w:tcPr>
            <w:tcW w:w="941" w:type="pct"/>
          </w:tcPr>
          <w:p w:rsidR="009870C0" w:rsidRPr="009870C0" w:rsidRDefault="009870C0" w:rsidP="00F816E8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lastRenderedPageBreak/>
              <w:t>порядок расчета количества перевезенных пассажиров</w:t>
            </w:r>
            <w:r w:rsidR="00F816E8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на муниципальных маршрутах регулярных перевозок города Перми:</w:t>
            </w:r>
          </w:p>
          <w:p w:rsidR="009870C0" w:rsidRPr="009870C0" w:rsidRDefault="009870C0" w:rsidP="00F816E8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исходными данными для расчета являются значения суточного пассажиропотока в</w:t>
            </w:r>
            <w:r w:rsidR="006E49B1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будние, пятничные и</w:t>
            </w:r>
            <w:r w:rsidR="006E49B1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 xml:space="preserve">выходные дни, определенные по итогам обследования пассажиропотока </w:t>
            </w:r>
            <w:r w:rsidR="006E49B1">
              <w:rPr>
                <w:sz w:val="24"/>
                <w:szCs w:val="28"/>
              </w:rPr>
              <w:t xml:space="preserve">на </w:t>
            </w:r>
            <w:r w:rsidRPr="009870C0">
              <w:rPr>
                <w:sz w:val="24"/>
                <w:szCs w:val="28"/>
              </w:rPr>
              <w:t>муниципальных маршрутах регулярных перевозок, применяемым к определенным периодам. Расчет производится</w:t>
            </w:r>
            <w:r w:rsidR="00F816E8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по периодам январь-апрель (в</w:t>
            </w:r>
            <w:r w:rsidR="006E49B1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>марте), май-август (в</w:t>
            </w:r>
            <w:r w:rsidR="006E49B1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>июле), сентябрь-</w:t>
            </w:r>
            <w:r w:rsidRPr="009870C0">
              <w:rPr>
                <w:sz w:val="24"/>
                <w:szCs w:val="28"/>
              </w:rPr>
              <w:lastRenderedPageBreak/>
              <w:t>декабрь (в</w:t>
            </w:r>
            <w:r w:rsidR="006E49B1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>октябре) между проведением обследований пассажиропотока с учетом количества будних, пятничных и</w:t>
            </w:r>
            <w:r w:rsidR="00F816E8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>выходных дней</w:t>
            </w:r>
            <w:r w:rsidR="00F816E8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 расчетный период.</w:t>
            </w:r>
          </w:p>
          <w:p w:rsidR="009870C0" w:rsidRPr="009870C0" w:rsidRDefault="009870C0" w:rsidP="00F816E8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В предшествующие нерабочим праздничным дням рабочие дни пассажиропоток принимается равным значению пятничного пассажиропотока, в нерабочие праздничные дни – значению пассажиропотока в выходной день</w:t>
            </w:r>
          </w:p>
        </w:tc>
        <w:tc>
          <w:tcPr>
            <w:tcW w:w="706" w:type="pct"/>
          </w:tcPr>
          <w:p w:rsidR="009870C0" w:rsidRPr="009870C0" w:rsidRDefault="009870C0" w:rsidP="00F816E8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lastRenderedPageBreak/>
              <w:t>функциональный орган (подразделение) администрации города Перми, осуществляющий(ее) функции управления</w:t>
            </w:r>
            <w:r w:rsidR="00F816E8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</w:t>
            </w:r>
            <w:r w:rsidR="00F816E8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>сфере дорог и транспорта (отчет по результатам обследования пассажиропотока</w:t>
            </w:r>
            <w:r w:rsidR="00F816E8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на муниципальных маршрутах регулярных перевозок, представляемый МБУ «Городское управление транспорта»)</w:t>
            </w:r>
          </w:p>
        </w:tc>
        <w:tc>
          <w:tcPr>
            <w:tcW w:w="437" w:type="pct"/>
          </w:tcPr>
          <w:p w:rsidR="00A013F5" w:rsidRPr="00A013F5" w:rsidRDefault="009870C0" w:rsidP="00A013F5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ежегодно до</w:t>
            </w:r>
            <w:r w:rsidR="00F816E8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>01 апреля года, следующего</w:t>
            </w:r>
          </w:p>
          <w:p w:rsidR="009870C0" w:rsidRPr="009870C0" w:rsidRDefault="009870C0" w:rsidP="00A013F5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за</w:t>
            </w:r>
            <w:r w:rsidR="00A013F5" w:rsidRPr="00A013F5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отчетным</w:t>
            </w:r>
            <w:r w:rsidR="002C7EC2" w:rsidRPr="00A013F5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периодом</w:t>
            </w:r>
          </w:p>
        </w:tc>
      </w:tr>
    </w:tbl>
    <w:p w:rsidR="009870C0" w:rsidRPr="009870C0" w:rsidRDefault="009870C0" w:rsidP="009870C0">
      <w:pPr>
        <w:ind w:left="106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870C0">
        <w:rPr>
          <w:rFonts w:eastAsia="Calibri"/>
          <w:sz w:val="28"/>
          <w:szCs w:val="28"/>
          <w:lang w:eastAsia="en-US"/>
        </w:rPr>
        <w:lastRenderedPageBreak/>
        <w:t>»;</w:t>
      </w:r>
    </w:p>
    <w:p w:rsidR="006E49B1" w:rsidRDefault="006E49B1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870C0" w:rsidRPr="009870C0" w:rsidRDefault="00065A37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1.6.22</w:t>
      </w:r>
      <w:r w:rsidR="009870C0" w:rsidRPr="009870C0">
        <w:rPr>
          <w:sz w:val="28"/>
          <w:szCs w:val="28"/>
        </w:rPr>
        <w:t xml:space="preserve"> строку 43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1962"/>
        <w:gridCol w:w="4361"/>
        <w:gridCol w:w="3541"/>
        <w:gridCol w:w="2999"/>
        <w:gridCol w:w="1715"/>
      </w:tblGrid>
      <w:tr w:rsidR="009870C0" w:rsidRPr="009870C0" w:rsidTr="008138B9">
        <w:tc>
          <w:tcPr>
            <w:tcW w:w="163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43</w:t>
            </w:r>
          </w:p>
        </w:tc>
        <w:tc>
          <w:tcPr>
            <w:tcW w:w="651" w:type="pct"/>
          </w:tcPr>
          <w:p w:rsidR="009870C0" w:rsidRPr="009870C0" w:rsidRDefault="009870C0" w:rsidP="006512F1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Собственные доходы бюджета города Перми</w:t>
            </w:r>
            <w:r w:rsidR="006512F1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</w:t>
            </w:r>
            <w:r w:rsidR="006512F1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>расчете</w:t>
            </w:r>
            <w:r w:rsidR="004C3834" w:rsidRPr="004C383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на</w:t>
            </w:r>
            <w:r w:rsidR="006512F1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 xml:space="preserve">душу населения, </w:t>
            </w:r>
            <w:proofErr w:type="spellStart"/>
            <w:r w:rsidRPr="009870C0">
              <w:rPr>
                <w:sz w:val="24"/>
                <w:szCs w:val="28"/>
              </w:rPr>
              <w:t>тыс.руб</w:t>
            </w:r>
            <w:proofErr w:type="spellEnd"/>
            <w:r w:rsidRPr="009870C0">
              <w:rPr>
                <w:sz w:val="24"/>
                <w:szCs w:val="28"/>
              </w:rPr>
              <w:t>./чел.</w:t>
            </w:r>
          </w:p>
        </w:tc>
        <w:tc>
          <w:tcPr>
            <w:tcW w:w="1447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СД</w:t>
            </w:r>
            <w:r w:rsidRPr="009870C0">
              <w:rPr>
                <w:sz w:val="24"/>
                <w:szCs w:val="28"/>
                <w:vertAlign w:val="subscript"/>
              </w:rPr>
              <w:t>Д</w:t>
            </w:r>
            <w:r w:rsidRPr="009870C0">
              <w:rPr>
                <w:sz w:val="24"/>
                <w:szCs w:val="28"/>
              </w:rPr>
              <w:t xml:space="preserve"> = СД/Ч, где</w:t>
            </w:r>
          </w:p>
          <w:p w:rsidR="009870C0" w:rsidRPr="009870C0" w:rsidRDefault="009870C0" w:rsidP="004C3834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СД – собственные доходы бюджета города Перми, всего (без учета средств от</w:t>
            </w:r>
            <w:r w:rsidR="004C383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 xml:space="preserve">реализации льготных проездных документов), </w:t>
            </w:r>
            <w:proofErr w:type="spellStart"/>
            <w:r w:rsidRPr="009870C0">
              <w:rPr>
                <w:sz w:val="24"/>
                <w:szCs w:val="28"/>
              </w:rPr>
              <w:t>тыс.руб</w:t>
            </w:r>
            <w:proofErr w:type="spellEnd"/>
            <w:r w:rsidRPr="009870C0">
              <w:rPr>
                <w:sz w:val="24"/>
                <w:szCs w:val="28"/>
              </w:rPr>
              <w:t>.</w:t>
            </w:r>
            <w:r w:rsidR="005B2DE7">
              <w:rPr>
                <w:sz w:val="24"/>
                <w:szCs w:val="28"/>
              </w:rPr>
              <w:t>;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Ч – численность постоянного населения города Перми, чел.</w:t>
            </w:r>
          </w:p>
        </w:tc>
        <w:tc>
          <w:tcPr>
            <w:tcW w:w="1175" w:type="pct"/>
          </w:tcPr>
          <w:p w:rsidR="009870C0" w:rsidRPr="009870C0" w:rsidRDefault="009870C0" w:rsidP="00D75AD7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рассчитывается как отношение собственных доходов бюджета города Перми (без учета средств от реализации льготных проездных документов) к численности постоянного населения города Перми</w:t>
            </w:r>
          </w:p>
        </w:tc>
        <w:tc>
          <w:tcPr>
            <w:tcW w:w="995" w:type="pct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функциональный орган (подразделение) администрации города Перми, осуществляющий(ее) функции управления</w:t>
            </w:r>
            <w:r w:rsidR="004C3834" w:rsidRPr="004C383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</w:t>
            </w:r>
            <w:r w:rsidR="004C383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сфере финансов (отчет</w:t>
            </w:r>
            <w:r w:rsidR="004C3834" w:rsidRPr="004C383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об исполнении бюджета города Перми (форма</w:t>
            </w:r>
            <w:r w:rsidR="004C3834" w:rsidRPr="004C383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по</w:t>
            </w:r>
            <w:r w:rsidR="004C3834">
              <w:rPr>
                <w:sz w:val="24"/>
                <w:szCs w:val="28"/>
                <w:lang w:val="en-US"/>
              </w:rPr>
              <w:t> </w:t>
            </w:r>
            <w:hyperlink r:id="rId13" w:history="1">
              <w:r w:rsidRPr="009870C0">
                <w:rPr>
                  <w:sz w:val="24"/>
                  <w:szCs w:val="28"/>
                </w:rPr>
                <w:t>ОКУД</w:t>
              </w:r>
            </w:hyperlink>
            <w:r w:rsidRPr="009870C0">
              <w:rPr>
                <w:sz w:val="24"/>
                <w:szCs w:val="28"/>
              </w:rPr>
              <w:t xml:space="preserve"> 0503117) за отчетный год);</w:t>
            </w:r>
          </w:p>
          <w:p w:rsidR="009870C0" w:rsidRPr="009870C0" w:rsidRDefault="009870C0" w:rsidP="004C3834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proofErr w:type="spellStart"/>
            <w:r w:rsidRPr="009870C0">
              <w:rPr>
                <w:sz w:val="24"/>
                <w:szCs w:val="28"/>
              </w:rPr>
              <w:t>Пермьстат</w:t>
            </w:r>
            <w:proofErr w:type="spellEnd"/>
          </w:p>
        </w:tc>
        <w:tc>
          <w:tcPr>
            <w:tcW w:w="570" w:type="pct"/>
          </w:tcPr>
          <w:p w:rsidR="009870C0" w:rsidRPr="009870C0" w:rsidRDefault="009870C0" w:rsidP="00F816E8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ежегодно до</w:t>
            </w:r>
            <w:r w:rsidR="00F816E8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>01 марта года, следующего</w:t>
            </w:r>
            <w:r w:rsidR="004C3834" w:rsidRPr="004C383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за</w:t>
            </w:r>
            <w:r w:rsidR="004C383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отчетным периодом</w:t>
            </w:r>
          </w:p>
        </w:tc>
      </w:tr>
    </w:tbl>
    <w:p w:rsidR="009870C0" w:rsidRPr="009870C0" w:rsidRDefault="009870C0" w:rsidP="009870C0">
      <w:pPr>
        <w:ind w:left="106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870C0">
        <w:rPr>
          <w:rFonts w:eastAsia="Calibri"/>
          <w:sz w:val="28"/>
          <w:szCs w:val="28"/>
          <w:lang w:eastAsia="en-US"/>
        </w:rPr>
        <w:t>»;</w:t>
      </w:r>
    </w:p>
    <w:p w:rsidR="006E49B1" w:rsidRDefault="006E49B1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</w:p>
    <w:p w:rsidR="006E49B1" w:rsidRDefault="006E49B1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</w:p>
    <w:p w:rsidR="006E49B1" w:rsidRDefault="006E49B1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</w:p>
    <w:p w:rsidR="006E49B1" w:rsidRDefault="006E49B1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</w:p>
    <w:p w:rsidR="009870C0" w:rsidRPr="009870C0" w:rsidRDefault="009870C0" w:rsidP="009870C0">
      <w:pPr>
        <w:widowControl w:val="0"/>
        <w:autoSpaceDE w:val="0"/>
        <w:autoSpaceDN w:val="0"/>
        <w:ind w:firstLine="635"/>
        <w:jc w:val="both"/>
        <w:rPr>
          <w:sz w:val="28"/>
          <w:szCs w:val="28"/>
        </w:rPr>
      </w:pPr>
      <w:r w:rsidRPr="009870C0">
        <w:rPr>
          <w:sz w:val="28"/>
          <w:szCs w:val="28"/>
        </w:rPr>
        <w:lastRenderedPageBreak/>
        <w:t>1.</w:t>
      </w:r>
      <w:r w:rsidR="00065A37">
        <w:rPr>
          <w:sz w:val="28"/>
          <w:szCs w:val="28"/>
        </w:rPr>
        <w:t>6.23</w:t>
      </w:r>
      <w:r w:rsidRPr="009870C0">
        <w:rPr>
          <w:sz w:val="28"/>
          <w:szCs w:val="28"/>
        </w:rPr>
        <w:t xml:space="preserve"> строку 46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94"/>
        <w:gridCol w:w="4265"/>
        <w:gridCol w:w="3559"/>
        <w:gridCol w:w="2911"/>
        <w:gridCol w:w="1784"/>
      </w:tblGrid>
      <w:tr w:rsidR="009870C0" w:rsidRPr="009870C0" w:rsidTr="004C3834">
        <w:tc>
          <w:tcPr>
            <w:tcW w:w="151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870C0">
              <w:rPr>
                <w:sz w:val="24"/>
                <w:szCs w:val="24"/>
              </w:rPr>
              <w:t>46</w:t>
            </w:r>
          </w:p>
        </w:tc>
        <w:tc>
          <w:tcPr>
            <w:tcW w:w="695" w:type="pct"/>
          </w:tcPr>
          <w:p w:rsidR="009870C0" w:rsidRPr="009870C0" w:rsidRDefault="009870C0" w:rsidP="006512F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870C0">
              <w:rPr>
                <w:sz w:val="24"/>
                <w:szCs w:val="24"/>
              </w:rPr>
              <w:t>Доля исполненных мероприятий Плана противодействия коррупции</w:t>
            </w:r>
            <w:r w:rsidR="004C3834" w:rsidRPr="004C3834">
              <w:rPr>
                <w:sz w:val="24"/>
                <w:szCs w:val="24"/>
              </w:rPr>
              <w:t xml:space="preserve"> </w:t>
            </w:r>
            <w:r w:rsidRPr="009870C0">
              <w:rPr>
                <w:sz w:val="24"/>
                <w:szCs w:val="24"/>
              </w:rPr>
              <w:t>к общему количеству мероприятий Плана противодействия коррупции, %</w:t>
            </w:r>
          </w:p>
        </w:tc>
        <w:tc>
          <w:tcPr>
            <w:tcW w:w="1415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870C0">
              <w:rPr>
                <w:sz w:val="24"/>
                <w:szCs w:val="24"/>
              </w:rPr>
              <w:t>Д</w:t>
            </w:r>
            <w:r w:rsidRPr="009870C0">
              <w:rPr>
                <w:sz w:val="24"/>
                <w:szCs w:val="24"/>
                <w:vertAlign w:val="subscript"/>
              </w:rPr>
              <w:t>ИМ</w:t>
            </w:r>
            <w:r w:rsidRPr="009870C0">
              <w:rPr>
                <w:sz w:val="24"/>
                <w:szCs w:val="24"/>
              </w:rPr>
              <w:t xml:space="preserve"> = К</w:t>
            </w:r>
            <w:r w:rsidRPr="009870C0">
              <w:rPr>
                <w:sz w:val="24"/>
                <w:szCs w:val="24"/>
                <w:vertAlign w:val="subscript"/>
              </w:rPr>
              <w:t>ИМ</w:t>
            </w:r>
            <w:r w:rsidRPr="009870C0">
              <w:rPr>
                <w:sz w:val="24"/>
                <w:szCs w:val="24"/>
              </w:rPr>
              <w:t xml:space="preserve"> / К</w:t>
            </w:r>
            <w:r w:rsidRPr="009870C0">
              <w:rPr>
                <w:sz w:val="24"/>
                <w:szCs w:val="24"/>
                <w:vertAlign w:val="subscript"/>
              </w:rPr>
              <w:t>М</w:t>
            </w:r>
            <w:r w:rsidRPr="009870C0">
              <w:rPr>
                <w:sz w:val="24"/>
                <w:szCs w:val="24"/>
              </w:rPr>
              <w:t xml:space="preserve"> </w:t>
            </w:r>
            <w:r w:rsidR="00562765">
              <w:rPr>
                <w:sz w:val="24"/>
                <w:szCs w:val="24"/>
              </w:rPr>
              <w:t>*</w:t>
            </w:r>
            <w:r w:rsidRPr="009870C0">
              <w:rPr>
                <w:sz w:val="24"/>
                <w:szCs w:val="24"/>
              </w:rPr>
              <w:t xml:space="preserve"> 100%, где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870C0">
              <w:rPr>
                <w:sz w:val="24"/>
                <w:szCs w:val="24"/>
              </w:rPr>
              <w:t>К</w:t>
            </w:r>
            <w:r w:rsidRPr="009870C0">
              <w:rPr>
                <w:sz w:val="24"/>
                <w:szCs w:val="24"/>
                <w:vertAlign w:val="subscript"/>
              </w:rPr>
              <w:t>ИМ</w:t>
            </w:r>
            <w:r w:rsidRPr="009870C0">
              <w:rPr>
                <w:sz w:val="24"/>
                <w:szCs w:val="24"/>
              </w:rPr>
              <w:t xml:space="preserve"> </w:t>
            </w:r>
            <w:r w:rsidRPr="009870C0">
              <w:rPr>
                <w:sz w:val="24"/>
                <w:szCs w:val="28"/>
              </w:rPr>
              <w:t>–</w:t>
            </w:r>
            <w:r w:rsidRPr="009870C0">
              <w:rPr>
                <w:sz w:val="24"/>
                <w:szCs w:val="24"/>
              </w:rPr>
              <w:t xml:space="preserve"> количество исполненных мероприятий Плана противодействия коррупции, ед.</w:t>
            </w:r>
            <w:r w:rsidR="005B2DE7">
              <w:rPr>
                <w:sz w:val="24"/>
                <w:szCs w:val="24"/>
              </w:rPr>
              <w:t>;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870C0">
              <w:rPr>
                <w:sz w:val="24"/>
                <w:szCs w:val="24"/>
              </w:rPr>
              <w:t>К</w:t>
            </w:r>
            <w:r w:rsidRPr="009870C0">
              <w:rPr>
                <w:sz w:val="24"/>
                <w:szCs w:val="24"/>
                <w:vertAlign w:val="subscript"/>
              </w:rPr>
              <w:t>М</w:t>
            </w:r>
            <w:r w:rsidRPr="009870C0">
              <w:rPr>
                <w:sz w:val="24"/>
                <w:szCs w:val="24"/>
              </w:rPr>
              <w:t xml:space="preserve"> </w:t>
            </w:r>
            <w:r w:rsidRPr="009870C0">
              <w:rPr>
                <w:sz w:val="24"/>
                <w:szCs w:val="28"/>
              </w:rPr>
              <w:t>–</w:t>
            </w:r>
            <w:r w:rsidRPr="009870C0">
              <w:rPr>
                <w:sz w:val="24"/>
                <w:szCs w:val="24"/>
              </w:rPr>
              <w:t xml:space="preserve"> общее количество мероприятий Плана противодействия коррупции, ед.</w:t>
            </w:r>
          </w:p>
        </w:tc>
        <w:tc>
          <w:tcPr>
            <w:tcW w:w="1181" w:type="pct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870C0">
              <w:rPr>
                <w:sz w:val="24"/>
                <w:szCs w:val="24"/>
              </w:rPr>
              <w:t>рассчитывается как процентное отношение количества исполненных мероприятий Плана противодействия коррупции к</w:t>
            </w:r>
            <w:r w:rsidR="004C3834">
              <w:rPr>
                <w:sz w:val="24"/>
                <w:szCs w:val="24"/>
                <w:lang w:val="en-US"/>
              </w:rPr>
              <w:t> </w:t>
            </w:r>
            <w:r w:rsidRPr="009870C0">
              <w:rPr>
                <w:sz w:val="24"/>
                <w:szCs w:val="24"/>
              </w:rPr>
              <w:t>общему количеству мероприятий Плана противодействия коррупции</w:t>
            </w:r>
          </w:p>
        </w:tc>
        <w:tc>
          <w:tcPr>
            <w:tcW w:w="966" w:type="pct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870C0">
              <w:rPr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</w:t>
            </w:r>
            <w:r w:rsidR="004C3834" w:rsidRPr="004C3834">
              <w:rPr>
                <w:sz w:val="24"/>
                <w:szCs w:val="24"/>
              </w:rPr>
              <w:t xml:space="preserve"> </w:t>
            </w:r>
            <w:r w:rsidRPr="009870C0">
              <w:rPr>
                <w:sz w:val="24"/>
                <w:szCs w:val="24"/>
              </w:rPr>
              <w:t>в</w:t>
            </w:r>
            <w:r w:rsidR="004C3834">
              <w:rPr>
                <w:sz w:val="24"/>
                <w:szCs w:val="24"/>
                <w:lang w:val="en-US"/>
              </w:rPr>
              <w:t> </w:t>
            </w:r>
            <w:r w:rsidRPr="009870C0">
              <w:rPr>
                <w:sz w:val="24"/>
                <w:szCs w:val="24"/>
              </w:rPr>
              <w:t>сфере муниципальной службы и кадров (годовой отчет о выполнении Плана противодействия коррупции</w:t>
            </w:r>
            <w:r w:rsidR="004C3834" w:rsidRPr="004C3834">
              <w:rPr>
                <w:sz w:val="24"/>
                <w:szCs w:val="24"/>
              </w:rPr>
              <w:t xml:space="preserve"> </w:t>
            </w:r>
            <w:r w:rsidRPr="009870C0">
              <w:rPr>
                <w:sz w:val="24"/>
                <w:szCs w:val="24"/>
              </w:rPr>
              <w:t>в администрации города Перми)</w:t>
            </w:r>
          </w:p>
        </w:tc>
        <w:tc>
          <w:tcPr>
            <w:tcW w:w="593" w:type="pct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870C0">
              <w:rPr>
                <w:sz w:val="24"/>
                <w:szCs w:val="24"/>
              </w:rPr>
              <w:t>ежегодно до</w:t>
            </w:r>
            <w:r w:rsidR="004C3834">
              <w:rPr>
                <w:sz w:val="24"/>
                <w:szCs w:val="24"/>
                <w:lang w:val="en-US"/>
              </w:rPr>
              <w:t> </w:t>
            </w:r>
            <w:r w:rsidRPr="009870C0">
              <w:rPr>
                <w:sz w:val="24"/>
                <w:szCs w:val="24"/>
              </w:rPr>
              <w:t>01 марта года, следующего</w:t>
            </w:r>
            <w:r w:rsidR="004C3834" w:rsidRPr="004C3834">
              <w:rPr>
                <w:sz w:val="24"/>
                <w:szCs w:val="24"/>
              </w:rPr>
              <w:t xml:space="preserve"> </w:t>
            </w:r>
            <w:r w:rsidRPr="009870C0">
              <w:rPr>
                <w:sz w:val="24"/>
                <w:szCs w:val="24"/>
              </w:rPr>
              <w:t>за</w:t>
            </w:r>
            <w:r w:rsidR="004C3834">
              <w:rPr>
                <w:sz w:val="24"/>
                <w:szCs w:val="24"/>
                <w:lang w:val="en-US"/>
              </w:rPr>
              <w:t> </w:t>
            </w:r>
            <w:r w:rsidRPr="009870C0">
              <w:rPr>
                <w:sz w:val="24"/>
                <w:szCs w:val="24"/>
              </w:rPr>
              <w:t>отчетным периодом</w:t>
            </w:r>
          </w:p>
        </w:tc>
      </w:tr>
    </w:tbl>
    <w:p w:rsidR="009870C0" w:rsidRPr="009870C0" w:rsidRDefault="009870C0" w:rsidP="009870C0">
      <w:pPr>
        <w:ind w:left="106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870C0">
        <w:rPr>
          <w:rFonts w:eastAsia="Calibri"/>
          <w:sz w:val="28"/>
          <w:szCs w:val="28"/>
          <w:lang w:eastAsia="en-US"/>
        </w:rPr>
        <w:t>»;</w:t>
      </w:r>
    </w:p>
    <w:p w:rsidR="009870C0" w:rsidRPr="009870C0" w:rsidRDefault="00065A37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1.6.24</w:t>
      </w:r>
      <w:r w:rsidR="009870C0" w:rsidRPr="009870C0">
        <w:rPr>
          <w:sz w:val="28"/>
          <w:szCs w:val="28"/>
        </w:rPr>
        <w:t xml:space="preserve"> строку 47 признать утратившей силу;</w:t>
      </w:r>
    </w:p>
    <w:p w:rsidR="009870C0" w:rsidRPr="009870C0" w:rsidRDefault="00065A37" w:rsidP="009870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1.6.25</w:t>
      </w:r>
      <w:r w:rsidR="009870C0" w:rsidRPr="009870C0">
        <w:rPr>
          <w:sz w:val="28"/>
          <w:szCs w:val="28"/>
        </w:rPr>
        <w:t xml:space="preserve"> строки 48, 49 изложить в редакции:</w:t>
      </w:r>
    </w:p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870C0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102"/>
        <w:gridCol w:w="4207"/>
        <w:gridCol w:w="3540"/>
        <w:gridCol w:w="2992"/>
        <w:gridCol w:w="1771"/>
      </w:tblGrid>
      <w:tr w:rsidR="009870C0" w:rsidRPr="009870C0" w:rsidTr="00A013F5">
        <w:tc>
          <w:tcPr>
            <w:tcW w:w="459" w:type="dxa"/>
          </w:tcPr>
          <w:p w:rsidR="009870C0" w:rsidRPr="009870C0" w:rsidRDefault="009870C0" w:rsidP="001C002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4</w:t>
            </w:r>
            <w:r w:rsidR="001C0020">
              <w:rPr>
                <w:sz w:val="24"/>
                <w:szCs w:val="28"/>
              </w:rPr>
              <w:t>8</w:t>
            </w:r>
          </w:p>
        </w:tc>
        <w:tc>
          <w:tcPr>
            <w:tcW w:w="2111" w:type="dxa"/>
          </w:tcPr>
          <w:p w:rsidR="009870C0" w:rsidRPr="009870C0" w:rsidRDefault="009870C0" w:rsidP="006512F1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Уровень удовлетворенности жителей города Перми качеством предоставления муниципальных услуг, %</w:t>
            </w:r>
          </w:p>
        </w:tc>
        <w:tc>
          <w:tcPr>
            <w:tcW w:w="4226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3556" w:type="dxa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рассчитывается по итогам проведения социологического опроса</w:t>
            </w:r>
          </w:p>
        </w:tc>
        <w:tc>
          <w:tcPr>
            <w:tcW w:w="3005" w:type="dxa"/>
          </w:tcPr>
          <w:p w:rsidR="00A013F5" w:rsidRPr="00965902" w:rsidRDefault="009870C0" w:rsidP="00FD2EB6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функциональный орган (подразделение) администрации города Перми, осуществляющий(ее) функции управления в</w:t>
            </w:r>
            <w:r w:rsidR="00FD2EB6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>сфере планирования и</w:t>
            </w:r>
            <w:r w:rsidR="00FD2EB6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>мониторинга, портал «Оценка качества муниципальных услуг</w:t>
            </w:r>
            <w:r w:rsidR="004C3834" w:rsidRPr="004C383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в</w:t>
            </w:r>
            <w:r w:rsidR="004C383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Пермском крае»</w:t>
            </w:r>
          </w:p>
          <w:p w:rsidR="009870C0" w:rsidRPr="009870C0" w:rsidRDefault="009870C0" w:rsidP="00A013F5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http://kontroluslug.permkrai</w:t>
            </w:r>
            <w:r w:rsidR="00A013F5">
              <w:rPr>
                <w:sz w:val="24"/>
                <w:szCs w:val="28"/>
              </w:rPr>
              <w:t>.</w:t>
            </w:r>
            <w:r w:rsidRPr="009870C0">
              <w:rPr>
                <w:sz w:val="24"/>
                <w:szCs w:val="28"/>
              </w:rPr>
              <w:t>ru/</w:t>
            </w:r>
          </w:p>
        </w:tc>
        <w:tc>
          <w:tcPr>
            <w:tcW w:w="1778" w:type="dxa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ежегодно до</w:t>
            </w:r>
            <w:r w:rsidR="004C383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01 марта года, следующего</w:t>
            </w:r>
            <w:r w:rsidR="004C3834" w:rsidRPr="004C383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за</w:t>
            </w:r>
            <w:r w:rsidR="004C383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отчетным периодом</w:t>
            </w:r>
          </w:p>
        </w:tc>
      </w:tr>
      <w:tr w:rsidR="009870C0" w:rsidRPr="009870C0" w:rsidTr="00A013F5">
        <w:tc>
          <w:tcPr>
            <w:tcW w:w="459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49</w:t>
            </w:r>
          </w:p>
        </w:tc>
        <w:tc>
          <w:tcPr>
            <w:tcW w:w="2111" w:type="dxa"/>
          </w:tcPr>
          <w:p w:rsidR="009870C0" w:rsidRPr="009870C0" w:rsidRDefault="009870C0" w:rsidP="006512F1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Доля жителей города Перми с высоким</w:t>
            </w:r>
            <w:r w:rsidR="004C3834" w:rsidRPr="004C383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и средним уровнем инфор</w:t>
            </w:r>
            <w:r w:rsidRPr="009870C0">
              <w:rPr>
                <w:sz w:val="24"/>
                <w:szCs w:val="28"/>
              </w:rPr>
              <w:lastRenderedPageBreak/>
              <w:t>мированности о</w:t>
            </w:r>
            <w:r w:rsidR="00FD2EB6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>событиях городской жизни</w:t>
            </w:r>
            <w:r w:rsidR="004C3834" w:rsidRPr="004C383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от</w:t>
            </w:r>
            <w:r w:rsidR="004C383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общей численности опрошенных жителей города Перми, %</w:t>
            </w:r>
          </w:p>
        </w:tc>
        <w:tc>
          <w:tcPr>
            <w:tcW w:w="4226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3556" w:type="dxa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>рассчитывается по итогам проведения социологического опроса</w:t>
            </w:r>
          </w:p>
        </w:tc>
        <w:tc>
          <w:tcPr>
            <w:tcW w:w="3005" w:type="dxa"/>
          </w:tcPr>
          <w:p w:rsidR="009870C0" w:rsidRPr="009870C0" w:rsidRDefault="009870C0" w:rsidP="00FD2EB6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t xml:space="preserve">функциональный орган (подразделение) администрации города Перми, осуществляющий(ее) </w:t>
            </w:r>
            <w:r w:rsidRPr="009870C0">
              <w:rPr>
                <w:sz w:val="24"/>
                <w:szCs w:val="28"/>
              </w:rPr>
              <w:lastRenderedPageBreak/>
              <w:t>функции управления в</w:t>
            </w:r>
            <w:r w:rsidR="00FD2EB6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>сфере планирования и</w:t>
            </w:r>
            <w:r w:rsidR="00FD2EB6">
              <w:rPr>
                <w:sz w:val="24"/>
                <w:szCs w:val="28"/>
              </w:rPr>
              <w:t> </w:t>
            </w:r>
            <w:r w:rsidRPr="009870C0">
              <w:rPr>
                <w:sz w:val="24"/>
                <w:szCs w:val="28"/>
              </w:rPr>
              <w:t>мониторинга (аналитический отчет</w:t>
            </w:r>
            <w:r w:rsidR="004C3834" w:rsidRPr="004C383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о проведенном социологическом исследовании; источник получения – исполнитель</w:t>
            </w:r>
            <w:r w:rsidR="004C3834" w:rsidRPr="004C383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t>по</w:t>
            </w:r>
            <w:r w:rsidR="004C383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муниципальному контракту)</w:t>
            </w:r>
          </w:p>
        </w:tc>
        <w:tc>
          <w:tcPr>
            <w:tcW w:w="1778" w:type="dxa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9870C0">
              <w:rPr>
                <w:sz w:val="24"/>
                <w:szCs w:val="28"/>
              </w:rPr>
              <w:lastRenderedPageBreak/>
              <w:t>ежегодно до</w:t>
            </w:r>
            <w:r w:rsidR="004C383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01 марта года, следующего</w:t>
            </w:r>
            <w:r w:rsidR="004C3834" w:rsidRPr="004C3834">
              <w:rPr>
                <w:sz w:val="24"/>
                <w:szCs w:val="28"/>
              </w:rPr>
              <w:t xml:space="preserve"> </w:t>
            </w:r>
            <w:r w:rsidRPr="009870C0">
              <w:rPr>
                <w:sz w:val="24"/>
                <w:szCs w:val="28"/>
              </w:rPr>
              <w:lastRenderedPageBreak/>
              <w:t>за</w:t>
            </w:r>
            <w:r w:rsidR="004C3834">
              <w:rPr>
                <w:sz w:val="24"/>
                <w:szCs w:val="28"/>
                <w:lang w:val="en-US"/>
              </w:rPr>
              <w:t> </w:t>
            </w:r>
            <w:r w:rsidRPr="009870C0">
              <w:rPr>
                <w:sz w:val="24"/>
                <w:szCs w:val="28"/>
              </w:rPr>
              <w:t>отчетным периодом</w:t>
            </w:r>
          </w:p>
        </w:tc>
      </w:tr>
    </w:tbl>
    <w:p w:rsidR="009870C0" w:rsidRPr="009870C0" w:rsidRDefault="009870C0" w:rsidP="009870C0">
      <w:pPr>
        <w:ind w:left="106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870C0">
        <w:rPr>
          <w:rFonts w:eastAsia="Calibri"/>
          <w:sz w:val="28"/>
          <w:szCs w:val="28"/>
          <w:lang w:eastAsia="en-US"/>
        </w:rPr>
        <w:lastRenderedPageBreak/>
        <w:t>»;</w:t>
      </w:r>
    </w:p>
    <w:p w:rsidR="009870C0" w:rsidRPr="009870C0" w:rsidRDefault="009870C0" w:rsidP="009870C0">
      <w:pPr>
        <w:ind w:left="106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870C0" w:rsidRPr="009870C0" w:rsidRDefault="009870C0" w:rsidP="009870C0">
      <w:pPr>
        <w:ind w:left="1069"/>
        <w:contextualSpacing/>
        <w:jc w:val="both"/>
        <w:rPr>
          <w:rFonts w:eastAsia="Calibri"/>
          <w:sz w:val="28"/>
          <w:szCs w:val="28"/>
          <w:lang w:eastAsia="en-US"/>
        </w:rPr>
        <w:sectPr w:rsidR="009870C0" w:rsidRPr="009870C0" w:rsidSect="008138B9">
          <w:pgSz w:w="16838" w:h="11905" w:orient="landscape"/>
          <w:pgMar w:top="1134" w:right="567" w:bottom="1134" w:left="1418" w:header="340" w:footer="0" w:gutter="0"/>
          <w:cols w:space="720"/>
          <w:docGrid w:linePitch="299"/>
        </w:sectPr>
      </w:pPr>
    </w:p>
    <w:p w:rsidR="009870C0" w:rsidRPr="009870C0" w:rsidRDefault="009870C0" w:rsidP="009870C0">
      <w:pPr>
        <w:ind w:firstLine="709"/>
        <w:jc w:val="both"/>
        <w:rPr>
          <w:sz w:val="28"/>
          <w:szCs w:val="24"/>
        </w:rPr>
      </w:pPr>
      <w:r w:rsidRPr="009870C0">
        <w:rPr>
          <w:sz w:val="28"/>
          <w:szCs w:val="24"/>
        </w:rPr>
        <w:lastRenderedPageBreak/>
        <w:t xml:space="preserve">1.7 </w:t>
      </w:r>
      <w:r w:rsidR="00065A37" w:rsidRPr="00065A37">
        <w:rPr>
          <w:sz w:val="28"/>
          <w:szCs w:val="24"/>
        </w:rPr>
        <w:t>таблицу 2 «Структура построения индексов функционально-целевых направлений Плана» Методики расчета индексов достижения целей плана мероприятий по реализации Стратегии социально-экономического развития муниципального образования город Пермь до 2030 года на период 2016-2020 годов (приложение 4) изложить в редакции согласно приложению 2 к настоящему реше</w:t>
      </w:r>
      <w:r w:rsidR="00065A37">
        <w:rPr>
          <w:sz w:val="28"/>
          <w:szCs w:val="24"/>
        </w:rPr>
        <w:t>нию</w:t>
      </w:r>
      <w:r w:rsidRPr="009870C0">
        <w:rPr>
          <w:sz w:val="28"/>
          <w:szCs w:val="24"/>
        </w:rPr>
        <w:t>;</w:t>
      </w:r>
    </w:p>
    <w:p w:rsidR="009870C0" w:rsidRPr="009870C0" w:rsidRDefault="009870C0" w:rsidP="009870C0">
      <w:pPr>
        <w:ind w:firstLine="709"/>
        <w:jc w:val="both"/>
        <w:rPr>
          <w:sz w:val="28"/>
          <w:szCs w:val="24"/>
        </w:rPr>
      </w:pPr>
      <w:r w:rsidRPr="009870C0">
        <w:rPr>
          <w:sz w:val="28"/>
          <w:szCs w:val="24"/>
        </w:rPr>
        <w:t xml:space="preserve">1.8 </w:t>
      </w:r>
      <w:r w:rsidR="00065A37" w:rsidRPr="00065A37">
        <w:rPr>
          <w:sz w:val="28"/>
          <w:szCs w:val="24"/>
        </w:rPr>
        <w:t>таблицу «Значения индексов достижения целей плана мероприятий по</w:t>
      </w:r>
      <w:r w:rsidR="00FA5B91">
        <w:rPr>
          <w:sz w:val="28"/>
          <w:szCs w:val="24"/>
        </w:rPr>
        <w:t> </w:t>
      </w:r>
      <w:r w:rsidR="00065A37" w:rsidRPr="00065A37">
        <w:rPr>
          <w:sz w:val="28"/>
          <w:szCs w:val="24"/>
        </w:rPr>
        <w:t>реализации Стратегии социально-экономического развития муниципального образования город Пермь до 2030 года на период 2016-2020 годов» (приложение</w:t>
      </w:r>
      <w:r w:rsidR="00572D53">
        <w:rPr>
          <w:sz w:val="28"/>
          <w:szCs w:val="24"/>
        </w:rPr>
        <w:t> </w:t>
      </w:r>
      <w:r w:rsidR="00065A37" w:rsidRPr="00065A37">
        <w:rPr>
          <w:sz w:val="28"/>
          <w:szCs w:val="24"/>
        </w:rPr>
        <w:t>5) изложить в редакции согласно приложению 3 к настоящему решению.</w:t>
      </w:r>
    </w:p>
    <w:p w:rsidR="009870C0" w:rsidRPr="009870C0" w:rsidRDefault="009870C0" w:rsidP="009870C0">
      <w:pPr>
        <w:ind w:firstLine="709"/>
        <w:jc w:val="both"/>
        <w:rPr>
          <w:sz w:val="28"/>
          <w:szCs w:val="24"/>
        </w:rPr>
      </w:pPr>
      <w:r w:rsidRPr="009870C0">
        <w:rPr>
          <w:sz w:val="28"/>
          <w:szCs w:val="24"/>
        </w:rPr>
        <w:t>2. Настоящее решение вступает в силу со дня его официального опубликования.</w:t>
      </w:r>
    </w:p>
    <w:p w:rsidR="009870C0" w:rsidRPr="009870C0" w:rsidRDefault="009870C0" w:rsidP="009870C0">
      <w:pPr>
        <w:ind w:firstLine="709"/>
        <w:jc w:val="both"/>
        <w:rPr>
          <w:sz w:val="28"/>
          <w:szCs w:val="24"/>
        </w:rPr>
      </w:pPr>
      <w:r w:rsidRPr="009870C0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870C0" w:rsidRDefault="009870C0" w:rsidP="009870C0">
      <w:pPr>
        <w:ind w:firstLine="709"/>
        <w:jc w:val="both"/>
        <w:rPr>
          <w:sz w:val="28"/>
          <w:szCs w:val="24"/>
        </w:rPr>
      </w:pPr>
      <w:r w:rsidRPr="009870C0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065A37" w:rsidRDefault="009870C0" w:rsidP="00FD2EB6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9870C0">
        <w:rPr>
          <w:sz w:val="28"/>
          <w:szCs w:val="28"/>
        </w:rPr>
        <w:t>Председатель</w:t>
      </w:r>
    </w:p>
    <w:p w:rsidR="009870C0" w:rsidRPr="009870C0" w:rsidRDefault="00065A37" w:rsidP="009870C0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9870C0" w:rsidRPr="009870C0">
        <w:rPr>
          <w:sz w:val="28"/>
          <w:szCs w:val="28"/>
        </w:rPr>
        <w:t>Ю.А.Уткин</w:t>
      </w:r>
    </w:p>
    <w:p w:rsidR="009870C0" w:rsidRPr="009870C0" w:rsidRDefault="009870C0" w:rsidP="00FD2EB6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9870C0">
        <w:rPr>
          <w:sz w:val="28"/>
          <w:szCs w:val="28"/>
        </w:rPr>
        <w:t>Глава города</w:t>
      </w:r>
      <w:r w:rsidR="00065A37">
        <w:rPr>
          <w:sz w:val="28"/>
          <w:szCs w:val="28"/>
        </w:rPr>
        <w:t xml:space="preserve"> Перми</w:t>
      </w:r>
      <w:r w:rsidR="00065A37">
        <w:rPr>
          <w:sz w:val="28"/>
          <w:szCs w:val="28"/>
        </w:rPr>
        <w:tab/>
      </w:r>
      <w:r w:rsidR="00065A37">
        <w:rPr>
          <w:sz w:val="28"/>
          <w:szCs w:val="28"/>
        </w:rPr>
        <w:tab/>
      </w:r>
      <w:r w:rsidR="00065A37">
        <w:rPr>
          <w:sz w:val="28"/>
          <w:szCs w:val="28"/>
        </w:rPr>
        <w:tab/>
      </w:r>
      <w:r w:rsidR="00065A37">
        <w:rPr>
          <w:sz w:val="28"/>
          <w:szCs w:val="28"/>
        </w:rPr>
        <w:tab/>
      </w:r>
      <w:r w:rsidR="00065A37">
        <w:rPr>
          <w:sz w:val="28"/>
          <w:szCs w:val="28"/>
        </w:rPr>
        <w:tab/>
      </w:r>
      <w:r w:rsidR="00065A37">
        <w:rPr>
          <w:sz w:val="28"/>
          <w:szCs w:val="28"/>
        </w:rPr>
        <w:tab/>
      </w:r>
      <w:r w:rsidR="00065A37">
        <w:rPr>
          <w:sz w:val="28"/>
          <w:szCs w:val="28"/>
        </w:rPr>
        <w:tab/>
      </w:r>
      <w:r w:rsidR="00065A37">
        <w:rPr>
          <w:sz w:val="28"/>
          <w:szCs w:val="28"/>
        </w:rPr>
        <w:tab/>
        <w:t xml:space="preserve">   </w:t>
      </w:r>
      <w:proofErr w:type="spellStart"/>
      <w:r w:rsidRPr="009870C0">
        <w:rPr>
          <w:sz w:val="28"/>
          <w:szCs w:val="28"/>
        </w:rPr>
        <w:t>Д.И.Самойлов</w:t>
      </w:r>
      <w:proofErr w:type="spellEnd"/>
    </w:p>
    <w:p w:rsidR="009870C0" w:rsidRPr="009870C0" w:rsidRDefault="009870C0" w:rsidP="009870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d"/>
        <w:ind w:firstLine="709"/>
        <w:rPr>
          <w:sz w:val="28"/>
          <w:szCs w:val="28"/>
        </w:rPr>
      </w:pPr>
    </w:p>
    <w:p w:rsidR="006C61AF" w:rsidRDefault="006C61AF" w:rsidP="00BB4B87">
      <w:pPr>
        <w:pStyle w:val="ad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d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EC2" w:rsidRDefault="002C7EC2" w:rsidP="00DF55C7"/>
                          <w:p w:rsidR="002C7EC2" w:rsidRDefault="002C7EC2" w:rsidP="00DF55C7"/>
                          <w:p w:rsidR="002C7EC2" w:rsidRDefault="002C7EC2" w:rsidP="00DF55C7"/>
                          <w:p w:rsidR="002C7EC2" w:rsidRDefault="002C7EC2" w:rsidP="00DF55C7"/>
                          <w:p w:rsidR="002C7EC2" w:rsidRDefault="002C7EC2" w:rsidP="00DF55C7"/>
                          <w:p w:rsidR="002C7EC2" w:rsidRDefault="002C7EC2" w:rsidP="00DF55C7"/>
                          <w:p w:rsidR="002C7EC2" w:rsidRDefault="002C7EC2" w:rsidP="00DF55C7"/>
                          <w:p w:rsidR="002C7EC2" w:rsidRDefault="002C7EC2" w:rsidP="00DF55C7">
                            <w:r>
                              <w:t>Верно</w:t>
                            </w:r>
                          </w:p>
                          <w:p w:rsidR="002C7EC2" w:rsidRDefault="002C7EC2" w:rsidP="00DF55C7">
                            <w:r>
                              <w:t>консультант отдела делопроизводства</w:t>
                            </w:r>
                            <w:r>
                              <w:tab/>
                            </w:r>
                          </w:p>
                          <w:p w:rsidR="002C7EC2" w:rsidRDefault="002C7EC2" w:rsidP="00DF55C7">
                            <w:r>
                              <w:t xml:space="preserve"> аппарата  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2C7EC2" w:rsidRDefault="002C7EC2" w:rsidP="00DF55C7">
                            <w:r>
                              <w:t xml:space="preserve">     02.2018</w:t>
                            </w:r>
                          </w:p>
                          <w:p w:rsidR="002C7EC2" w:rsidRDefault="002C7EC2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2C7EC2" w:rsidRDefault="002C7EC2" w:rsidP="00DF55C7"/>
                    <w:p w:rsidR="002C7EC2" w:rsidRDefault="002C7EC2" w:rsidP="00DF55C7"/>
                    <w:p w:rsidR="002C7EC2" w:rsidRDefault="002C7EC2" w:rsidP="00DF55C7"/>
                    <w:p w:rsidR="002C7EC2" w:rsidRDefault="002C7EC2" w:rsidP="00DF55C7"/>
                    <w:p w:rsidR="002C7EC2" w:rsidRDefault="002C7EC2" w:rsidP="00DF55C7"/>
                    <w:p w:rsidR="002C7EC2" w:rsidRDefault="002C7EC2" w:rsidP="00DF55C7"/>
                    <w:p w:rsidR="002C7EC2" w:rsidRDefault="002C7EC2" w:rsidP="00DF55C7"/>
                    <w:p w:rsidR="002C7EC2" w:rsidRDefault="002C7EC2" w:rsidP="00DF55C7">
                      <w:r>
                        <w:t>Верно</w:t>
                      </w:r>
                    </w:p>
                    <w:p w:rsidR="002C7EC2" w:rsidRDefault="002C7EC2" w:rsidP="00DF55C7">
                      <w:r>
                        <w:t>консультант отдела делопроизводства</w:t>
                      </w:r>
                      <w:r>
                        <w:tab/>
                      </w:r>
                    </w:p>
                    <w:p w:rsidR="002C7EC2" w:rsidRDefault="002C7EC2" w:rsidP="00DF55C7">
                      <w:r>
                        <w:t xml:space="preserve"> аппарата  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2C7EC2" w:rsidRDefault="002C7EC2" w:rsidP="00DF55C7">
                      <w:r>
                        <w:t xml:space="preserve">     02.2018</w:t>
                      </w:r>
                    </w:p>
                    <w:p w:rsidR="002C7EC2" w:rsidRDefault="002C7EC2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870C0" w:rsidRDefault="009870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870C0" w:rsidRDefault="009870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870C0" w:rsidRDefault="009870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870C0" w:rsidRDefault="009870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870C0" w:rsidRDefault="009870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870C0" w:rsidRDefault="009870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870C0" w:rsidRDefault="009870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870C0" w:rsidRPr="009870C0" w:rsidRDefault="009870C0" w:rsidP="009870C0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870C0" w:rsidRPr="009870C0" w:rsidRDefault="009870C0" w:rsidP="009870C0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  <w:sectPr w:rsidR="009870C0" w:rsidRPr="009870C0" w:rsidSect="008138B9">
          <w:headerReference w:type="first" r:id="rId14"/>
          <w:pgSz w:w="11906" w:h="16838" w:code="9"/>
          <w:pgMar w:top="1134" w:right="567" w:bottom="1134" w:left="1418" w:header="363" w:footer="680" w:gutter="0"/>
          <w:pgNumType w:start="27"/>
          <w:cols w:space="708"/>
          <w:titlePg/>
          <w:docGrid w:linePitch="381"/>
        </w:sectPr>
      </w:pPr>
    </w:p>
    <w:p w:rsidR="009870C0" w:rsidRPr="009870C0" w:rsidRDefault="00550CCC" w:rsidP="0046489C">
      <w:pPr>
        <w:autoSpaceDE w:val="0"/>
        <w:autoSpaceDN w:val="0"/>
        <w:adjustRightInd w:val="0"/>
        <w:ind w:firstLine="11057"/>
        <w:outlineLvl w:val="0"/>
        <w:rPr>
          <w:sz w:val="28"/>
          <w:szCs w:val="28"/>
        </w:rPr>
      </w:pPr>
      <w:r w:rsidRPr="009870C0">
        <w:rPr>
          <w:sz w:val="28"/>
          <w:szCs w:val="28"/>
        </w:rPr>
        <w:lastRenderedPageBreak/>
        <w:t>ПРИЛОЖЕНИЕ</w:t>
      </w:r>
      <w:r w:rsidR="009870C0" w:rsidRPr="009870C0">
        <w:rPr>
          <w:sz w:val="28"/>
          <w:szCs w:val="28"/>
        </w:rPr>
        <w:t xml:space="preserve"> 1</w:t>
      </w:r>
    </w:p>
    <w:p w:rsidR="009870C0" w:rsidRPr="009870C0" w:rsidRDefault="009870C0" w:rsidP="0046489C">
      <w:pPr>
        <w:autoSpaceDE w:val="0"/>
        <w:autoSpaceDN w:val="0"/>
        <w:adjustRightInd w:val="0"/>
        <w:ind w:firstLine="11057"/>
        <w:rPr>
          <w:sz w:val="28"/>
          <w:szCs w:val="28"/>
        </w:rPr>
      </w:pPr>
      <w:r w:rsidRPr="009870C0">
        <w:rPr>
          <w:sz w:val="28"/>
          <w:szCs w:val="28"/>
        </w:rPr>
        <w:t>к решению</w:t>
      </w:r>
    </w:p>
    <w:p w:rsidR="009870C0" w:rsidRDefault="009870C0" w:rsidP="0046489C">
      <w:pPr>
        <w:autoSpaceDE w:val="0"/>
        <w:autoSpaceDN w:val="0"/>
        <w:adjustRightInd w:val="0"/>
        <w:ind w:firstLine="11057"/>
        <w:rPr>
          <w:sz w:val="28"/>
          <w:szCs w:val="28"/>
        </w:rPr>
      </w:pPr>
      <w:r w:rsidRPr="009870C0">
        <w:rPr>
          <w:sz w:val="28"/>
          <w:szCs w:val="28"/>
        </w:rPr>
        <w:t>Пермской городской Думы</w:t>
      </w:r>
    </w:p>
    <w:p w:rsidR="00550CCC" w:rsidRPr="009870C0" w:rsidRDefault="00550CCC" w:rsidP="0046489C">
      <w:pPr>
        <w:autoSpaceDE w:val="0"/>
        <w:autoSpaceDN w:val="0"/>
        <w:adjustRightInd w:val="0"/>
        <w:ind w:firstLine="11057"/>
        <w:rPr>
          <w:sz w:val="28"/>
          <w:szCs w:val="28"/>
        </w:rPr>
      </w:pPr>
      <w:r>
        <w:rPr>
          <w:sz w:val="28"/>
          <w:szCs w:val="28"/>
        </w:rPr>
        <w:t>от 24.04.2018 №</w:t>
      </w:r>
      <w:r w:rsidR="001D16C8">
        <w:rPr>
          <w:sz w:val="28"/>
          <w:szCs w:val="28"/>
        </w:rPr>
        <w:t xml:space="preserve"> 61</w:t>
      </w:r>
    </w:p>
    <w:p w:rsidR="009870C0" w:rsidRPr="009870C0" w:rsidRDefault="009870C0" w:rsidP="009870C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624D9" w:rsidRDefault="002624D9" w:rsidP="00550CC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870C0" w:rsidRPr="009870C0" w:rsidRDefault="009870C0" w:rsidP="00550CC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870C0">
        <w:rPr>
          <w:b/>
          <w:sz w:val="28"/>
          <w:szCs w:val="28"/>
        </w:rPr>
        <w:t>ПРОГНОЗ</w:t>
      </w:r>
    </w:p>
    <w:p w:rsidR="009870C0" w:rsidRPr="009870C0" w:rsidRDefault="009870C0" w:rsidP="00550CC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870C0">
        <w:rPr>
          <w:b/>
          <w:sz w:val="28"/>
          <w:szCs w:val="28"/>
        </w:rPr>
        <w:t>социально-экономических результатов на период 2016-2020 годов</w:t>
      </w:r>
    </w:p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4096"/>
        <w:gridCol w:w="1187"/>
        <w:gridCol w:w="1187"/>
        <w:gridCol w:w="1187"/>
        <w:gridCol w:w="1348"/>
        <w:gridCol w:w="1348"/>
        <w:gridCol w:w="1348"/>
        <w:gridCol w:w="1348"/>
        <w:gridCol w:w="1348"/>
      </w:tblGrid>
      <w:tr w:rsidR="004333B1" w:rsidRPr="009870C0" w:rsidTr="00A32A15">
        <w:tc>
          <w:tcPr>
            <w:tcW w:w="675" w:type="dxa"/>
            <w:vMerge w:val="restar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  <w:vMerge w:val="restart"/>
          </w:tcPr>
          <w:p w:rsidR="009870C0" w:rsidRPr="009870C0" w:rsidRDefault="009870C0" w:rsidP="00FD2E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Наименование целевого</w:t>
            </w:r>
            <w:r w:rsidR="00FD2EB6">
              <w:rPr>
                <w:sz w:val="28"/>
                <w:szCs w:val="28"/>
              </w:rPr>
              <w:br/>
            </w:r>
            <w:r w:rsidRPr="009870C0">
              <w:rPr>
                <w:sz w:val="28"/>
                <w:szCs w:val="28"/>
              </w:rPr>
              <w:t>показателя/индикатора</w:t>
            </w: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2013 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год</w:t>
            </w: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2014 год</w:t>
            </w: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2015 год</w:t>
            </w: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2016 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год</w:t>
            </w: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2017 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год</w:t>
            </w: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2018 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год</w:t>
            </w: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2019 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год</w:t>
            </w: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2020 </w:t>
            </w:r>
          </w:p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год</w:t>
            </w:r>
          </w:p>
        </w:tc>
      </w:tr>
      <w:tr w:rsidR="004333B1" w:rsidRPr="009870C0" w:rsidTr="00A32A15">
        <w:tc>
          <w:tcPr>
            <w:tcW w:w="675" w:type="dxa"/>
            <w:vMerge/>
          </w:tcPr>
          <w:p w:rsidR="009870C0" w:rsidRPr="009870C0" w:rsidRDefault="009870C0" w:rsidP="009870C0">
            <w:pPr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870C0" w:rsidRPr="009870C0" w:rsidRDefault="009870C0" w:rsidP="009870C0">
            <w:pPr>
              <w:spacing w:line="360" w:lineRule="exact"/>
              <w:ind w:firstLine="72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(факт)</w:t>
            </w: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(факт)</w:t>
            </w: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(факт)</w:t>
            </w: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(прогноз)</w:t>
            </w: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(прогноз)</w:t>
            </w: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(прогноз)</w:t>
            </w:r>
          </w:p>
        </w:tc>
        <w:tc>
          <w:tcPr>
            <w:tcW w:w="1352" w:type="dxa"/>
          </w:tcPr>
          <w:p w:rsidR="009870C0" w:rsidRPr="009870C0" w:rsidRDefault="009870C0" w:rsidP="004333B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(прогноз)</w:t>
            </w: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(прогноз)</w:t>
            </w:r>
          </w:p>
        </w:tc>
      </w:tr>
    </w:tbl>
    <w:p w:rsidR="009870C0" w:rsidRPr="009870C0" w:rsidRDefault="009870C0" w:rsidP="00361F65">
      <w:pPr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4096"/>
        <w:gridCol w:w="1187"/>
        <w:gridCol w:w="1187"/>
        <w:gridCol w:w="1187"/>
        <w:gridCol w:w="1348"/>
        <w:gridCol w:w="1348"/>
        <w:gridCol w:w="1348"/>
        <w:gridCol w:w="1348"/>
        <w:gridCol w:w="1348"/>
      </w:tblGrid>
      <w:tr w:rsidR="00A32A15" w:rsidRPr="009870C0" w:rsidTr="00A32A15">
        <w:trPr>
          <w:tblHeader/>
        </w:trPr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</w:t>
            </w: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</w:t>
            </w: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</w:t>
            </w:r>
          </w:p>
        </w:tc>
      </w:tr>
      <w:tr w:rsidR="009870C0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9"/>
            <w:vAlign w:val="bottom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Повышение качества жизни населения на основе инновационного развития экономики города Перми</w:t>
            </w:r>
          </w:p>
        </w:tc>
      </w:tr>
      <w:tr w:rsidR="009870C0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9"/>
            <w:vAlign w:val="bottom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outlineLvl w:val="3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ФЦН «Социальная сфера» </w:t>
            </w:r>
          </w:p>
        </w:tc>
      </w:tr>
      <w:tr w:rsidR="009870C0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9"/>
            <w:vAlign w:val="bottom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outlineLvl w:val="3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Обеспечение условий для развития человеческого потенциала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01</w:t>
            </w:r>
          </w:p>
        </w:tc>
        <w:tc>
          <w:tcPr>
            <w:tcW w:w="4111" w:type="dxa"/>
          </w:tcPr>
          <w:p w:rsidR="009870C0" w:rsidRPr="009870C0" w:rsidRDefault="009870C0" w:rsidP="00951A4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Ожидаемая продолжительность жизни при рождении, лет (индикатор)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68,0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71,6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71,5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72,0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72,2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72,3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72,4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72,6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02</w:t>
            </w:r>
          </w:p>
        </w:tc>
        <w:tc>
          <w:tcPr>
            <w:tcW w:w="4111" w:type="dxa"/>
            <w:vAlign w:val="center"/>
          </w:tcPr>
          <w:p w:rsidR="009870C0" w:rsidRPr="009870C0" w:rsidRDefault="009870C0" w:rsidP="00951A4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Суммарный коэффициент рождаемости, ед. (индикатор)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1,50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1,52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1,64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1,64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1,64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1,63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1,61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1,60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03</w:t>
            </w:r>
          </w:p>
        </w:tc>
        <w:tc>
          <w:tcPr>
            <w:tcW w:w="4111" w:type="dxa"/>
            <w:vAlign w:val="center"/>
          </w:tcPr>
          <w:p w:rsidR="009870C0" w:rsidRPr="009870C0" w:rsidRDefault="009870C0" w:rsidP="00951A4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Коэффициент смертности, промилле (индикатор)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11,9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11,9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12,3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12,0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11,9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11,9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11,8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11,7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870C0" w:rsidRPr="009870C0" w:rsidRDefault="009870C0" w:rsidP="00951A4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Охват дошкольным образованием детей в возрасте от 1 до 8 лет, %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57,0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63,0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69,0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67,0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66,0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67,3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67,5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67,7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1.1</w:t>
            </w:r>
          </w:p>
        </w:tc>
        <w:tc>
          <w:tcPr>
            <w:tcW w:w="4111" w:type="dxa"/>
          </w:tcPr>
          <w:p w:rsidR="009870C0" w:rsidRPr="009870C0" w:rsidRDefault="009870C0" w:rsidP="00951A4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Охват дошкольным образованием детей в возрасте от 3 до 8 лет, %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352" w:type="dxa"/>
            <w:vAlign w:val="center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111" w:type="dxa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жителей города Перми, удовлетворенных качеством предоставляемых образовательных услуг, от общей численности опрошенных жителей города Перми, воспользовавшихся услугами</w:t>
            </w:r>
            <w:r w:rsidR="004C3834" w:rsidRPr="004C3834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в сфере образования, %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352" w:type="dxa"/>
            <w:vAlign w:val="center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78,0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78,5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78,5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79,0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учащихся, занимающихся</w:t>
            </w:r>
            <w:r w:rsidR="004C3834" w:rsidRPr="004C3834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в первую смену, от общей численности учащихся муниципальных образовательных организаций, %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66,0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67,0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68,0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67,0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69,0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69,0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69,0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69,0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870C0" w:rsidRPr="009870C0" w:rsidRDefault="009870C0" w:rsidP="002B69E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детей в возрасте от</w:t>
            </w:r>
            <w:r w:rsidR="004C3834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>5</w:t>
            </w:r>
            <w:r w:rsidR="004C3834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>до</w:t>
            </w:r>
            <w:r w:rsidR="004C3834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>18</w:t>
            </w:r>
            <w:r w:rsidR="002B69E3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>лет, обучающихся</w:t>
            </w:r>
            <w:r w:rsidR="004C3834" w:rsidRPr="004C3834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по</w:t>
            </w:r>
            <w:r w:rsidR="002B69E3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>дополнительным образовательным программам,</w:t>
            </w:r>
            <w:r w:rsidR="004C3834" w:rsidRPr="004C3834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в общей численности детей этого возраста, %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352" w:type="dxa"/>
            <w:vAlign w:val="center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60,1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65,0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70,0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75,0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Превышение среднего балла по</w:t>
            </w:r>
            <w:r w:rsidR="004C3834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>всем предметам Единого государственного экзамена</w:t>
            </w:r>
            <w:r w:rsidR="004C3834" w:rsidRPr="004C3834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в</w:t>
            </w:r>
            <w:r w:rsidR="004C3834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>городе Перми по аналогичному показателю</w:t>
            </w:r>
            <w:r w:rsidR="004C3834" w:rsidRPr="004C3834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в Российской Федерации, ед.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4,2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7,4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Показатель исключен</w:t>
            </w: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Показатель исключен</w:t>
            </w: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Показатель исключен</w:t>
            </w: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11" w:type="dxa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</w:t>
            </w:r>
            <w:r w:rsidR="004C3834" w:rsidRPr="004C3834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в сфере культуры, %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60,0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71,8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75,0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75,0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81,0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81,5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82,0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молодежи, вовлеченной</w:t>
            </w:r>
            <w:r w:rsidR="004C3834" w:rsidRPr="004C3834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в</w:t>
            </w:r>
            <w:r w:rsidR="004C3834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>общественную жизнь города Перми, от общей численности молодежи города Перми, %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22,0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23,1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21,7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25,5</w:t>
            </w:r>
          </w:p>
        </w:tc>
        <w:tc>
          <w:tcPr>
            <w:tcW w:w="1352" w:type="dxa"/>
            <w:vAlign w:val="bottom"/>
          </w:tcPr>
          <w:p w:rsidR="009870C0" w:rsidRPr="009870C0" w:rsidRDefault="00E00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870C0" w:rsidRPr="009870C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28,8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30,3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31,8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молодежи города Перми, удовлетворенной качеством реализуемых мероприятий</w:t>
            </w:r>
            <w:r w:rsidR="004C3834" w:rsidRPr="004C3834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в сфере молодежной политики, от</w:t>
            </w:r>
            <w:r w:rsidR="004C3834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>общей численности опрошенной молодежи города Перми, участвовавшей</w:t>
            </w:r>
            <w:r w:rsidR="004C3834" w:rsidRPr="004C3834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в реализуемых мероприятиях</w:t>
            </w:r>
            <w:r w:rsidR="004C3834" w:rsidRPr="004C3834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в сфере молодежной политики, не менее %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79,1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75,0</w:t>
            </w:r>
          </w:p>
        </w:tc>
        <w:tc>
          <w:tcPr>
            <w:tcW w:w="1352" w:type="dxa"/>
            <w:vAlign w:val="bottom"/>
          </w:tcPr>
          <w:p w:rsidR="009870C0" w:rsidRPr="009870C0" w:rsidRDefault="00E00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9870C0" w:rsidRPr="009870C0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vAlign w:val="bottom"/>
          </w:tcPr>
          <w:p w:rsidR="009870C0" w:rsidRPr="009870C0" w:rsidRDefault="00E00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</w:t>
            </w:r>
          </w:p>
        </w:tc>
        <w:tc>
          <w:tcPr>
            <w:tcW w:w="1352" w:type="dxa"/>
            <w:vAlign w:val="bottom"/>
          </w:tcPr>
          <w:p w:rsidR="009870C0" w:rsidRPr="009870C0" w:rsidRDefault="00E00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9870C0" w:rsidRPr="009870C0">
              <w:rPr>
                <w:sz w:val="28"/>
                <w:szCs w:val="28"/>
              </w:rPr>
              <w:t>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Показатель исключен</w:t>
            </w: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9870C0" w:rsidRPr="009870C0" w:rsidRDefault="009870C0" w:rsidP="00951A4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населения, систематически занимающегося физической культурой и спортом, от общей численности населения, %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19,0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20,5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31,9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32,5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33,0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36,0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39,0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40,0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Показатель исключен</w:t>
            </w: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9870C0" w:rsidRPr="009870C0" w:rsidRDefault="009870C0" w:rsidP="00951A4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Уровень обеспеченности населения спортивными сооруже</w:t>
            </w:r>
            <w:r w:rsidRPr="009870C0">
              <w:rPr>
                <w:sz w:val="28"/>
                <w:szCs w:val="28"/>
              </w:rPr>
              <w:lastRenderedPageBreak/>
              <w:t>ниями исходя из единовременной пропускной способности, %</w:t>
            </w:r>
          </w:p>
        </w:tc>
        <w:tc>
          <w:tcPr>
            <w:tcW w:w="1191" w:type="dxa"/>
            <w:vAlign w:val="bottom"/>
          </w:tcPr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E00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191" w:type="dxa"/>
            <w:vAlign w:val="bottom"/>
          </w:tcPr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E00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191" w:type="dxa"/>
            <w:vAlign w:val="bottom"/>
          </w:tcPr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E00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1352" w:type="dxa"/>
            <w:vAlign w:val="bottom"/>
          </w:tcPr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E00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  <w:tc>
          <w:tcPr>
            <w:tcW w:w="1352" w:type="dxa"/>
            <w:vAlign w:val="bottom"/>
          </w:tcPr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E00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</w:t>
            </w:r>
          </w:p>
        </w:tc>
        <w:tc>
          <w:tcPr>
            <w:tcW w:w="1352" w:type="dxa"/>
            <w:vAlign w:val="bottom"/>
          </w:tcPr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47,2</w:t>
            </w:r>
          </w:p>
        </w:tc>
        <w:tc>
          <w:tcPr>
            <w:tcW w:w="1352" w:type="dxa"/>
            <w:vAlign w:val="bottom"/>
          </w:tcPr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47,4</w:t>
            </w:r>
          </w:p>
        </w:tc>
        <w:tc>
          <w:tcPr>
            <w:tcW w:w="1352" w:type="dxa"/>
            <w:vAlign w:val="bottom"/>
          </w:tcPr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48,0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111" w:type="dxa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Количество семей, находящихся в социально опасном положении, ед.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953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900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854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842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830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818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802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790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Уровень удовлетворенности инвалидов и иных маломобильных групп населения доступностью объектов городской инфраструктуры</w:t>
            </w:r>
            <w:r w:rsidR="004C3834" w:rsidRPr="004C3834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от общей численности опрошенных, %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62,0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63,2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63,6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64,0</w:t>
            </w:r>
          </w:p>
        </w:tc>
        <w:tc>
          <w:tcPr>
            <w:tcW w:w="1352" w:type="dxa"/>
            <w:vAlign w:val="bottom"/>
          </w:tcPr>
          <w:p w:rsidR="009870C0" w:rsidRPr="009870C0" w:rsidRDefault="00E00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64,4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66,6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67,5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68,4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граждан, информированных о деятельности социально ориентированных некоммерческих организаций (далее – СО НКО), от общей численности опрошенных, %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21,0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45,7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46,0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46,5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47,0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47,5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48,0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граждан, положительно оценивающих деятельность СО НКО, от общей численности опрошенных граждан, получивших услуги некоммерческих организаций, %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33,8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63,5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64,0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64,5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65,0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65,5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66,0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граждан, положительно оценивающих состояние межнациональных отношений,</w:t>
            </w:r>
            <w:r w:rsidR="004C3834" w:rsidRPr="004C3834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от</w:t>
            </w:r>
            <w:r w:rsidR="004C3834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>общей численности опрошенных, %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47,2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76,1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76,3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76,5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76,7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76,9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77,0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111" w:type="dxa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граждан, положительно оценивающих состояние межконфессиональных отношений, от общей численности опрошенных, %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4218A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67,1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87,8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88,0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88,2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88,4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88,5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88,6</w:t>
            </w:r>
          </w:p>
        </w:tc>
      </w:tr>
      <w:tr w:rsidR="009870C0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9"/>
            <w:vAlign w:val="bottom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outlineLvl w:val="3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ФЦН «Общественная безопасность»</w:t>
            </w:r>
          </w:p>
        </w:tc>
      </w:tr>
      <w:tr w:rsidR="009870C0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9"/>
            <w:vAlign w:val="bottom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outlineLvl w:val="3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Обеспечение личной и общественной безопасности в городе Перми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9870C0" w:rsidRPr="009870C0" w:rsidRDefault="009870C0" w:rsidP="00770FB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Уровень преступности, случаев на 10 </w:t>
            </w:r>
            <w:proofErr w:type="spellStart"/>
            <w:r w:rsidRPr="009870C0">
              <w:rPr>
                <w:sz w:val="28"/>
                <w:szCs w:val="28"/>
              </w:rPr>
              <w:t>тыс.чел</w:t>
            </w:r>
            <w:proofErr w:type="spellEnd"/>
            <w:r w:rsidRPr="009870C0">
              <w:rPr>
                <w:sz w:val="28"/>
                <w:szCs w:val="28"/>
              </w:rPr>
              <w:t>. населения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212,9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204,6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223,8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234,9</w:t>
            </w:r>
          </w:p>
        </w:tc>
        <w:tc>
          <w:tcPr>
            <w:tcW w:w="1352" w:type="dxa"/>
            <w:vAlign w:val="bottom"/>
          </w:tcPr>
          <w:p w:rsidR="009870C0" w:rsidRPr="009870C0" w:rsidRDefault="00E00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234,9</w:t>
            </w:r>
          </w:p>
        </w:tc>
        <w:tc>
          <w:tcPr>
            <w:tcW w:w="1352" w:type="dxa"/>
            <w:vAlign w:val="bottom"/>
          </w:tcPr>
          <w:p w:rsidR="009870C0" w:rsidRPr="009870C0" w:rsidRDefault="00E00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  <w:r w:rsidR="009870C0" w:rsidRPr="009870C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vAlign w:val="bottom"/>
          </w:tcPr>
          <w:p w:rsidR="009870C0" w:rsidRPr="009870C0" w:rsidRDefault="00E00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9870C0" w:rsidRPr="009870C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352" w:type="dxa"/>
            <w:vAlign w:val="bottom"/>
          </w:tcPr>
          <w:p w:rsidR="009870C0" w:rsidRPr="009870C0" w:rsidRDefault="00E00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197,9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14,8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10,9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9,6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11,8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10,9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10,6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10,5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10,3</w:t>
            </w:r>
          </w:p>
        </w:tc>
      </w:tr>
      <w:tr w:rsidR="009870C0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9"/>
            <w:vAlign w:val="bottom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outlineLvl w:val="3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ФЦН «Экономическое развитие»</w:t>
            </w:r>
          </w:p>
        </w:tc>
      </w:tr>
      <w:tr w:rsidR="009870C0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9"/>
            <w:vAlign w:val="bottom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outlineLvl w:val="3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9870C0" w:rsidRPr="009870C0" w:rsidRDefault="009870C0" w:rsidP="002F3CA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Объем отгруженной продукции собственного производства, выполненных работ и услуг</w:t>
            </w:r>
            <w:r w:rsidR="004C3834" w:rsidRPr="004C3834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в</w:t>
            </w:r>
            <w:r w:rsidR="004C3834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 xml:space="preserve">расчете на душу населения, </w:t>
            </w:r>
            <w:proofErr w:type="spellStart"/>
            <w:r w:rsidRPr="009870C0">
              <w:rPr>
                <w:sz w:val="28"/>
                <w:szCs w:val="28"/>
              </w:rPr>
              <w:t>тыс.руб</w:t>
            </w:r>
            <w:proofErr w:type="spellEnd"/>
            <w:r w:rsidRPr="009870C0">
              <w:rPr>
                <w:sz w:val="28"/>
                <w:szCs w:val="28"/>
              </w:rPr>
              <w:t>. (индикатор)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679</w:t>
            </w:r>
            <w:r w:rsidR="00906429">
              <w:rPr>
                <w:sz w:val="28"/>
                <w:szCs w:val="28"/>
              </w:rPr>
              <w:t>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716</w:t>
            </w:r>
            <w:r w:rsidR="00906429">
              <w:rPr>
                <w:sz w:val="28"/>
                <w:szCs w:val="28"/>
              </w:rPr>
              <w:t>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685</w:t>
            </w:r>
            <w:r w:rsidR="00906429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704</w:t>
            </w:r>
            <w:r w:rsidR="00906429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683</w:t>
            </w:r>
            <w:r w:rsidR="00906429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705</w:t>
            </w:r>
            <w:r w:rsidR="00906429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729</w:t>
            </w:r>
            <w:r w:rsidR="00906429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756</w:t>
            </w:r>
            <w:r w:rsidR="00906429">
              <w:rPr>
                <w:sz w:val="28"/>
                <w:szCs w:val="28"/>
              </w:rPr>
              <w:t>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Среднемесячная номинальная начисленная заработная плата работников крупных и средних предприятий и организаций, руб.</w:t>
            </w:r>
          </w:p>
        </w:tc>
        <w:tc>
          <w:tcPr>
            <w:tcW w:w="1191" w:type="dxa"/>
            <w:vAlign w:val="bottom"/>
          </w:tcPr>
          <w:p w:rsidR="009870C0" w:rsidRPr="009870C0" w:rsidRDefault="008B1EEC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9870C0" w:rsidRPr="009870C0">
              <w:rPr>
                <w:sz w:val="28"/>
                <w:szCs w:val="28"/>
              </w:rPr>
              <w:t>108,0</w:t>
            </w:r>
          </w:p>
        </w:tc>
        <w:tc>
          <w:tcPr>
            <w:tcW w:w="1191" w:type="dxa"/>
            <w:vAlign w:val="bottom"/>
          </w:tcPr>
          <w:p w:rsidR="009870C0" w:rsidRPr="009870C0" w:rsidRDefault="008B1EEC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9870C0" w:rsidRPr="009870C0">
              <w:rPr>
                <w:sz w:val="28"/>
                <w:szCs w:val="28"/>
              </w:rPr>
              <w:t>992,0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36728,0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36750,0</w:t>
            </w:r>
          </w:p>
        </w:tc>
        <w:tc>
          <w:tcPr>
            <w:tcW w:w="1352" w:type="dxa"/>
            <w:vAlign w:val="bottom"/>
          </w:tcPr>
          <w:p w:rsidR="009870C0" w:rsidRPr="009870C0" w:rsidRDefault="00A62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37800</w:t>
            </w:r>
            <w:r w:rsidR="008B1EEC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44200</w:t>
            </w:r>
            <w:r w:rsidR="008B1EEC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vAlign w:val="bottom"/>
          </w:tcPr>
          <w:p w:rsidR="009870C0" w:rsidRPr="009870C0" w:rsidRDefault="008B1EEC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9870C0" w:rsidRPr="009870C0">
              <w:rPr>
                <w:sz w:val="28"/>
                <w:szCs w:val="28"/>
              </w:rPr>
              <w:t>250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vAlign w:val="bottom"/>
          </w:tcPr>
          <w:p w:rsidR="009870C0" w:rsidRPr="009870C0" w:rsidRDefault="008B1EEC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9870C0" w:rsidRPr="009870C0">
              <w:rPr>
                <w:sz w:val="28"/>
                <w:szCs w:val="28"/>
              </w:rPr>
              <w:t>450</w:t>
            </w:r>
            <w:r>
              <w:rPr>
                <w:sz w:val="28"/>
                <w:szCs w:val="28"/>
              </w:rPr>
              <w:t>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:rsidR="009870C0" w:rsidRPr="009870C0" w:rsidRDefault="009870C0" w:rsidP="002F3CA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Объем инвестиций в основной капитал за счет всех источников </w:t>
            </w:r>
            <w:r w:rsidRPr="009870C0">
              <w:rPr>
                <w:sz w:val="28"/>
                <w:szCs w:val="28"/>
              </w:rPr>
              <w:lastRenderedPageBreak/>
              <w:t>финансирования в расчете</w:t>
            </w:r>
            <w:r w:rsidR="004C3834" w:rsidRPr="004C3834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на</w:t>
            </w:r>
            <w:r w:rsidR="004C3834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 xml:space="preserve">душу населения, </w:t>
            </w:r>
            <w:proofErr w:type="spellStart"/>
            <w:r w:rsidRPr="009870C0">
              <w:rPr>
                <w:sz w:val="28"/>
                <w:szCs w:val="28"/>
              </w:rPr>
              <w:t>тыс.руб</w:t>
            </w:r>
            <w:proofErr w:type="spellEnd"/>
            <w:r w:rsidRPr="009870C0">
              <w:rPr>
                <w:sz w:val="28"/>
                <w:szCs w:val="28"/>
              </w:rPr>
              <w:t>. (индикатор)</w:t>
            </w:r>
          </w:p>
        </w:tc>
        <w:tc>
          <w:tcPr>
            <w:tcW w:w="1191" w:type="dxa"/>
            <w:vAlign w:val="bottom"/>
          </w:tcPr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90</w:t>
            </w:r>
            <w:r w:rsidR="000A6A13">
              <w:rPr>
                <w:sz w:val="28"/>
                <w:szCs w:val="28"/>
              </w:rPr>
              <w:t>,0</w:t>
            </w:r>
          </w:p>
        </w:tc>
        <w:tc>
          <w:tcPr>
            <w:tcW w:w="1191" w:type="dxa"/>
            <w:vAlign w:val="bottom"/>
          </w:tcPr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91</w:t>
            </w:r>
            <w:r w:rsidR="000A6A13">
              <w:rPr>
                <w:sz w:val="28"/>
                <w:szCs w:val="28"/>
              </w:rPr>
              <w:t>,0</w:t>
            </w:r>
          </w:p>
        </w:tc>
        <w:tc>
          <w:tcPr>
            <w:tcW w:w="1191" w:type="dxa"/>
            <w:vAlign w:val="bottom"/>
          </w:tcPr>
          <w:p w:rsidR="00FD2EB6" w:rsidRDefault="00FD2EB6" w:rsidP="000A6A13">
            <w:pPr>
              <w:widowControl w:val="0"/>
              <w:autoSpaceDE w:val="0"/>
              <w:autoSpaceDN w:val="0"/>
              <w:ind w:right="-83"/>
              <w:jc w:val="right"/>
              <w:rPr>
                <w:sz w:val="28"/>
                <w:szCs w:val="28"/>
              </w:rPr>
            </w:pPr>
          </w:p>
          <w:p w:rsidR="00FD2EB6" w:rsidRDefault="00FD2EB6" w:rsidP="000A6A13">
            <w:pPr>
              <w:widowControl w:val="0"/>
              <w:autoSpaceDE w:val="0"/>
              <w:autoSpaceDN w:val="0"/>
              <w:ind w:right="-83"/>
              <w:jc w:val="right"/>
              <w:rPr>
                <w:sz w:val="28"/>
                <w:szCs w:val="28"/>
              </w:rPr>
            </w:pPr>
          </w:p>
          <w:p w:rsidR="00FD2EB6" w:rsidRDefault="00FD2EB6" w:rsidP="000A6A13">
            <w:pPr>
              <w:widowControl w:val="0"/>
              <w:autoSpaceDE w:val="0"/>
              <w:autoSpaceDN w:val="0"/>
              <w:ind w:right="-83"/>
              <w:jc w:val="right"/>
              <w:rPr>
                <w:sz w:val="28"/>
                <w:szCs w:val="28"/>
              </w:rPr>
            </w:pPr>
          </w:p>
          <w:p w:rsidR="00FD2EB6" w:rsidRDefault="00FD2EB6" w:rsidP="000A6A13">
            <w:pPr>
              <w:widowControl w:val="0"/>
              <w:autoSpaceDE w:val="0"/>
              <w:autoSpaceDN w:val="0"/>
              <w:ind w:right="-83"/>
              <w:jc w:val="right"/>
              <w:rPr>
                <w:sz w:val="28"/>
                <w:szCs w:val="28"/>
              </w:rPr>
            </w:pPr>
          </w:p>
          <w:p w:rsidR="009870C0" w:rsidRPr="009870C0" w:rsidRDefault="009870C0" w:rsidP="000A6A13">
            <w:pPr>
              <w:widowControl w:val="0"/>
              <w:autoSpaceDE w:val="0"/>
              <w:autoSpaceDN w:val="0"/>
              <w:ind w:right="-83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109</w:t>
            </w:r>
            <w:r w:rsidR="000A6A13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vAlign w:val="bottom"/>
          </w:tcPr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81</w:t>
            </w:r>
            <w:r w:rsidR="000A6A13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vAlign w:val="bottom"/>
          </w:tcPr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82</w:t>
            </w:r>
            <w:r w:rsidR="000A6A13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vAlign w:val="bottom"/>
          </w:tcPr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86</w:t>
            </w:r>
            <w:r w:rsidR="000A6A13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vAlign w:val="bottom"/>
          </w:tcPr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89</w:t>
            </w:r>
            <w:r w:rsidR="000A6A13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vAlign w:val="bottom"/>
          </w:tcPr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FD2EB6" w:rsidRDefault="00FD2EB6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92</w:t>
            </w:r>
            <w:r w:rsidR="000A6A13">
              <w:rPr>
                <w:sz w:val="28"/>
                <w:szCs w:val="28"/>
              </w:rPr>
              <w:t>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111" w:type="dxa"/>
          </w:tcPr>
          <w:p w:rsidR="009870C0" w:rsidRPr="009870C0" w:rsidRDefault="009870C0" w:rsidP="002F3CA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Число субъектов малого</w:t>
            </w:r>
            <w:r w:rsidR="004C3834" w:rsidRPr="004C3834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и</w:t>
            </w:r>
            <w:r w:rsidR="004C3834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>среднего предпринимательства в</w:t>
            </w:r>
            <w:r w:rsidR="004C3834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>расчете на</w:t>
            </w:r>
            <w:r w:rsidR="004C3834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 xml:space="preserve">10 </w:t>
            </w:r>
            <w:proofErr w:type="spellStart"/>
            <w:r w:rsidRPr="009870C0">
              <w:rPr>
                <w:sz w:val="28"/>
                <w:szCs w:val="28"/>
              </w:rPr>
              <w:t>тыс.чел</w:t>
            </w:r>
            <w:proofErr w:type="spellEnd"/>
            <w:r w:rsidRPr="009870C0">
              <w:rPr>
                <w:sz w:val="28"/>
                <w:szCs w:val="28"/>
              </w:rPr>
              <w:t>. населения, ед.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768,9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789,8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791,6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792,6</w:t>
            </w:r>
          </w:p>
        </w:tc>
        <w:tc>
          <w:tcPr>
            <w:tcW w:w="1352" w:type="dxa"/>
            <w:vAlign w:val="bottom"/>
          </w:tcPr>
          <w:p w:rsidR="009870C0" w:rsidRPr="009870C0" w:rsidRDefault="00A62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</w:t>
            </w:r>
            <w:r w:rsidR="009870C0" w:rsidRPr="009870C0">
              <w:rPr>
                <w:sz w:val="28"/>
                <w:szCs w:val="28"/>
              </w:rPr>
              <w:t>,2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605,0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605,8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606,6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:rsidR="009870C0" w:rsidRPr="009870C0" w:rsidRDefault="009870C0" w:rsidP="002F3CA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Оборот розничной торговли</w:t>
            </w:r>
            <w:r w:rsidR="004C3834" w:rsidRPr="004C3834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в</w:t>
            </w:r>
            <w:r w:rsidR="004C3834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 xml:space="preserve">расчете на душу населения, </w:t>
            </w:r>
            <w:proofErr w:type="spellStart"/>
            <w:r w:rsidRPr="009870C0">
              <w:rPr>
                <w:sz w:val="28"/>
                <w:szCs w:val="28"/>
              </w:rPr>
              <w:t>тыс.руб</w:t>
            </w:r>
            <w:proofErr w:type="spellEnd"/>
            <w:r w:rsidRPr="009870C0">
              <w:rPr>
                <w:sz w:val="28"/>
                <w:szCs w:val="28"/>
              </w:rPr>
              <w:t>. (индикатор)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302</w:t>
            </w:r>
            <w:r w:rsidR="000A6A13">
              <w:rPr>
                <w:sz w:val="28"/>
                <w:szCs w:val="28"/>
              </w:rPr>
              <w:t>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319</w:t>
            </w:r>
            <w:r w:rsidR="000A6A13">
              <w:rPr>
                <w:sz w:val="28"/>
                <w:szCs w:val="28"/>
              </w:rPr>
              <w:t>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313</w:t>
            </w:r>
            <w:r w:rsidR="000A6A13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325</w:t>
            </w:r>
            <w:r w:rsidR="000A6A13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308</w:t>
            </w:r>
            <w:r w:rsidR="000A6A13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316</w:t>
            </w:r>
            <w:r w:rsidR="000A6A13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324</w:t>
            </w:r>
            <w:r w:rsidR="000A6A13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331</w:t>
            </w:r>
            <w:r w:rsidR="000A6A13">
              <w:rPr>
                <w:sz w:val="28"/>
                <w:szCs w:val="28"/>
              </w:rPr>
              <w:t>,0</w:t>
            </w:r>
          </w:p>
        </w:tc>
      </w:tr>
      <w:tr w:rsidR="009870C0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9"/>
            <w:vAlign w:val="bottom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outlineLvl w:val="3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ФЦН «Развитие инфраструктуры»</w:t>
            </w:r>
          </w:p>
        </w:tc>
      </w:tr>
      <w:tr w:rsidR="009870C0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9"/>
            <w:vAlign w:val="bottom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outlineLvl w:val="3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Создание комфортной среды проживания в городе Перми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:rsidR="009870C0" w:rsidRPr="009870C0" w:rsidRDefault="009870C0" w:rsidP="004C383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Уровень удовлетворенности населения полнотой и качеством оказания жилищно-коммунальных услуг, %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45,0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55,8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64,0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64,8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64,9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65,0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65,1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65,2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Показатель исключен</w:t>
            </w: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:rsidR="009870C0" w:rsidRPr="009870C0" w:rsidRDefault="009870C0" w:rsidP="002F3CA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Расселенная площадь жилищного фонда, жилые помещения которого признаны непригодными для проживания</w:t>
            </w:r>
            <w:r w:rsidR="004C3834" w:rsidRPr="004C3834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 xml:space="preserve">и многоквартирные дома </w:t>
            </w:r>
            <w:r w:rsidRPr="009870C0">
              <w:rPr>
                <w:sz w:val="24"/>
                <w:szCs w:val="28"/>
              </w:rPr>
              <w:t xml:space="preserve">– </w:t>
            </w:r>
            <w:r w:rsidRPr="009870C0">
              <w:rPr>
                <w:sz w:val="28"/>
                <w:szCs w:val="28"/>
              </w:rPr>
              <w:t>аварийными и подлежащими сносу,</w:t>
            </w:r>
            <w:r w:rsidR="002F3CAD">
              <w:rPr>
                <w:sz w:val="28"/>
                <w:szCs w:val="28"/>
              </w:rPr>
              <w:t xml:space="preserve"> </w:t>
            </w:r>
            <w:proofErr w:type="spellStart"/>
            <w:r w:rsidRPr="009870C0">
              <w:rPr>
                <w:sz w:val="28"/>
                <w:szCs w:val="28"/>
              </w:rPr>
              <w:t>тыс.кв.м</w:t>
            </w:r>
            <w:proofErr w:type="spellEnd"/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11,5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12,2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12,7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31</w:t>
            </w:r>
          </w:p>
        </w:tc>
        <w:tc>
          <w:tcPr>
            <w:tcW w:w="4111" w:type="dxa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Общая обеспеченность населения города Перми доступом</w:t>
            </w:r>
            <w:r w:rsidR="004C3834" w:rsidRPr="004C3834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к</w:t>
            </w:r>
            <w:r w:rsidR="004C3834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>коммунальным ресурсам, в</w:t>
            </w:r>
            <w:r w:rsidR="004C3834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>том числе к централизованным системам:</w:t>
            </w: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газоснабжения, %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84,6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86,6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86,7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87,1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87,2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87,3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87,4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87,5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водоснабжения, %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91,2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93,2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93,3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93,3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93,5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93,5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93,6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93,6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водоотведения, %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90,6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92,5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92,7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92,7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92,7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92,7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92,7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92,7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32</w:t>
            </w:r>
          </w:p>
        </w:tc>
        <w:tc>
          <w:tcPr>
            <w:tcW w:w="411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Показатель исключен</w:t>
            </w: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32A15" w:rsidRPr="009870C0" w:rsidTr="00A32A15">
        <w:trPr>
          <w:trHeight w:val="2107"/>
        </w:trPr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33</w:t>
            </w:r>
          </w:p>
        </w:tc>
        <w:tc>
          <w:tcPr>
            <w:tcW w:w="4111" w:type="dxa"/>
          </w:tcPr>
          <w:p w:rsidR="009870C0" w:rsidRPr="009870C0" w:rsidRDefault="009870C0" w:rsidP="00951A4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42,1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39,1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40,4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40,8</w:t>
            </w:r>
          </w:p>
        </w:tc>
        <w:tc>
          <w:tcPr>
            <w:tcW w:w="1352" w:type="dxa"/>
            <w:vAlign w:val="bottom"/>
          </w:tcPr>
          <w:p w:rsidR="009870C0" w:rsidRPr="009870C0" w:rsidRDefault="00A62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57,1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60,0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67,0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34</w:t>
            </w:r>
          </w:p>
        </w:tc>
        <w:tc>
          <w:tcPr>
            <w:tcW w:w="4111" w:type="dxa"/>
          </w:tcPr>
          <w:p w:rsidR="009870C0" w:rsidRPr="009870C0" w:rsidRDefault="009870C0" w:rsidP="00951A4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Удельный вес улиц, проездов, набережных, обеспеченных уличным освещением, %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65,8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69,9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73,7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75,3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76,0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78,6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79,5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79,8</w:t>
            </w:r>
          </w:p>
        </w:tc>
      </w:tr>
      <w:tr w:rsidR="00A32A15" w:rsidRPr="009870C0" w:rsidTr="00A32A15">
        <w:trPr>
          <w:trHeight w:val="1053"/>
        </w:trPr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35</w:t>
            </w:r>
          </w:p>
        </w:tc>
        <w:tc>
          <w:tcPr>
            <w:tcW w:w="4111" w:type="dxa"/>
          </w:tcPr>
          <w:p w:rsidR="009870C0" w:rsidRPr="009870C0" w:rsidRDefault="009870C0" w:rsidP="00951A4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Количество перевезенных пассажиров на муниципальных маршрутах регулярных перевозок города Перми, </w:t>
            </w:r>
            <w:proofErr w:type="spellStart"/>
            <w:r w:rsidRPr="009870C0">
              <w:rPr>
                <w:sz w:val="28"/>
                <w:szCs w:val="28"/>
              </w:rPr>
              <w:t>млн.чел</w:t>
            </w:r>
            <w:proofErr w:type="spellEnd"/>
            <w:r w:rsidRPr="009870C0">
              <w:rPr>
                <w:sz w:val="28"/>
                <w:szCs w:val="28"/>
              </w:rPr>
              <w:t>. в</w:t>
            </w:r>
            <w:r w:rsidR="00595B85">
              <w:rPr>
                <w:sz w:val="28"/>
                <w:szCs w:val="28"/>
                <w:lang w:val="en-US"/>
              </w:rPr>
              <w:t> </w:t>
            </w:r>
            <w:r w:rsidRPr="009870C0">
              <w:rPr>
                <w:sz w:val="28"/>
                <w:szCs w:val="28"/>
              </w:rPr>
              <w:t>год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294,4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303,1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280,7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283,0</w:t>
            </w:r>
          </w:p>
        </w:tc>
        <w:tc>
          <w:tcPr>
            <w:tcW w:w="1352" w:type="dxa"/>
            <w:vAlign w:val="bottom"/>
          </w:tcPr>
          <w:p w:rsidR="009870C0" w:rsidRPr="009870C0" w:rsidRDefault="00A62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  <w:r w:rsidR="009870C0" w:rsidRPr="009870C0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250,0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250,0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250,0</w:t>
            </w:r>
          </w:p>
        </w:tc>
      </w:tr>
      <w:tr w:rsidR="009870C0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9"/>
            <w:vAlign w:val="bottom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outlineLvl w:val="3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ФЦН «Пространственное развитие»</w:t>
            </w:r>
          </w:p>
        </w:tc>
      </w:tr>
      <w:tr w:rsidR="009870C0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9"/>
            <w:vAlign w:val="bottom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outlineLvl w:val="3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Сбалансированная и эффективная пространственная организация города Перми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36</w:t>
            </w:r>
          </w:p>
        </w:tc>
        <w:tc>
          <w:tcPr>
            <w:tcW w:w="4111" w:type="dxa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Обеспеченность документами градостроительного проектирования, %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73,0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73,9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82,3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89,9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95,</w:t>
            </w:r>
            <w:r w:rsidR="00A625AE">
              <w:rPr>
                <w:sz w:val="28"/>
                <w:szCs w:val="28"/>
              </w:rPr>
              <w:t>9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96,4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97,0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37</w:t>
            </w:r>
          </w:p>
        </w:tc>
        <w:tc>
          <w:tcPr>
            <w:tcW w:w="4111" w:type="dxa"/>
          </w:tcPr>
          <w:p w:rsidR="009870C0" w:rsidRPr="009870C0" w:rsidRDefault="00A625AE" w:rsidP="002F3CA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625AE">
              <w:rPr>
                <w:sz w:val="28"/>
                <w:szCs w:val="28"/>
              </w:rPr>
              <w:t>Ввод общей площади жилья в</w:t>
            </w:r>
            <w:r w:rsidR="00595B85">
              <w:rPr>
                <w:sz w:val="28"/>
                <w:szCs w:val="28"/>
              </w:rPr>
              <w:t> </w:t>
            </w:r>
            <w:r w:rsidR="002F3CAD">
              <w:rPr>
                <w:sz w:val="28"/>
                <w:szCs w:val="28"/>
              </w:rPr>
              <w:t xml:space="preserve">городе Перми, </w:t>
            </w:r>
            <w:proofErr w:type="spellStart"/>
            <w:r w:rsidR="002F3CAD">
              <w:rPr>
                <w:sz w:val="28"/>
                <w:szCs w:val="28"/>
              </w:rPr>
              <w:t>тыс.кв.</w:t>
            </w:r>
            <w:r w:rsidRPr="00A625AE">
              <w:rPr>
                <w:sz w:val="28"/>
                <w:szCs w:val="28"/>
              </w:rPr>
              <w:t>м</w:t>
            </w:r>
            <w:proofErr w:type="spellEnd"/>
            <w:r w:rsidRPr="00A625AE">
              <w:rPr>
                <w:sz w:val="28"/>
                <w:szCs w:val="28"/>
              </w:rPr>
              <w:t xml:space="preserve"> в год (индикатор)</w:t>
            </w:r>
          </w:p>
        </w:tc>
        <w:tc>
          <w:tcPr>
            <w:tcW w:w="1191" w:type="dxa"/>
            <w:vAlign w:val="bottom"/>
          </w:tcPr>
          <w:p w:rsidR="009870C0" w:rsidRPr="009870C0" w:rsidRDefault="00A62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522,4</w:t>
            </w:r>
          </w:p>
        </w:tc>
        <w:tc>
          <w:tcPr>
            <w:tcW w:w="1191" w:type="dxa"/>
            <w:vAlign w:val="bottom"/>
          </w:tcPr>
          <w:p w:rsidR="009870C0" w:rsidRPr="009870C0" w:rsidRDefault="00A62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582,5</w:t>
            </w:r>
          </w:p>
        </w:tc>
        <w:tc>
          <w:tcPr>
            <w:tcW w:w="1191" w:type="dxa"/>
            <w:vAlign w:val="bottom"/>
          </w:tcPr>
          <w:p w:rsidR="009870C0" w:rsidRPr="009870C0" w:rsidRDefault="00A62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543,4</w:t>
            </w:r>
          </w:p>
        </w:tc>
        <w:tc>
          <w:tcPr>
            <w:tcW w:w="1352" w:type="dxa"/>
            <w:vAlign w:val="bottom"/>
          </w:tcPr>
          <w:p w:rsidR="009870C0" w:rsidRPr="009870C0" w:rsidRDefault="00A62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352" w:type="dxa"/>
            <w:vAlign w:val="bottom"/>
          </w:tcPr>
          <w:p w:rsidR="009870C0" w:rsidRPr="009870C0" w:rsidRDefault="00A62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  <w:tc>
          <w:tcPr>
            <w:tcW w:w="1352" w:type="dxa"/>
            <w:vAlign w:val="bottom"/>
          </w:tcPr>
          <w:p w:rsidR="009870C0" w:rsidRPr="009870C0" w:rsidRDefault="00A62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630,0</w:t>
            </w:r>
          </w:p>
        </w:tc>
        <w:tc>
          <w:tcPr>
            <w:tcW w:w="1352" w:type="dxa"/>
            <w:vAlign w:val="bottom"/>
          </w:tcPr>
          <w:p w:rsidR="009870C0" w:rsidRPr="009870C0" w:rsidRDefault="00A62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1352" w:type="dxa"/>
            <w:vAlign w:val="bottom"/>
          </w:tcPr>
          <w:p w:rsidR="009870C0" w:rsidRPr="009870C0" w:rsidRDefault="00A62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4111" w:type="dxa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созданных особо охраняемых природных территорий от</w:t>
            </w:r>
            <w:r w:rsidR="00595B85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>общего количества особо охраняемых природных территорий, планируемых к созданию комплексным планом развития системы особо охраняемых природных территорий местного значения города Перми, %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5,3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26,3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36,8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47,3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63,2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73,7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39</w:t>
            </w:r>
          </w:p>
        </w:tc>
        <w:tc>
          <w:tcPr>
            <w:tcW w:w="4111" w:type="dxa"/>
          </w:tcPr>
          <w:p w:rsidR="009870C0" w:rsidRPr="009870C0" w:rsidRDefault="009870C0" w:rsidP="002F3CA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особо охраняемых природных территорий,</w:t>
            </w:r>
            <w:r w:rsidR="00595B85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на которых создана инфраструктура для</w:t>
            </w:r>
            <w:r w:rsidR="002F3CAD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>развития экологического туризма,</w:t>
            </w:r>
            <w:r w:rsidR="00595B85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от общего количества особо охраняемых природных территорий, предназначенных для развития экологического туризма, %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40,0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40,0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36,4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58,3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76,9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84,6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92,3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92,9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40</w:t>
            </w:r>
          </w:p>
        </w:tc>
        <w:tc>
          <w:tcPr>
            <w:tcW w:w="4111" w:type="dxa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Соотношение посаженных</w:t>
            </w:r>
            <w:r w:rsidR="00595B85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и</w:t>
            </w:r>
            <w:r w:rsidR="00595B85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>вырубленных деревьев,</w:t>
            </w:r>
            <w:r w:rsidR="00595B85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не менее %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145,0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101,5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101,4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41</w:t>
            </w:r>
          </w:p>
        </w:tc>
        <w:tc>
          <w:tcPr>
            <w:tcW w:w="4111" w:type="dxa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Удельный вес лесных пожаров, ликвидированных (локализованных) в течение суток, не менее %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95,0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95,0</w:t>
            </w:r>
          </w:p>
        </w:tc>
        <w:tc>
          <w:tcPr>
            <w:tcW w:w="1352" w:type="dxa"/>
            <w:vAlign w:val="bottom"/>
          </w:tcPr>
          <w:p w:rsidR="009870C0" w:rsidRPr="009870C0" w:rsidRDefault="00A62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9870C0" w:rsidRPr="009870C0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vAlign w:val="bottom"/>
          </w:tcPr>
          <w:p w:rsidR="009870C0" w:rsidRPr="009870C0" w:rsidRDefault="00A62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9870C0" w:rsidRPr="009870C0">
              <w:rPr>
                <w:sz w:val="28"/>
                <w:szCs w:val="28"/>
              </w:rPr>
              <w:t>,0</w:t>
            </w:r>
          </w:p>
        </w:tc>
        <w:tc>
          <w:tcPr>
            <w:tcW w:w="1352" w:type="dxa"/>
            <w:vAlign w:val="bottom"/>
          </w:tcPr>
          <w:p w:rsidR="009870C0" w:rsidRPr="009870C0" w:rsidRDefault="00A625AE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9870C0" w:rsidRPr="009870C0">
              <w:rPr>
                <w:sz w:val="28"/>
                <w:szCs w:val="28"/>
              </w:rPr>
              <w:t>,0</w:t>
            </w:r>
          </w:p>
        </w:tc>
      </w:tr>
      <w:tr w:rsidR="009870C0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9"/>
            <w:vAlign w:val="bottom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outlineLvl w:val="3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ФЦН «Развитие системы муниципального управления»</w:t>
            </w:r>
          </w:p>
        </w:tc>
      </w:tr>
      <w:tr w:rsidR="009870C0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9"/>
            <w:vAlign w:val="bottom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outlineLvl w:val="3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Повышение эффективности системы муниципального управления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4111" w:type="dxa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главных администраторов средств бюджета города Перми, имеющих значение интегрального показателя оценки качества финансового менеджмента более 60,0%,</w:t>
            </w:r>
            <w:r w:rsidR="00595B85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от общего количества оцениваемых главных администраторов средств бюджета города Перми, %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96,7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96,5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43</w:t>
            </w:r>
          </w:p>
        </w:tc>
        <w:tc>
          <w:tcPr>
            <w:tcW w:w="4111" w:type="dxa"/>
          </w:tcPr>
          <w:p w:rsidR="009870C0" w:rsidRPr="009870C0" w:rsidRDefault="009870C0" w:rsidP="00F0773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Собственные доходы бюджета города Перми в расчете на душу населения, </w:t>
            </w:r>
            <w:proofErr w:type="spellStart"/>
            <w:r w:rsidRPr="009870C0">
              <w:rPr>
                <w:sz w:val="28"/>
                <w:szCs w:val="28"/>
              </w:rPr>
              <w:t>тыс.руб</w:t>
            </w:r>
            <w:proofErr w:type="spellEnd"/>
            <w:r w:rsidRPr="009870C0">
              <w:rPr>
                <w:sz w:val="28"/>
                <w:szCs w:val="28"/>
              </w:rPr>
              <w:t>./чел.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13,9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13,8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13,1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13,6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13,7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14,0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14,1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14,3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44</w:t>
            </w:r>
          </w:p>
        </w:tc>
        <w:tc>
          <w:tcPr>
            <w:tcW w:w="4111" w:type="dxa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муниципальных программ, получивших высокую и</w:t>
            </w:r>
            <w:r w:rsidR="00595B85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>среднюю оценку эффективности по итогам реализации за</w:t>
            </w:r>
            <w:r w:rsidR="00595B85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>отчетный период (год), от</w:t>
            </w:r>
            <w:r w:rsidR="00595B85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>общего числа реализуемых муниципальных программ, %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80,9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83,3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84,0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84,3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84,6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85,0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85,5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45</w:t>
            </w:r>
          </w:p>
        </w:tc>
        <w:tc>
          <w:tcPr>
            <w:tcW w:w="4111" w:type="dxa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муниципальных служащих, прошедших обучение</w:t>
            </w:r>
            <w:r w:rsidR="00595B85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по</w:t>
            </w:r>
            <w:r w:rsidR="00595B85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>программам повышения квалификации, в том числе</w:t>
            </w:r>
            <w:r w:rsidR="00595B85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за</w:t>
            </w:r>
            <w:r w:rsidR="00595B85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>счет средств бюджета Пермского края, от общей численности муниципальных служащих, %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23,0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29,8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33,0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33,0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34,0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34,0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34,0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34,0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46</w:t>
            </w:r>
          </w:p>
        </w:tc>
        <w:tc>
          <w:tcPr>
            <w:tcW w:w="4111" w:type="dxa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Доля исполненных мероприятий Плана противодействия </w:t>
            </w:r>
            <w:r w:rsidRPr="009870C0">
              <w:rPr>
                <w:sz w:val="28"/>
                <w:szCs w:val="28"/>
              </w:rPr>
              <w:lastRenderedPageBreak/>
              <w:t>коррупции к общему количеству мероприятий Плана противодействия коррупции, %</w:t>
            </w:r>
          </w:p>
        </w:tc>
        <w:tc>
          <w:tcPr>
            <w:tcW w:w="1191" w:type="dxa"/>
            <w:vAlign w:val="bottom"/>
          </w:tcPr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  <w:tc>
          <w:tcPr>
            <w:tcW w:w="1191" w:type="dxa"/>
            <w:vAlign w:val="bottom"/>
          </w:tcPr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  <w:tc>
          <w:tcPr>
            <w:tcW w:w="1191" w:type="dxa"/>
            <w:vAlign w:val="bottom"/>
          </w:tcPr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  <w:tc>
          <w:tcPr>
            <w:tcW w:w="1352" w:type="dxa"/>
            <w:vAlign w:val="bottom"/>
          </w:tcPr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  <w:tc>
          <w:tcPr>
            <w:tcW w:w="1352" w:type="dxa"/>
            <w:vAlign w:val="bottom"/>
          </w:tcPr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  <w:tc>
          <w:tcPr>
            <w:tcW w:w="1352" w:type="dxa"/>
            <w:vAlign w:val="bottom"/>
          </w:tcPr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  <w:tc>
          <w:tcPr>
            <w:tcW w:w="1352" w:type="dxa"/>
            <w:vAlign w:val="bottom"/>
          </w:tcPr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  <w:tc>
          <w:tcPr>
            <w:tcW w:w="1352" w:type="dxa"/>
            <w:vAlign w:val="bottom"/>
          </w:tcPr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BC10C3" w:rsidRDefault="00BC10C3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100,0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4111" w:type="dxa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Показатель исключен</w:t>
            </w: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48</w:t>
            </w:r>
          </w:p>
        </w:tc>
        <w:tc>
          <w:tcPr>
            <w:tcW w:w="4111" w:type="dxa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Уровень удовлетворенности жителей города Перми качеством предоставления муниципальных услуг, %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63,9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68,1</w:t>
            </w:r>
          </w:p>
        </w:tc>
        <w:tc>
          <w:tcPr>
            <w:tcW w:w="1191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67,7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75,0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82,0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90,0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90,0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90,0</w:t>
            </w:r>
          </w:p>
        </w:tc>
      </w:tr>
      <w:tr w:rsidR="00A32A15" w:rsidRPr="009870C0" w:rsidTr="00A32A15">
        <w:tc>
          <w:tcPr>
            <w:tcW w:w="675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49</w:t>
            </w:r>
          </w:p>
        </w:tc>
        <w:tc>
          <w:tcPr>
            <w:tcW w:w="4111" w:type="dxa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жителей города Перми</w:t>
            </w:r>
            <w:r w:rsidR="00595B85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с</w:t>
            </w:r>
            <w:r w:rsidR="00595B85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>высоким и средним уровнем информированности о событиях городской жизни от общей численности опрошенных жителей города Перми, %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191" w:type="dxa"/>
            <w:vAlign w:val="center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×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71,8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72,0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72,2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72,4</w:t>
            </w:r>
          </w:p>
        </w:tc>
        <w:tc>
          <w:tcPr>
            <w:tcW w:w="1352" w:type="dxa"/>
            <w:vAlign w:val="bottom"/>
          </w:tcPr>
          <w:p w:rsidR="009870C0" w:rsidRPr="009870C0" w:rsidRDefault="009870C0" w:rsidP="00906429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72,6</w:t>
            </w:r>
          </w:p>
        </w:tc>
      </w:tr>
    </w:tbl>
    <w:p w:rsidR="009870C0" w:rsidRPr="009870C0" w:rsidRDefault="009870C0" w:rsidP="009870C0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870C0" w:rsidRPr="009870C0" w:rsidRDefault="009870C0" w:rsidP="009870C0">
      <w:pPr>
        <w:spacing w:line="360" w:lineRule="exact"/>
        <w:jc w:val="both"/>
        <w:rPr>
          <w:sz w:val="28"/>
          <w:szCs w:val="24"/>
        </w:rPr>
      </w:pPr>
    </w:p>
    <w:p w:rsidR="009870C0" w:rsidRPr="009870C0" w:rsidRDefault="009870C0" w:rsidP="009870C0">
      <w:pPr>
        <w:spacing w:line="360" w:lineRule="exact"/>
        <w:jc w:val="both"/>
        <w:rPr>
          <w:sz w:val="28"/>
          <w:szCs w:val="24"/>
        </w:rPr>
      </w:pPr>
    </w:p>
    <w:p w:rsidR="009870C0" w:rsidRPr="009870C0" w:rsidRDefault="009870C0" w:rsidP="009870C0">
      <w:pPr>
        <w:spacing w:line="360" w:lineRule="exact"/>
        <w:jc w:val="both"/>
        <w:rPr>
          <w:sz w:val="28"/>
          <w:szCs w:val="24"/>
        </w:rPr>
        <w:sectPr w:rsidR="009870C0" w:rsidRPr="009870C0" w:rsidSect="008138B9">
          <w:headerReference w:type="first" r:id="rId15"/>
          <w:pgSz w:w="16838" w:h="11906" w:orient="landscape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9870C0" w:rsidRPr="009870C0" w:rsidRDefault="002624D9" w:rsidP="009870C0">
      <w:pPr>
        <w:autoSpaceDE w:val="0"/>
        <w:autoSpaceDN w:val="0"/>
        <w:adjustRightInd w:val="0"/>
        <w:ind w:firstLine="6521"/>
        <w:outlineLvl w:val="0"/>
        <w:rPr>
          <w:sz w:val="28"/>
          <w:szCs w:val="28"/>
        </w:rPr>
      </w:pPr>
      <w:r w:rsidRPr="009870C0">
        <w:rPr>
          <w:sz w:val="28"/>
          <w:szCs w:val="28"/>
        </w:rPr>
        <w:lastRenderedPageBreak/>
        <w:t>ПРИЛОЖЕНИЕ 2</w:t>
      </w:r>
    </w:p>
    <w:p w:rsidR="009870C0" w:rsidRPr="009870C0" w:rsidRDefault="009870C0" w:rsidP="009870C0">
      <w:pPr>
        <w:autoSpaceDE w:val="0"/>
        <w:autoSpaceDN w:val="0"/>
        <w:adjustRightInd w:val="0"/>
        <w:ind w:firstLine="6521"/>
        <w:outlineLvl w:val="0"/>
        <w:rPr>
          <w:sz w:val="28"/>
          <w:szCs w:val="28"/>
        </w:rPr>
      </w:pPr>
      <w:r w:rsidRPr="009870C0">
        <w:rPr>
          <w:sz w:val="28"/>
          <w:szCs w:val="28"/>
        </w:rPr>
        <w:t>к решению</w:t>
      </w:r>
    </w:p>
    <w:p w:rsidR="009870C0" w:rsidRDefault="009870C0" w:rsidP="009870C0">
      <w:pPr>
        <w:autoSpaceDE w:val="0"/>
        <w:autoSpaceDN w:val="0"/>
        <w:adjustRightInd w:val="0"/>
        <w:ind w:firstLine="6521"/>
        <w:outlineLvl w:val="0"/>
        <w:rPr>
          <w:sz w:val="28"/>
          <w:szCs w:val="28"/>
        </w:rPr>
      </w:pPr>
      <w:r w:rsidRPr="009870C0">
        <w:rPr>
          <w:sz w:val="28"/>
          <w:szCs w:val="28"/>
        </w:rPr>
        <w:t>Пермской городской Думы</w:t>
      </w:r>
    </w:p>
    <w:p w:rsidR="002624D9" w:rsidRPr="009870C0" w:rsidRDefault="002624D9" w:rsidP="009870C0">
      <w:pPr>
        <w:autoSpaceDE w:val="0"/>
        <w:autoSpaceDN w:val="0"/>
        <w:adjustRightInd w:val="0"/>
        <w:ind w:firstLine="6521"/>
        <w:outlineLvl w:val="0"/>
        <w:rPr>
          <w:sz w:val="28"/>
          <w:szCs w:val="28"/>
        </w:rPr>
      </w:pPr>
      <w:r>
        <w:rPr>
          <w:sz w:val="28"/>
          <w:szCs w:val="28"/>
        </w:rPr>
        <w:t>от 24.04.2018 №</w:t>
      </w:r>
      <w:r w:rsidR="001D16C8">
        <w:rPr>
          <w:sz w:val="28"/>
          <w:szCs w:val="28"/>
        </w:rPr>
        <w:t xml:space="preserve"> 61</w:t>
      </w:r>
    </w:p>
    <w:p w:rsidR="009870C0" w:rsidRPr="009870C0" w:rsidRDefault="009870C0" w:rsidP="009870C0">
      <w:pPr>
        <w:ind w:left="1069" w:firstLine="720"/>
        <w:jc w:val="both"/>
        <w:rPr>
          <w:sz w:val="28"/>
          <w:szCs w:val="28"/>
        </w:rPr>
      </w:pPr>
    </w:p>
    <w:p w:rsidR="002624D9" w:rsidRPr="002624D9" w:rsidRDefault="002624D9" w:rsidP="009870C0">
      <w:pPr>
        <w:jc w:val="center"/>
        <w:rPr>
          <w:b/>
          <w:sz w:val="28"/>
          <w:szCs w:val="28"/>
        </w:rPr>
      </w:pPr>
      <w:r w:rsidRPr="002624D9">
        <w:rPr>
          <w:b/>
          <w:sz w:val="28"/>
          <w:szCs w:val="28"/>
        </w:rPr>
        <w:t>ТАБЛИЦА 2</w:t>
      </w:r>
      <w:r w:rsidR="00A625AE" w:rsidRPr="002624D9">
        <w:rPr>
          <w:b/>
          <w:sz w:val="28"/>
          <w:szCs w:val="28"/>
        </w:rPr>
        <w:t xml:space="preserve"> </w:t>
      </w:r>
    </w:p>
    <w:p w:rsidR="002624D9" w:rsidRDefault="00A625AE" w:rsidP="009870C0">
      <w:pPr>
        <w:jc w:val="center"/>
        <w:rPr>
          <w:b/>
          <w:sz w:val="28"/>
          <w:szCs w:val="28"/>
        </w:rPr>
      </w:pPr>
      <w:r w:rsidRPr="002624D9">
        <w:rPr>
          <w:b/>
          <w:sz w:val="28"/>
          <w:szCs w:val="28"/>
        </w:rPr>
        <w:t>«Структура построения индексов функционально-целевых</w:t>
      </w:r>
      <w:r w:rsidR="002624D9" w:rsidRPr="002624D9">
        <w:rPr>
          <w:b/>
          <w:sz w:val="28"/>
          <w:szCs w:val="28"/>
        </w:rPr>
        <w:t xml:space="preserve"> </w:t>
      </w:r>
      <w:r w:rsidRPr="002624D9">
        <w:rPr>
          <w:b/>
          <w:sz w:val="28"/>
          <w:szCs w:val="28"/>
        </w:rPr>
        <w:t>направлений Плана» Методики расчета индексов достижения целей плана</w:t>
      </w:r>
      <w:r w:rsidR="002624D9" w:rsidRPr="002624D9">
        <w:rPr>
          <w:b/>
          <w:sz w:val="28"/>
          <w:szCs w:val="28"/>
        </w:rPr>
        <w:t xml:space="preserve"> </w:t>
      </w:r>
      <w:r w:rsidRPr="002624D9">
        <w:rPr>
          <w:b/>
          <w:sz w:val="28"/>
          <w:szCs w:val="28"/>
        </w:rPr>
        <w:t>мероприятий по реализации Стратегии социально-экономического развития</w:t>
      </w:r>
    </w:p>
    <w:p w:rsidR="002624D9" w:rsidRDefault="00A625AE" w:rsidP="009870C0">
      <w:pPr>
        <w:jc w:val="center"/>
        <w:rPr>
          <w:b/>
          <w:sz w:val="28"/>
          <w:szCs w:val="28"/>
        </w:rPr>
      </w:pPr>
      <w:r w:rsidRPr="002624D9">
        <w:rPr>
          <w:b/>
          <w:sz w:val="28"/>
          <w:szCs w:val="28"/>
        </w:rPr>
        <w:t>муниципального образования</w:t>
      </w:r>
      <w:r w:rsidR="002624D9">
        <w:rPr>
          <w:b/>
          <w:sz w:val="28"/>
          <w:szCs w:val="28"/>
        </w:rPr>
        <w:t xml:space="preserve"> </w:t>
      </w:r>
      <w:r w:rsidRPr="002624D9">
        <w:rPr>
          <w:b/>
          <w:sz w:val="28"/>
          <w:szCs w:val="28"/>
        </w:rPr>
        <w:t>город Пермь до 2030 года на период</w:t>
      </w:r>
    </w:p>
    <w:p w:rsidR="002624D9" w:rsidRDefault="00A625AE" w:rsidP="009870C0">
      <w:pPr>
        <w:jc w:val="center"/>
        <w:rPr>
          <w:b/>
          <w:sz w:val="28"/>
          <w:szCs w:val="28"/>
        </w:rPr>
      </w:pPr>
      <w:r w:rsidRPr="002624D9">
        <w:rPr>
          <w:b/>
          <w:sz w:val="28"/>
          <w:szCs w:val="28"/>
        </w:rPr>
        <w:t>2016-2020</w:t>
      </w:r>
      <w:r w:rsidR="002624D9" w:rsidRPr="002624D9">
        <w:rPr>
          <w:b/>
          <w:sz w:val="28"/>
          <w:szCs w:val="28"/>
        </w:rPr>
        <w:t xml:space="preserve"> </w:t>
      </w:r>
      <w:r w:rsidRPr="002624D9">
        <w:rPr>
          <w:b/>
          <w:sz w:val="28"/>
          <w:szCs w:val="28"/>
        </w:rPr>
        <w:t>годов Плана мероприятий</w:t>
      </w:r>
      <w:r w:rsidR="002624D9">
        <w:rPr>
          <w:b/>
          <w:sz w:val="28"/>
          <w:szCs w:val="28"/>
        </w:rPr>
        <w:t xml:space="preserve"> </w:t>
      </w:r>
      <w:r w:rsidRPr="002624D9">
        <w:rPr>
          <w:b/>
          <w:sz w:val="28"/>
          <w:szCs w:val="28"/>
        </w:rPr>
        <w:t>по реализации Стратегии</w:t>
      </w:r>
    </w:p>
    <w:p w:rsidR="002624D9" w:rsidRDefault="00A625AE" w:rsidP="009870C0">
      <w:pPr>
        <w:jc w:val="center"/>
        <w:rPr>
          <w:b/>
          <w:sz w:val="28"/>
          <w:szCs w:val="28"/>
        </w:rPr>
      </w:pPr>
      <w:r w:rsidRPr="002624D9">
        <w:rPr>
          <w:b/>
          <w:sz w:val="28"/>
          <w:szCs w:val="28"/>
        </w:rPr>
        <w:t>социально-экономического</w:t>
      </w:r>
      <w:r w:rsidR="00EC4775" w:rsidRPr="002624D9">
        <w:rPr>
          <w:b/>
          <w:sz w:val="28"/>
          <w:szCs w:val="28"/>
        </w:rPr>
        <w:t xml:space="preserve"> </w:t>
      </w:r>
      <w:r w:rsidRPr="002624D9">
        <w:rPr>
          <w:b/>
          <w:sz w:val="28"/>
          <w:szCs w:val="28"/>
        </w:rPr>
        <w:t>развития</w:t>
      </w:r>
      <w:r w:rsidR="002624D9">
        <w:rPr>
          <w:b/>
          <w:sz w:val="28"/>
          <w:szCs w:val="28"/>
        </w:rPr>
        <w:t xml:space="preserve"> </w:t>
      </w:r>
      <w:r w:rsidRPr="002624D9">
        <w:rPr>
          <w:b/>
          <w:sz w:val="28"/>
          <w:szCs w:val="28"/>
        </w:rPr>
        <w:t>муниципального образования</w:t>
      </w:r>
    </w:p>
    <w:p w:rsidR="009870C0" w:rsidRPr="002624D9" w:rsidRDefault="00A625AE" w:rsidP="009870C0">
      <w:pPr>
        <w:jc w:val="center"/>
        <w:rPr>
          <w:b/>
          <w:sz w:val="28"/>
          <w:szCs w:val="28"/>
        </w:rPr>
      </w:pPr>
      <w:r w:rsidRPr="002624D9">
        <w:rPr>
          <w:b/>
          <w:sz w:val="28"/>
          <w:szCs w:val="28"/>
        </w:rPr>
        <w:t>город Пермь до 2030 года</w:t>
      </w:r>
      <w:r w:rsidR="002624D9">
        <w:rPr>
          <w:b/>
          <w:sz w:val="28"/>
          <w:szCs w:val="28"/>
        </w:rPr>
        <w:t xml:space="preserve"> </w:t>
      </w:r>
      <w:r w:rsidRPr="002624D9">
        <w:rPr>
          <w:b/>
          <w:sz w:val="28"/>
          <w:szCs w:val="28"/>
        </w:rPr>
        <w:t>на период</w:t>
      </w:r>
      <w:r w:rsidR="00EC4775" w:rsidRPr="002624D9">
        <w:rPr>
          <w:b/>
          <w:sz w:val="28"/>
          <w:szCs w:val="28"/>
        </w:rPr>
        <w:t xml:space="preserve"> </w:t>
      </w:r>
      <w:r w:rsidRPr="002624D9">
        <w:rPr>
          <w:b/>
          <w:sz w:val="28"/>
          <w:szCs w:val="28"/>
        </w:rPr>
        <w:t>2016-2020 годов</w:t>
      </w:r>
    </w:p>
    <w:p w:rsidR="00550CCC" w:rsidRDefault="00550CCC" w:rsidP="009870C0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6"/>
        <w:gridCol w:w="7631"/>
      </w:tblGrid>
      <w:tr w:rsidR="009870C0" w:rsidRPr="009870C0" w:rsidTr="008138B9">
        <w:tc>
          <w:tcPr>
            <w:tcW w:w="1236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Наименование индекса функционально-целевого направления</w:t>
            </w:r>
          </w:p>
        </w:tc>
        <w:tc>
          <w:tcPr>
            <w:tcW w:w="3764" w:type="pc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Наименование целевого показателя/индикатора</w:t>
            </w:r>
          </w:p>
        </w:tc>
      </w:tr>
    </w:tbl>
    <w:p w:rsidR="009870C0" w:rsidRPr="009870C0" w:rsidRDefault="009870C0" w:rsidP="009870C0">
      <w:pPr>
        <w:ind w:firstLine="720"/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6"/>
        <w:gridCol w:w="7631"/>
      </w:tblGrid>
      <w:tr w:rsidR="009870C0" w:rsidRPr="009870C0" w:rsidTr="008138B9">
        <w:trPr>
          <w:tblHeader/>
        </w:trPr>
        <w:tc>
          <w:tcPr>
            <w:tcW w:w="1236" w:type="pct"/>
            <w:vAlign w:val="center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1</w:t>
            </w:r>
          </w:p>
        </w:tc>
        <w:tc>
          <w:tcPr>
            <w:tcW w:w="3764" w:type="pct"/>
            <w:vAlign w:val="center"/>
          </w:tcPr>
          <w:p w:rsidR="009870C0" w:rsidRPr="009870C0" w:rsidRDefault="009870C0" w:rsidP="00677D04">
            <w:pPr>
              <w:widowControl w:val="0"/>
              <w:autoSpaceDE w:val="0"/>
              <w:autoSpaceDN w:val="0"/>
              <w:ind w:right="-144"/>
              <w:jc w:val="center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2</w:t>
            </w:r>
          </w:p>
        </w:tc>
      </w:tr>
      <w:tr w:rsidR="009870C0" w:rsidRPr="009870C0" w:rsidTr="008138B9">
        <w:tc>
          <w:tcPr>
            <w:tcW w:w="1236" w:type="pct"/>
            <w:vMerge w:val="restar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Индекс образования</w:t>
            </w:r>
          </w:p>
        </w:tc>
        <w:tc>
          <w:tcPr>
            <w:tcW w:w="3764" w:type="pct"/>
            <w:vAlign w:val="bottom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охват дошкольным образованием детей в возрасте от 1 года до 8 лет, %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764" w:type="pct"/>
            <w:vAlign w:val="bottom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охват дошкольным образованием детей в возрасте от 3 до 8 лет, %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764" w:type="pct"/>
            <w:vAlign w:val="bottom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жителей города Перми, удовлетворенных качеством предоставляемых образовательных услуг, от общей численности опрошенных жителей города Перми, воспользовавшихся услугами в сфере образования, %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764" w:type="pct"/>
            <w:vAlign w:val="bottom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учащихся, занимающихся в первую смену, от общей численности учащихся муниципальных образовательных организаций, %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764" w:type="pct"/>
            <w:vAlign w:val="bottom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детей в возрасте от 5 до 18 лет, обучающихся</w:t>
            </w:r>
            <w:r w:rsidR="00595B85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по дополнительным образовательным программам, в общей численности детей этого возраста, %</w:t>
            </w:r>
          </w:p>
        </w:tc>
      </w:tr>
      <w:tr w:rsidR="009870C0" w:rsidRPr="009870C0" w:rsidTr="008138B9">
        <w:trPr>
          <w:trHeight w:val="745"/>
        </w:trPr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превышение среднего балла по всем предметам Единого государственного экзамена в городе Перми по аналогичному показателю в Российской Федерации, ед.</w:t>
            </w:r>
          </w:p>
        </w:tc>
      </w:tr>
      <w:tr w:rsidR="009870C0" w:rsidRPr="009870C0" w:rsidTr="008138B9">
        <w:trPr>
          <w:trHeight w:val="1071"/>
        </w:trPr>
        <w:tc>
          <w:tcPr>
            <w:tcW w:w="1236" w:type="pct"/>
            <w:vMerge w:val="restar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Индекс развития культуры и молодежной политики</w:t>
            </w: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молодежи, вовлеченной в общественную жизнь города Перми, от общей численности молодежи города Перми, %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764" w:type="pct"/>
            <w:vAlign w:val="center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молодежи города Перми, удовлетворенной качеством реализуемых мероприятий в сфере молодежной политики,</w:t>
            </w:r>
            <w:r w:rsidR="00595B85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lastRenderedPageBreak/>
              <w:t>от</w:t>
            </w:r>
            <w:r w:rsidR="00595B85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>общей численности опрошенной молодежи города Перми, участвовавшей в реализуемых мероприятиях в сфере молодежной политики, %</w:t>
            </w:r>
          </w:p>
        </w:tc>
      </w:tr>
      <w:tr w:rsidR="009870C0" w:rsidRPr="009870C0" w:rsidTr="008138B9">
        <w:tc>
          <w:tcPr>
            <w:tcW w:w="1236" w:type="pct"/>
            <w:vMerge w:val="restar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lastRenderedPageBreak/>
              <w:t>Индекс вовлеченности в спорт</w:t>
            </w:r>
          </w:p>
        </w:tc>
        <w:tc>
          <w:tcPr>
            <w:tcW w:w="3764" w:type="pct"/>
            <w:vAlign w:val="center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населения, систематически занимающегося физической культурой и спортом, от общей численности населения, %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764" w:type="pct"/>
            <w:vAlign w:val="center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уровень обеспеченности населения спортивными сооружениями исходя из единовременной пропускной способности, %</w:t>
            </w:r>
          </w:p>
        </w:tc>
      </w:tr>
      <w:tr w:rsidR="009870C0" w:rsidRPr="009870C0" w:rsidTr="008138B9">
        <w:tc>
          <w:tcPr>
            <w:tcW w:w="1236" w:type="pct"/>
            <w:vMerge w:val="restar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Индекс социального благополучия населения</w:t>
            </w:r>
          </w:p>
        </w:tc>
        <w:tc>
          <w:tcPr>
            <w:tcW w:w="3764" w:type="pct"/>
            <w:vAlign w:val="center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количество семей, находящихся в социально опасном положении, ед.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764" w:type="pct"/>
            <w:vAlign w:val="center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уровень удовлетворенности инвалидов и иных маломобильных групп населения доступностью объектов городской инфраструктуры от общей численности опрошенных, %</w:t>
            </w:r>
          </w:p>
        </w:tc>
      </w:tr>
      <w:tr w:rsidR="009870C0" w:rsidRPr="009870C0" w:rsidTr="008138B9">
        <w:tc>
          <w:tcPr>
            <w:tcW w:w="1236" w:type="pct"/>
            <w:vMerge w:val="restar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Индекс гражданской активности населения</w:t>
            </w: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доля граждан, информированных о деятельности социально ориентированных некоммерческих организаций (далее </w:t>
            </w:r>
            <w:r w:rsidRPr="009870C0">
              <w:rPr>
                <w:sz w:val="24"/>
                <w:szCs w:val="28"/>
              </w:rPr>
              <w:t>–</w:t>
            </w:r>
            <w:r w:rsidRPr="009870C0">
              <w:rPr>
                <w:sz w:val="28"/>
                <w:szCs w:val="28"/>
              </w:rPr>
              <w:t xml:space="preserve"> СО НКО), от общей численности опрошенных, %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граждан, положительно оценивающих деятельность СО НКО, от общей численности опрошенных граждан, получивших услуги СО НКО, %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граждан, положительно оценивающих состояние межнациональных отношений, от общей численности опрошенных, %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граждан, положительно оценивающих состояние межконфессиональных отношений, от общей численности опрошенных, %</w:t>
            </w:r>
          </w:p>
        </w:tc>
      </w:tr>
      <w:tr w:rsidR="009870C0" w:rsidRPr="009870C0" w:rsidTr="008138B9">
        <w:tc>
          <w:tcPr>
            <w:tcW w:w="1236" w:type="pct"/>
            <w:vMerge w:val="restar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Индекс общественной безопасности</w:t>
            </w: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уровень п</w:t>
            </w:r>
            <w:r w:rsidR="002F3CAD">
              <w:rPr>
                <w:sz w:val="28"/>
                <w:szCs w:val="28"/>
              </w:rPr>
              <w:t xml:space="preserve">реступности, случаев на 10 </w:t>
            </w:r>
            <w:proofErr w:type="spellStart"/>
            <w:r w:rsidR="002F3CAD">
              <w:rPr>
                <w:sz w:val="28"/>
                <w:szCs w:val="28"/>
              </w:rPr>
              <w:t>тыс.</w:t>
            </w:r>
            <w:r w:rsidRPr="009870C0">
              <w:rPr>
                <w:sz w:val="28"/>
                <w:szCs w:val="28"/>
              </w:rPr>
              <w:t>чел</w:t>
            </w:r>
            <w:proofErr w:type="spellEnd"/>
            <w:r w:rsidRPr="009870C0">
              <w:rPr>
                <w:sz w:val="28"/>
                <w:szCs w:val="28"/>
              </w:rPr>
              <w:t>. населения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смертность от дорожно-транспортных происшествий, случаев на 100 тыс. населения</w:t>
            </w:r>
          </w:p>
        </w:tc>
      </w:tr>
      <w:tr w:rsidR="009870C0" w:rsidRPr="009870C0" w:rsidTr="008138B9">
        <w:tc>
          <w:tcPr>
            <w:tcW w:w="1236" w:type="pct"/>
            <w:vMerge w:val="restar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Индекс экономического развития</w:t>
            </w: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объем отгруженной продукции собственного производства, выполненных работ и услуг в </w:t>
            </w:r>
            <w:r w:rsidR="002F3CAD">
              <w:rPr>
                <w:sz w:val="28"/>
                <w:szCs w:val="28"/>
              </w:rPr>
              <w:t xml:space="preserve">расчете на душу населения, </w:t>
            </w:r>
            <w:proofErr w:type="spellStart"/>
            <w:r w:rsidR="002F3CAD">
              <w:rPr>
                <w:sz w:val="28"/>
                <w:szCs w:val="28"/>
              </w:rPr>
              <w:t>тыс.</w:t>
            </w:r>
            <w:r w:rsidRPr="009870C0">
              <w:rPr>
                <w:sz w:val="28"/>
                <w:szCs w:val="28"/>
              </w:rPr>
              <w:t>руб</w:t>
            </w:r>
            <w:proofErr w:type="spellEnd"/>
            <w:r w:rsidRPr="009870C0">
              <w:rPr>
                <w:sz w:val="28"/>
                <w:szCs w:val="28"/>
              </w:rPr>
              <w:t>. (индикатор)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среднемесячная номинальная начисленная заработная плата работников крупных и средних предприятий и организаций, руб. 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объем инвестиций в основной капитал за счет всех источников финансирования в </w:t>
            </w:r>
            <w:r w:rsidR="002F3CAD">
              <w:rPr>
                <w:sz w:val="28"/>
                <w:szCs w:val="28"/>
              </w:rPr>
              <w:t xml:space="preserve">расчете на душу населения, </w:t>
            </w:r>
            <w:proofErr w:type="spellStart"/>
            <w:r w:rsidR="002F3CAD">
              <w:rPr>
                <w:sz w:val="28"/>
                <w:szCs w:val="28"/>
              </w:rPr>
              <w:t>тыс.</w:t>
            </w:r>
            <w:r w:rsidRPr="009870C0">
              <w:rPr>
                <w:sz w:val="28"/>
                <w:szCs w:val="28"/>
              </w:rPr>
              <w:t>руб</w:t>
            </w:r>
            <w:proofErr w:type="spellEnd"/>
            <w:r w:rsidRPr="009870C0">
              <w:rPr>
                <w:sz w:val="28"/>
                <w:szCs w:val="28"/>
              </w:rPr>
              <w:t>. (индикатор)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764" w:type="pct"/>
          </w:tcPr>
          <w:p w:rsidR="009870C0" w:rsidRPr="009870C0" w:rsidRDefault="009870C0" w:rsidP="00770FB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число субъектов малого и среднего предпринимательства</w:t>
            </w:r>
            <w:r w:rsidR="00770FBC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в</w:t>
            </w:r>
            <w:r w:rsidR="00770FBC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>ра</w:t>
            </w:r>
            <w:r w:rsidR="002F3CAD">
              <w:rPr>
                <w:sz w:val="28"/>
                <w:szCs w:val="28"/>
              </w:rPr>
              <w:t xml:space="preserve">счете на 10 </w:t>
            </w:r>
            <w:proofErr w:type="spellStart"/>
            <w:r w:rsidR="002F3CAD">
              <w:rPr>
                <w:sz w:val="28"/>
                <w:szCs w:val="28"/>
              </w:rPr>
              <w:t>тыс.</w:t>
            </w:r>
            <w:r w:rsidRPr="009870C0">
              <w:rPr>
                <w:sz w:val="28"/>
                <w:szCs w:val="28"/>
              </w:rPr>
              <w:t>чел</w:t>
            </w:r>
            <w:proofErr w:type="spellEnd"/>
            <w:r w:rsidRPr="009870C0">
              <w:rPr>
                <w:sz w:val="28"/>
                <w:szCs w:val="28"/>
              </w:rPr>
              <w:t>. населения, ед.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оборот розничной торговли в </w:t>
            </w:r>
            <w:r w:rsidR="002F3CAD">
              <w:rPr>
                <w:sz w:val="28"/>
                <w:szCs w:val="28"/>
              </w:rPr>
              <w:t xml:space="preserve">расчете на душу населения, </w:t>
            </w:r>
            <w:proofErr w:type="spellStart"/>
            <w:r w:rsidR="002F3CAD">
              <w:rPr>
                <w:sz w:val="28"/>
                <w:szCs w:val="28"/>
              </w:rPr>
              <w:t>тыс.</w:t>
            </w:r>
            <w:r w:rsidRPr="009870C0">
              <w:rPr>
                <w:sz w:val="28"/>
                <w:szCs w:val="28"/>
              </w:rPr>
              <w:t>руб</w:t>
            </w:r>
            <w:proofErr w:type="spellEnd"/>
            <w:r w:rsidRPr="009870C0">
              <w:rPr>
                <w:sz w:val="28"/>
                <w:szCs w:val="28"/>
              </w:rPr>
              <w:t>. (индикатор)</w:t>
            </w:r>
          </w:p>
        </w:tc>
      </w:tr>
      <w:tr w:rsidR="009870C0" w:rsidRPr="009870C0" w:rsidTr="008138B9">
        <w:tc>
          <w:tcPr>
            <w:tcW w:w="1236" w:type="pct"/>
            <w:vMerge w:val="restar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Индекс комфортности и доступности жилья</w:t>
            </w: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уровень удовлетворенности населения полнотой и качеством оказания жилищно-коммунальных услуг, %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764" w:type="pct"/>
          </w:tcPr>
          <w:p w:rsidR="009870C0" w:rsidRPr="009870C0" w:rsidRDefault="009870C0" w:rsidP="00935F7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 xml:space="preserve">расселенная площадь жилищного фонда, жилые помещения </w:t>
            </w:r>
            <w:r w:rsidRPr="009870C0">
              <w:rPr>
                <w:sz w:val="28"/>
                <w:szCs w:val="28"/>
              </w:rPr>
              <w:lastRenderedPageBreak/>
              <w:t>которого признаны непригодными для проживания</w:t>
            </w:r>
            <w:r w:rsidR="00935F77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 xml:space="preserve">и многоквартирные дома </w:t>
            </w:r>
            <w:r w:rsidRPr="009870C0">
              <w:rPr>
                <w:sz w:val="24"/>
                <w:szCs w:val="28"/>
              </w:rPr>
              <w:t>–</w:t>
            </w:r>
            <w:r w:rsidRPr="009870C0">
              <w:rPr>
                <w:sz w:val="28"/>
                <w:szCs w:val="28"/>
              </w:rPr>
              <w:t xml:space="preserve"> аварийными и подлежащими сно</w:t>
            </w:r>
            <w:r w:rsidR="002F3CAD">
              <w:rPr>
                <w:sz w:val="28"/>
                <w:szCs w:val="28"/>
              </w:rPr>
              <w:t xml:space="preserve">су, </w:t>
            </w:r>
            <w:proofErr w:type="spellStart"/>
            <w:r w:rsidR="002F3CAD">
              <w:rPr>
                <w:sz w:val="28"/>
                <w:szCs w:val="28"/>
              </w:rPr>
              <w:t>тыс.кв.</w:t>
            </w:r>
            <w:r w:rsidRPr="009870C0">
              <w:rPr>
                <w:sz w:val="28"/>
                <w:szCs w:val="28"/>
              </w:rPr>
              <w:t>м</w:t>
            </w:r>
            <w:proofErr w:type="spellEnd"/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общая обеспеченность населения города Перми доступом</w:t>
            </w:r>
            <w:r w:rsidR="00595B85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к</w:t>
            </w:r>
            <w:r w:rsidR="00595B85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>коммунальным ресурсам, в том числе к централизованным системам, %</w:t>
            </w:r>
          </w:p>
        </w:tc>
      </w:tr>
      <w:tr w:rsidR="009870C0" w:rsidRPr="009870C0" w:rsidTr="008138B9">
        <w:tc>
          <w:tcPr>
            <w:tcW w:w="1236" w:type="pct"/>
            <w:vMerge w:val="restar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Индекс комфортности городской среды</w:t>
            </w:r>
          </w:p>
        </w:tc>
        <w:tc>
          <w:tcPr>
            <w:tcW w:w="3764" w:type="pct"/>
            <w:vAlign w:val="center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удельный вес улиц, проездов, набережных, обеспеченных уличным освещением, %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764" w:type="pct"/>
            <w:vAlign w:val="center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количество перевезенных пассажиров на маршрутах регулярн</w:t>
            </w:r>
            <w:r w:rsidR="002F3CAD">
              <w:rPr>
                <w:sz w:val="28"/>
                <w:szCs w:val="28"/>
              </w:rPr>
              <w:t xml:space="preserve">ых перевозок города Перми, </w:t>
            </w:r>
            <w:proofErr w:type="spellStart"/>
            <w:r w:rsidR="002F3CAD">
              <w:rPr>
                <w:sz w:val="28"/>
                <w:szCs w:val="28"/>
              </w:rPr>
              <w:t>млн.</w:t>
            </w:r>
            <w:r w:rsidRPr="009870C0">
              <w:rPr>
                <w:sz w:val="28"/>
                <w:szCs w:val="28"/>
              </w:rPr>
              <w:t>чел</w:t>
            </w:r>
            <w:proofErr w:type="spellEnd"/>
            <w:r w:rsidRPr="009870C0">
              <w:rPr>
                <w:sz w:val="28"/>
                <w:szCs w:val="28"/>
              </w:rPr>
              <w:t>. в год</w:t>
            </w:r>
          </w:p>
        </w:tc>
      </w:tr>
      <w:tr w:rsidR="009870C0" w:rsidRPr="009870C0" w:rsidTr="008138B9">
        <w:tc>
          <w:tcPr>
            <w:tcW w:w="1236" w:type="pct"/>
            <w:vMerge w:val="restar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Индекс пространственного развития</w:t>
            </w:r>
          </w:p>
        </w:tc>
        <w:tc>
          <w:tcPr>
            <w:tcW w:w="3764" w:type="pct"/>
            <w:vAlign w:val="center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обеспеченность документами градостроительного проектирования, %</w:t>
            </w:r>
          </w:p>
        </w:tc>
      </w:tr>
      <w:tr w:rsidR="00EC4775" w:rsidRPr="009870C0" w:rsidTr="008138B9">
        <w:tc>
          <w:tcPr>
            <w:tcW w:w="1236" w:type="pct"/>
            <w:vMerge/>
          </w:tcPr>
          <w:p w:rsidR="00EC4775" w:rsidRPr="009870C0" w:rsidRDefault="00EC4775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764" w:type="pct"/>
            <w:vAlign w:val="center"/>
          </w:tcPr>
          <w:p w:rsidR="00EC4775" w:rsidRPr="00935F77" w:rsidRDefault="00E840A3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C4775">
              <w:rPr>
                <w:sz w:val="28"/>
                <w:szCs w:val="28"/>
              </w:rPr>
              <w:t>вод общей площади</w:t>
            </w:r>
            <w:r w:rsidR="002F3CAD">
              <w:rPr>
                <w:sz w:val="28"/>
                <w:szCs w:val="28"/>
              </w:rPr>
              <w:t xml:space="preserve"> жилья в городе Перми, </w:t>
            </w:r>
            <w:proofErr w:type="spellStart"/>
            <w:r w:rsidR="002F3CAD">
              <w:rPr>
                <w:sz w:val="28"/>
                <w:szCs w:val="28"/>
              </w:rPr>
              <w:t>тыс.кв.</w:t>
            </w:r>
            <w:r w:rsidR="00EC4775">
              <w:rPr>
                <w:sz w:val="28"/>
                <w:szCs w:val="28"/>
              </w:rPr>
              <w:t>м</w:t>
            </w:r>
            <w:proofErr w:type="spellEnd"/>
            <w:r w:rsidR="00EC4775">
              <w:rPr>
                <w:sz w:val="28"/>
                <w:szCs w:val="28"/>
              </w:rPr>
              <w:t xml:space="preserve"> в год</w:t>
            </w:r>
            <w:r w:rsidR="00935F77" w:rsidRPr="00935F77">
              <w:rPr>
                <w:sz w:val="28"/>
                <w:szCs w:val="28"/>
              </w:rPr>
              <w:t xml:space="preserve"> (</w:t>
            </w:r>
            <w:r w:rsidR="00935F77">
              <w:rPr>
                <w:sz w:val="28"/>
                <w:szCs w:val="28"/>
              </w:rPr>
              <w:t>индикатор</w:t>
            </w:r>
            <w:r w:rsidR="00935F77" w:rsidRPr="00935F77">
              <w:rPr>
                <w:sz w:val="28"/>
                <w:szCs w:val="28"/>
              </w:rPr>
              <w:t>)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764" w:type="pct"/>
            <w:vAlign w:val="center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созданных особо охраняемых природных территорий</w:t>
            </w:r>
            <w:r w:rsidR="00595B85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от</w:t>
            </w:r>
            <w:r w:rsidR="00595B85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>общего количества особо охраняемых природных территорий, планируемых к созданию комплексным планом развития особо охраняемых природных территорий местного значения города Перми, %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764" w:type="pct"/>
            <w:vAlign w:val="center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%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764" w:type="pct"/>
            <w:vAlign w:val="center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соотношение посаженных и вырубленных деревьев, не менее %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3764" w:type="pct"/>
            <w:vAlign w:val="center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удельный вес лесных пожаров, ликвидированных (локализованных) в течение суток, не менее %</w:t>
            </w:r>
          </w:p>
        </w:tc>
      </w:tr>
      <w:tr w:rsidR="009870C0" w:rsidRPr="009870C0" w:rsidTr="008138B9">
        <w:tc>
          <w:tcPr>
            <w:tcW w:w="1236" w:type="pct"/>
            <w:vMerge w:val="restar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Индекс развития системы муниципального управления</w:t>
            </w: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главных администраторов средств бюджета города Перми, имеющих значение интегрального показателя оценки качества финансового менеджмента более 60,0%, от общего количества оцениваемых главных администраторов средств бюджета города Перми, %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собственные доходы бюджета города Перми в расчете</w:t>
            </w:r>
            <w:r w:rsidR="00595B85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на</w:t>
            </w:r>
            <w:r w:rsidR="00595B85">
              <w:rPr>
                <w:sz w:val="28"/>
                <w:szCs w:val="28"/>
              </w:rPr>
              <w:t> </w:t>
            </w:r>
            <w:r w:rsidR="002F3CAD">
              <w:rPr>
                <w:sz w:val="28"/>
                <w:szCs w:val="28"/>
              </w:rPr>
              <w:t xml:space="preserve">душу населения, </w:t>
            </w:r>
            <w:proofErr w:type="spellStart"/>
            <w:r w:rsidR="002F3CAD">
              <w:rPr>
                <w:sz w:val="28"/>
                <w:szCs w:val="28"/>
              </w:rPr>
              <w:t>тыс.</w:t>
            </w:r>
            <w:r w:rsidRPr="009870C0">
              <w:rPr>
                <w:sz w:val="28"/>
                <w:szCs w:val="28"/>
              </w:rPr>
              <w:t>руб</w:t>
            </w:r>
            <w:proofErr w:type="spellEnd"/>
            <w:r w:rsidRPr="009870C0">
              <w:rPr>
                <w:sz w:val="28"/>
                <w:szCs w:val="28"/>
              </w:rPr>
              <w:t>./чел.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муниципальных программ, получивших высокую</w:t>
            </w:r>
            <w:r w:rsidR="00595B85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и</w:t>
            </w:r>
            <w:r w:rsidR="00595B85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>среднюю оценку эффективности по итогам реализации</w:t>
            </w:r>
            <w:r w:rsidR="00595B85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за</w:t>
            </w:r>
            <w:r w:rsidR="00595B85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>отчетный период (год), от общего числа реализуемых муниципальных программ, %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муниципальных служащих, прошедших обучение</w:t>
            </w:r>
            <w:r w:rsidR="00595B85">
              <w:rPr>
                <w:sz w:val="28"/>
                <w:szCs w:val="28"/>
              </w:rPr>
              <w:t xml:space="preserve"> </w:t>
            </w:r>
            <w:r w:rsidRPr="009870C0">
              <w:rPr>
                <w:sz w:val="28"/>
                <w:szCs w:val="28"/>
              </w:rPr>
              <w:t>по</w:t>
            </w:r>
            <w:r w:rsidR="00595B85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>программам повышения квалификации, в том числе за</w:t>
            </w:r>
            <w:r w:rsidR="00595B85">
              <w:rPr>
                <w:sz w:val="28"/>
                <w:szCs w:val="28"/>
              </w:rPr>
              <w:t> </w:t>
            </w:r>
            <w:r w:rsidRPr="009870C0">
              <w:rPr>
                <w:sz w:val="28"/>
                <w:szCs w:val="28"/>
              </w:rPr>
              <w:t>счет средств бюджета Пермского края, от общей численности муниципальных служащих, %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исполненных мероприятий Плана противодействия коррупции к общему количеству мероприятий Плана противодействия коррупции, %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уровень удовлетворенности жителей города Перми качеством предоставления муниципальных услуг, %</w:t>
            </w:r>
          </w:p>
        </w:tc>
      </w:tr>
      <w:tr w:rsidR="009870C0" w:rsidRPr="009870C0" w:rsidTr="008138B9">
        <w:tc>
          <w:tcPr>
            <w:tcW w:w="1236" w:type="pct"/>
            <w:vMerge/>
          </w:tcPr>
          <w:p w:rsidR="009870C0" w:rsidRPr="009870C0" w:rsidRDefault="009870C0" w:rsidP="009870C0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764" w:type="pct"/>
          </w:tcPr>
          <w:p w:rsidR="009870C0" w:rsidRPr="009870C0" w:rsidRDefault="009870C0" w:rsidP="00595B8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870C0">
              <w:rPr>
                <w:sz w:val="28"/>
                <w:szCs w:val="28"/>
              </w:rPr>
              <w:t>доля жителей города Перми с высоким и средним уровнем информированности о событиях городской жизни от общей численности опрошенных жителей города Перми, %</w:t>
            </w:r>
          </w:p>
        </w:tc>
      </w:tr>
    </w:tbl>
    <w:p w:rsidR="009870C0" w:rsidRPr="009870C0" w:rsidRDefault="009870C0" w:rsidP="009870C0">
      <w:pPr>
        <w:ind w:left="1069" w:firstLine="720"/>
        <w:jc w:val="right"/>
        <w:rPr>
          <w:sz w:val="28"/>
          <w:szCs w:val="28"/>
        </w:rPr>
        <w:sectPr w:rsidR="009870C0" w:rsidRPr="009870C0" w:rsidSect="008138B9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9870C0" w:rsidRPr="009870C0" w:rsidRDefault="002624D9" w:rsidP="0085519D">
      <w:pPr>
        <w:autoSpaceDE w:val="0"/>
        <w:autoSpaceDN w:val="0"/>
        <w:adjustRightInd w:val="0"/>
        <w:ind w:firstLine="11199"/>
        <w:outlineLvl w:val="0"/>
        <w:rPr>
          <w:sz w:val="28"/>
          <w:szCs w:val="28"/>
        </w:rPr>
      </w:pPr>
      <w:r w:rsidRPr="009870C0">
        <w:rPr>
          <w:sz w:val="28"/>
          <w:szCs w:val="28"/>
        </w:rPr>
        <w:lastRenderedPageBreak/>
        <w:t>ПРИЛОЖЕНИЕ 3</w:t>
      </w:r>
    </w:p>
    <w:p w:rsidR="009870C0" w:rsidRPr="009870C0" w:rsidRDefault="009870C0" w:rsidP="0085519D">
      <w:pPr>
        <w:autoSpaceDE w:val="0"/>
        <w:autoSpaceDN w:val="0"/>
        <w:adjustRightInd w:val="0"/>
        <w:ind w:firstLine="11199"/>
        <w:outlineLvl w:val="0"/>
        <w:rPr>
          <w:sz w:val="28"/>
          <w:szCs w:val="28"/>
        </w:rPr>
      </w:pPr>
      <w:r w:rsidRPr="009870C0">
        <w:rPr>
          <w:sz w:val="28"/>
          <w:szCs w:val="28"/>
        </w:rPr>
        <w:t>к решению</w:t>
      </w:r>
    </w:p>
    <w:p w:rsidR="009870C0" w:rsidRDefault="009870C0" w:rsidP="0085519D">
      <w:pPr>
        <w:autoSpaceDE w:val="0"/>
        <w:autoSpaceDN w:val="0"/>
        <w:adjustRightInd w:val="0"/>
        <w:ind w:firstLine="11199"/>
        <w:outlineLvl w:val="0"/>
        <w:rPr>
          <w:sz w:val="28"/>
          <w:szCs w:val="28"/>
        </w:rPr>
      </w:pPr>
      <w:r w:rsidRPr="009870C0">
        <w:rPr>
          <w:sz w:val="28"/>
          <w:szCs w:val="28"/>
        </w:rPr>
        <w:t>Пермской городской Думы</w:t>
      </w:r>
    </w:p>
    <w:p w:rsidR="002624D9" w:rsidRPr="009870C0" w:rsidRDefault="002624D9" w:rsidP="0085519D">
      <w:pPr>
        <w:autoSpaceDE w:val="0"/>
        <w:autoSpaceDN w:val="0"/>
        <w:adjustRightInd w:val="0"/>
        <w:ind w:firstLine="11199"/>
        <w:outlineLvl w:val="0"/>
        <w:rPr>
          <w:sz w:val="28"/>
          <w:szCs w:val="28"/>
        </w:rPr>
      </w:pPr>
      <w:r>
        <w:rPr>
          <w:sz w:val="28"/>
          <w:szCs w:val="28"/>
        </w:rPr>
        <w:t>от 24.04.2018 №</w:t>
      </w:r>
      <w:r w:rsidR="001D16C8">
        <w:rPr>
          <w:sz w:val="28"/>
          <w:szCs w:val="28"/>
        </w:rPr>
        <w:t xml:space="preserve"> 61</w:t>
      </w:r>
    </w:p>
    <w:p w:rsidR="009870C0" w:rsidRPr="00562765" w:rsidRDefault="009870C0" w:rsidP="009870C0">
      <w:pPr>
        <w:ind w:left="1069" w:firstLine="720"/>
        <w:jc w:val="right"/>
        <w:rPr>
          <w:sz w:val="28"/>
          <w:szCs w:val="28"/>
        </w:rPr>
      </w:pPr>
    </w:p>
    <w:p w:rsidR="0085519D" w:rsidRPr="00562765" w:rsidRDefault="0085519D" w:rsidP="009870C0">
      <w:pPr>
        <w:ind w:left="1069" w:firstLine="720"/>
        <w:jc w:val="right"/>
        <w:rPr>
          <w:sz w:val="28"/>
          <w:szCs w:val="28"/>
        </w:rPr>
      </w:pPr>
    </w:p>
    <w:p w:rsidR="009870C0" w:rsidRPr="009870C0" w:rsidRDefault="009870C0" w:rsidP="002624D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870C0">
        <w:rPr>
          <w:b/>
          <w:sz w:val="28"/>
          <w:szCs w:val="28"/>
        </w:rPr>
        <w:t>ЗНАЧЕНИЯ</w:t>
      </w:r>
    </w:p>
    <w:p w:rsidR="009870C0" w:rsidRPr="009870C0" w:rsidRDefault="009870C0" w:rsidP="002624D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870C0">
        <w:rPr>
          <w:b/>
          <w:sz w:val="28"/>
          <w:szCs w:val="28"/>
        </w:rPr>
        <w:t>индексов достижения целей Плана мероприятий по реализации Стратегии социально-экономического развития муниципального образования город Пермь до 2030 года на период 2016-2020 годов</w:t>
      </w:r>
    </w:p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8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1364"/>
        <w:gridCol w:w="1364"/>
        <w:gridCol w:w="1363"/>
        <w:gridCol w:w="1363"/>
        <w:gridCol w:w="1363"/>
        <w:gridCol w:w="1363"/>
        <w:gridCol w:w="1363"/>
        <w:gridCol w:w="1363"/>
      </w:tblGrid>
      <w:tr w:rsidR="00F5643C" w:rsidRPr="009870C0" w:rsidTr="0085519D">
        <w:trPr>
          <w:trHeight w:val="397"/>
        </w:trPr>
        <w:tc>
          <w:tcPr>
            <w:tcW w:w="4112" w:type="dxa"/>
            <w:vMerge w:val="restart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Наименование целевого показателя</w:t>
            </w:r>
          </w:p>
        </w:tc>
        <w:tc>
          <w:tcPr>
            <w:tcW w:w="136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2013 год</w:t>
            </w:r>
          </w:p>
        </w:tc>
        <w:tc>
          <w:tcPr>
            <w:tcW w:w="136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2014 год</w:t>
            </w:r>
          </w:p>
        </w:tc>
        <w:tc>
          <w:tcPr>
            <w:tcW w:w="136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2015 год</w:t>
            </w:r>
          </w:p>
        </w:tc>
        <w:tc>
          <w:tcPr>
            <w:tcW w:w="136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2016 год</w:t>
            </w:r>
          </w:p>
        </w:tc>
        <w:tc>
          <w:tcPr>
            <w:tcW w:w="136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2017 год</w:t>
            </w:r>
          </w:p>
        </w:tc>
        <w:tc>
          <w:tcPr>
            <w:tcW w:w="136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2018 год</w:t>
            </w:r>
          </w:p>
        </w:tc>
        <w:tc>
          <w:tcPr>
            <w:tcW w:w="136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2019 год</w:t>
            </w:r>
          </w:p>
        </w:tc>
        <w:tc>
          <w:tcPr>
            <w:tcW w:w="136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2020 год</w:t>
            </w:r>
          </w:p>
        </w:tc>
      </w:tr>
      <w:tr w:rsidR="00F5643C" w:rsidRPr="009870C0" w:rsidTr="0085519D">
        <w:trPr>
          <w:trHeight w:val="397"/>
        </w:trPr>
        <w:tc>
          <w:tcPr>
            <w:tcW w:w="4112" w:type="dxa"/>
            <w:vMerge/>
          </w:tcPr>
          <w:p w:rsidR="009870C0" w:rsidRPr="009870C0" w:rsidRDefault="009870C0" w:rsidP="009870C0">
            <w:pPr>
              <w:spacing w:line="360" w:lineRule="exact"/>
              <w:ind w:firstLine="720"/>
              <w:rPr>
                <w:sz w:val="24"/>
                <w:szCs w:val="27"/>
              </w:rPr>
            </w:pPr>
          </w:p>
        </w:tc>
        <w:tc>
          <w:tcPr>
            <w:tcW w:w="136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(факт)</w:t>
            </w:r>
          </w:p>
        </w:tc>
        <w:tc>
          <w:tcPr>
            <w:tcW w:w="136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(факт)</w:t>
            </w:r>
          </w:p>
        </w:tc>
        <w:tc>
          <w:tcPr>
            <w:tcW w:w="136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(факт)</w:t>
            </w:r>
          </w:p>
        </w:tc>
        <w:tc>
          <w:tcPr>
            <w:tcW w:w="136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(прогноз)</w:t>
            </w:r>
          </w:p>
        </w:tc>
        <w:tc>
          <w:tcPr>
            <w:tcW w:w="136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(прогноз)</w:t>
            </w:r>
          </w:p>
        </w:tc>
        <w:tc>
          <w:tcPr>
            <w:tcW w:w="136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(прогноз)</w:t>
            </w:r>
          </w:p>
        </w:tc>
        <w:tc>
          <w:tcPr>
            <w:tcW w:w="136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(прогноз)</w:t>
            </w:r>
          </w:p>
        </w:tc>
        <w:tc>
          <w:tcPr>
            <w:tcW w:w="1361" w:type="dxa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(прогноз)</w:t>
            </w:r>
          </w:p>
        </w:tc>
      </w:tr>
    </w:tbl>
    <w:p w:rsidR="009870C0" w:rsidRPr="0046489C" w:rsidRDefault="009870C0" w:rsidP="0046489C">
      <w:pPr>
        <w:ind w:firstLine="720"/>
        <w:jc w:val="both"/>
        <w:rPr>
          <w:sz w:val="2"/>
          <w:szCs w:val="2"/>
        </w:rPr>
      </w:pPr>
    </w:p>
    <w:tbl>
      <w:tblPr>
        <w:tblW w:w="508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0"/>
        <w:gridCol w:w="1364"/>
        <w:gridCol w:w="1364"/>
        <w:gridCol w:w="1363"/>
        <w:gridCol w:w="1363"/>
        <w:gridCol w:w="1363"/>
        <w:gridCol w:w="1363"/>
        <w:gridCol w:w="1363"/>
        <w:gridCol w:w="1363"/>
      </w:tblGrid>
      <w:tr w:rsidR="00487743" w:rsidRPr="009870C0" w:rsidTr="00653483">
        <w:trPr>
          <w:trHeight w:val="425"/>
          <w:tblHeader/>
        </w:trPr>
        <w:tc>
          <w:tcPr>
            <w:tcW w:w="4112" w:type="dxa"/>
            <w:vAlign w:val="center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1</w:t>
            </w:r>
          </w:p>
        </w:tc>
        <w:tc>
          <w:tcPr>
            <w:tcW w:w="1361" w:type="dxa"/>
            <w:vAlign w:val="center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2</w:t>
            </w:r>
          </w:p>
        </w:tc>
        <w:tc>
          <w:tcPr>
            <w:tcW w:w="1361" w:type="dxa"/>
            <w:vAlign w:val="center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3</w:t>
            </w:r>
          </w:p>
        </w:tc>
        <w:tc>
          <w:tcPr>
            <w:tcW w:w="1361" w:type="dxa"/>
            <w:vAlign w:val="center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4</w:t>
            </w:r>
          </w:p>
        </w:tc>
        <w:tc>
          <w:tcPr>
            <w:tcW w:w="1361" w:type="dxa"/>
            <w:vAlign w:val="center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5</w:t>
            </w:r>
          </w:p>
        </w:tc>
        <w:tc>
          <w:tcPr>
            <w:tcW w:w="1361" w:type="dxa"/>
            <w:vAlign w:val="center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6</w:t>
            </w:r>
          </w:p>
        </w:tc>
        <w:tc>
          <w:tcPr>
            <w:tcW w:w="1361" w:type="dxa"/>
            <w:vAlign w:val="center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7</w:t>
            </w:r>
          </w:p>
        </w:tc>
        <w:tc>
          <w:tcPr>
            <w:tcW w:w="1361" w:type="dxa"/>
            <w:vAlign w:val="center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8</w:t>
            </w:r>
          </w:p>
        </w:tc>
        <w:tc>
          <w:tcPr>
            <w:tcW w:w="1361" w:type="dxa"/>
            <w:vAlign w:val="center"/>
          </w:tcPr>
          <w:p w:rsidR="009870C0" w:rsidRPr="009870C0" w:rsidRDefault="009870C0" w:rsidP="009870C0">
            <w:pPr>
              <w:widowControl w:val="0"/>
              <w:autoSpaceDE w:val="0"/>
              <w:autoSpaceDN w:val="0"/>
              <w:jc w:val="center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9</w:t>
            </w:r>
          </w:p>
        </w:tc>
      </w:tr>
      <w:tr w:rsidR="00487743" w:rsidRPr="009870C0" w:rsidTr="00653483">
        <w:trPr>
          <w:trHeight w:val="425"/>
        </w:trPr>
        <w:tc>
          <w:tcPr>
            <w:tcW w:w="4112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Индекс развития города Перми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0,1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0,4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0,5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0,6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0,6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0,7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0,8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0,9</w:t>
            </w:r>
          </w:p>
        </w:tc>
      </w:tr>
      <w:tr w:rsidR="00487743" w:rsidRPr="009870C0" w:rsidTr="00653483">
        <w:trPr>
          <w:trHeight w:val="425"/>
        </w:trPr>
        <w:tc>
          <w:tcPr>
            <w:tcW w:w="4112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Индекс развития социальной сферы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0,0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0,2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0,6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0,7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0,7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0,9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0,9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1,0</w:t>
            </w:r>
          </w:p>
        </w:tc>
      </w:tr>
      <w:tr w:rsidR="00487743" w:rsidRPr="009870C0" w:rsidTr="00653483">
        <w:trPr>
          <w:trHeight w:val="425"/>
        </w:trPr>
        <w:tc>
          <w:tcPr>
            <w:tcW w:w="4112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Индекс образования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0,0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0,6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0,8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0,7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0,6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0,8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0,9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1,0</w:t>
            </w:r>
          </w:p>
        </w:tc>
      </w:tr>
      <w:tr w:rsidR="00487743" w:rsidRPr="009870C0" w:rsidTr="00653483">
        <w:trPr>
          <w:trHeight w:val="425"/>
        </w:trPr>
        <w:tc>
          <w:tcPr>
            <w:tcW w:w="4112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Индекс развития культуры и молодежной политики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0,0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0,1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0,3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0,5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0,8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0,9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0,9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1,0</w:t>
            </w:r>
          </w:p>
        </w:tc>
      </w:tr>
      <w:tr w:rsidR="00487743" w:rsidRPr="009870C0" w:rsidTr="00653483">
        <w:trPr>
          <w:trHeight w:val="425"/>
        </w:trPr>
        <w:tc>
          <w:tcPr>
            <w:tcW w:w="4112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Индекс вовлеченности в спорт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0,0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0,0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0,4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0,8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0,8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0,9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1,0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1,0</w:t>
            </w:r>
          </w:p>
        </w:tc>
      </w:tr>
      <w:tr w:rsidR="00487743" w:rsidRPr="009870C0" w:rsidTr="00653483">
        <w:trPr>
          <w:trHeight w:val="425"/>
        </w:trPr>
        <w:tc>
          <w:tcPr>
            <w:tcW w:w="4112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Индекс социального благополучия населения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0,0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0,3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0,4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0,5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0,7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0,8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0,9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1,0</w:t>
            </w:r>
          </w:p>
        </w:tc>
      </w:tr>
      <w:tr w:rsidR="00487743" w:rsidRPr="009870C0" w:rsidTr="00653483">
        <w:trPr>
          <w:trHeight w:val="425"/>
        </w:trPr>
        <w:tc>
          <w:tcPr>
            <w:tcW w:w="4112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Индекс гражданской активности населения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Х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0,0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0,9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1,0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1,0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1,0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1,0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1,0</w:t>
            </w:r>
          </w:p>
        </w:tc>
      </w:tr>
      <w:tr w:rsidR="00487743" w:rsidRPr="009870C0" w:rsidTr="00653483">
        <w:trPr>
          <w:trHeight w:val="425"/>
        </w:trPr>
        <w:tc>
          <w:tcPr>
            <w:tcW w:w="4112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Индекс общественной безопасности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0,4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0,9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0,7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0,3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0,8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0,8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0,9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0,9</w:t>
            </w:r>
          </w:p>
        </w:tc>
      </w:tr>
      <w:tr w:rsidR="00487743" w:rsidRPr="009870C0" w:rsidTr="00653483">
        <w:trPr>
          <w:trHeight w:val="425"/>
        </w:trPr>
        <w:tc>
          <w:tcPr>
            <w:tcW w:w="4112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Индекс экономического развития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0,1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0,5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0,5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0,5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0,2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0,4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0,6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0,9</w:t>
            </w:r>
          </w:p>
        </w:tc>
      </w:tr>
      <w:tr w:rsidR="00487743" w:rsidRPr="009870C0" w:rsidTr="00653483">
        <w:trPr>
          <w:trHeight w:val="425"/>
        </w:trPr>
        <w:tc>
          <w:tcPr>
            <w:tcW w:w="4112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Индекс развития инфраструктуры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0,3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0,6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0,7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0,6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0,6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0,6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0,6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0,7</w:t>
            </w:r>
          </w:p>
        </w:tc>
      </w:tr>
      <w:tr w:rsidR="00487743" w:rsidRPr="009870C0" w:rsidTr="00653483">
        <w:trPr>
          <w:trHeight w:val="425"/>
        </w:trPr>
        <w:tc>
          <w:tcPr>
            <w:tcW w:w="4112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lastRenderedPageBreak/>
              <w:t>Индекс комфортности и доступности жилья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F07730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0,2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0,7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0,9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0,6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0,6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0,7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0,7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0,7</w:t>
            </w:r>
          </w:p>
        </w:tc>
      </w:tr>
      <w:tr w:rsidR="00487743" w:rsidRPr="009870C0" w:rsidTr="00653483">
        <w:trPr>
          <w:trHeight w:val="425"/>
        </w:trPr>
        <w:tc>
          <w:tcPr>
            <w:tcW w:w="4112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Индекс комфортности городской среды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0,3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0,4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0,4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0,5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0,4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0,5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0,6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0,7</w:t>
            </w:r>
          </w:p>
        </w:tc>
      </w:tr>
      <w:tr w:rsidR="00487743" w:rsidRPr="009870C0" w:rsidTr="00653483">
        <w:trPr>
          <w:trHeight w:val="425"/>
        </w:trPr>
        <w:tc>
          <w:tcPr>
            <w:tcW w:w="4112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Индекс пространственного развития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0,0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0,0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0,1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0,7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0,8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0,9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0,9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1,0</w:t>
            </w:r>
          </w:p>
        </w:tc>
      </w:tr>
      <w:tr w:rsidR="00487743" w:rsidRPr="009870C0" w:rsidTr="00653483">
        <w:trPr>
          <w:trHeight w:val="425"/>
        </w:trPr>
        <w:tc>
          <w:tcPr>
            <w:tcW w:w="4112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Индекс развития системы муниципального управления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0,3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0,7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0,7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0,7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0,8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0,9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0,9</w:t>
            </w:r>
          </w:p>
        </w:tc>
        <w:tc>
          <w:tcPr>
            <w:tcW w:w="1361" w:type="dxa"/>
            <w:vAlign w:val="bottom"/>
          </w:tcPr>
          <w:p w:rsidR="009870C0" w:rsidRPr="009870C0" w:rsidRDefault="009870C0" w:rsidP="006809E8">
            <w:pPr>
              <w:widowControl w:val="0"/>
              <w:autoSpaceDE w:val="0"/>
              <w:autoSpaceDN w:val="0"/>
              <w:jc w:val="right"/>
              <w:rPr>
                <w:sz w:val="24"/>
                <w:szCs w:val="27"/>
              </w:rPr>
            </w:pPr>
            <w:r w:rsidRPr="009870C0">
              <w:rPr>
                <w:sz w:val="24"/>
                <w:szCs w:val="27"/>
              </w:rPr>
              <w:t>0,9</w:t>
            </w:r>
          </w:p>
        </w:tc>
      </w:tr>
    </w:tbl>
    <w:p w:rsidR="009870C0" w:rsidRPr="009870C0" w:rsidRDefault="009870C0" w:rsidP="009870C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870C0" w:rsidRDefault="009870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870C0" w:rsidRDefault="009870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870C0" w:rsidRDefault="009870C0" w:rsidP="009E1FC0">
      <w:pPr>
        <w:pStyle w:val="ad"/>
        <w:tabs>
          <w:tab w:val="right" w:pos="9915"/>
        </w:tabs>
        <w:rPr>
          <w:sz w:val="24"/>
          <w:szCs w:val="24"/>
        </w:rPr>
      </w:pPr>
      <w:bookmarkStart w:id="1" w:name="_GoBack"/>
      <w:bookmarkEnd w:id="1"/>
    </w:p>
    <w:sectPr w:rsidR="009870C0" w:rsidSect="007C4E4C">
      <w:headerReference w:type="even" r:id="rId16"/>
      <w:headerReference w:type="default" r:id="rId17"/>
      <w:footerReference w:type="first" r:id="rId18"/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EC2" w:rsidRDefault="002C7EC2">
      <w:r>
        <w:separator/>
      </w:r>
    </w:p>
  </w:endnote>
  <w:endnote w:type="continuationSeparator" w:id="0">
    <w:p w:rsidR="002C7EC2" w:rsidRDefault="002C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EC2" w:rsidRPr="00513594" w:rsidRDefault="002C7EC2" w:rsidP="005135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EC2" w:rsidRDefault="002C7EC2">
      <w:r>
        <w:separator/>
      </w:r>
    </w:p>
  </w:footnote>
  <w:footnote w:type="continuationSeparator" w:id="0">
    <w:p w:rsidR="002C7EC2" w:rsidRDefault="002C7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71880"/>
      <w:docPartObj>
        <w:docPartGallery w:val="Page Numbers (Top of Page)"/>
        <w:docPartUnique/>
      </w:docPartObj>
    </w:sdtPr>
    <w:sdtEndPr/>
    <w:sdtContent>
      <w:p w:rsidR="002C7EC2" w:rsidRDefault="002C7EC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902">
          <w:rPr>
            <w:noProof/>
          </w:rPr>
          <w:t>21</w:t>
        </w:r>
        <w:r>
          <w:fldChar w:fldCharType="end"/>
        </w:r>
      </w:p>
    </w:sdtContent>
  </w:sdt>
  <w:p w:rsidR="002C7EC2" w:rsidRDefault="002C7EC2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7853674"/>
      <w:docPartObj>
        <w:docPartGallery w:val="Page Numbers (Top of Page)"/>
        <w:docPartUnique/>
      </w:docPartObj>
    </w:sdtPr>
    <w:sdtEndPr/>
    <w:sdtContent>
      <w:p w:rsidR="002C7EC2" w:rsidRDefault="002C7EC2">
        <w:pPr>
          <w:pStyle w:val="ab"/>
          <w:jc w:val="center"/>
        </w:pPr>
        <w:r>
          <w:t>26</w:t>
        </w:r>
      </w:p>
    </w:sdtContent>
  </w:sdt>
  <w:p w:rsidR="002C7EC2" w:rsidRPr="005C0407" w:rsidRDefault="002C7EC2" w:rsidP="008138B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EC2" w:rsidRPr="005C0407" w:rsidRDefault="002C7EC2">
    <w:pPr>
      <w:pStyle w:val="ab"/>
      <w:rPr>
        <w:sz w:val="28"/>
        <w:szCs w:val="28"/>
      </w:rPr>
    </w:pPr>
  </w:p>
  <w:p w:rsidR="002C7EC2" w:rsidRDefault="002C7EC2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EC2" w:rsidRDefault="002C7EC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C7EC2" w:rsidRDefault="002C7EC2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34919"/>
      <w:docPartObj>
        <w:docPartGallery w:val="Page Numbers (Top of Page)"/>
        <w:docPartUnique/>
      </w:docPartObj>
    </w:sdtPr>
    <w:sdtEndPr/>
    <w:sdtContent>
      <w:p w:rsidR="002C7EC2" w:rsidRDefault="002C7EC2">
        <w:pPr>
          <w:pStyle w:val="ab"/>
          <w:jc w:val="center"/>
        </w:pPr>
        <w:r>
          <w:rPr>
            <w:lang w:val="en-US"/>
          </w:rPr>
          <w:t>2</w:t>
        </w:r>
      </w:p>
    </w:sdtContent>
  </w:sdt>
  <w:p w:rsidR="002C7EC2" w:rsidRDefault="002C7EC2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5513"/>
    <w:multiLevelType w:val="multilevel"/>
    <w:tmpl w:val="180604AA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6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A2982"/>
    <w:multiLevelType w:val="multilevel"/>
    <w:tmpl w:val="AB00C3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338A68D1"/>
    <w:multiLevelType w:val="multilevel"/>
    <w:tmpl w:val="FF76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8014DE9"/>
    <w:multiLevelType w:val="multilevel"/>
    <w:tmpl w:val="AB00C3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3851339C"/>
    <w:multiLevelType w:val="multilevel"/>
    <w:tmpl w:val="6772202A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5EB92F37"/>
    <w:multiLevelType w:val="hybridMultilevel"/>
    <w:tmpl w:val="F612B944"/>
    <w:lvl w:ilvl="0" w:tplc="FFFFFFFF">
      <w:start w:val="1"/>
      <w:numFmt w:val="decimal"/>
      <w:lvlText w:val="%1."/>
      <w:lvlJc w:val="left"/>
      <w:pPr>
        <w:ind w:left="1355" w:hanging="360"/>
      </w:pPr>
    </w:lvl>
    <w:lvl w:ilvl="1" w:tplc="FFFFFFFF" w:tentative="1">
      <w:start w:val="1"/>
      <w:numFmt w:val="lowerLetter"/>
      <w:lvlText w:val="%2."/>
      <w:lvlJc w:val="left"/>
      <w:pPr>
        <w:ind w:left="2075" w:hanging="360"/>
      </w:pPr>
    </w:lvl>
    <w:lvl w:ilvl="2" w:tplc="FFFFFFFF">
      <w:start w:val="1"/>
      <w:numFmt w:val="lowerRoman"/>
      <w:lvlText w:val="%3."/>
      <w:lvlJc w:val="right"/>
      <w:pPr>
        <w:ind w:left="2795" w:hanging="180"/>
      </w:pPr>
    </w:lvl>
    <w:lvl w:ilvl="3" w:tplc="FFFFFFFF" w:tentative="1">
      <w:start w:val="1"/>
      <w:numFmt w:val="decimal"/>
      <w:lvlText w:val="%4."/>
      <w:lvlJc w:val="left"/>
      <w:pPr>
        <w:ind w:left="3515" w:hanging="360"/>
      </w:pPr>
    </w:lvl>
    <w:lvl w:ilvl="4" w:tplc="FFFFFFFF" w:tentative="1">
      <w:start w:val="1"/>
      <w:numFmt w:val="lowerLetter"/>
      <w:lvlText w:val="%5."/>
      <w:lvlJc w:val="left"/>
      <w:pPr>
        <w:ind w:left="4235" w:hanging="360"/>
      </w:pPr>
    </w:lvl>
    <w:lvl w:ilvl="5" w:tplc="FFFFFFFF" w:tentative="1">
      <w:start w:val="1"/>
      <w:numFmt w:val="lowerRoman"/>
      <w:lvlText w:val="%6."/>
      <w:lvlJc w:val="right"/>
      <w:pPr>
        <w:ind w:left="4955" w:hanging="180"/>
      </w:pPr>
    </w:lvl>
    <w:lvl w:ilvl="6" w:tplc="FFFFFFFF" w:tentative="1">
      <w:start w:val="1"/>
      <w:numFmt w:val="decimal"/>
      <w:lvlText w:val="%7."/>
      <w:lvlJc w:val="left"/>
      <w:pPr>
        <w:ind w:left="5675" w:hanging="360"/>
      </w:pPr>
    </w:lvl>
    <w:lvl w:ilvl="7" w:tplc="FFFFFFFF" w:tentative="1">
      <w:start w:val="1"/>
      <w:numFmt w:val="lowerLetter"/>
      <w:lvlText w:val="%8."/>
      <w:lvlJc w:val="left"/>
      <w:pPr>
        <w:ind w:left="6395" w:hanging="360"/>
      </w:pPr>
    </w:lvl>
    <w:lvl w:ilvl="8" w:tplc="FFFFFFFF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7" w15:restartNumberingAfterBreak="0">
    <w:nsid w:val="672A01D4"/>
    <w:multiLevelType w:val="multilevel"/>
    <w:tmpl w:val="B59C961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7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GwBZsLEkyTpLNQDQekdTI8KMDcJptkKKnB7jmKuZD74Vm3K20yOzlwwfOZFEz9jSxvz1tI/H2agJd+2YFHXWQ==" w:salt="uE9OkkFY5+yqEhtMfTQNH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0907"/>
    <w:rsid w:val="00011C83"/>
    <w:rsid w:val="00025DB9"/>
    <w:rsid w:val="0003495D"/>
    <w:rsid w:val="0003776A"/>
    <w:rsid w:val="000446C1"/>
    <w:rsid w:val="00052662"/>
    <w:rsid w:val="00061A3F"/>
    <w:rsid w:val="00065A37"/>
    <w:rsid w:val="0007068A"/>
    <w:rsid w:val="00070DFD"/>
    <w:rsid w:val="0008166C"/>
    <w:rsid w:val="00082727"/>
    <w:rsid w:val="000A0643"/>
    <w:rsid w:val="000A6A13"/>
    <w:rsid w:val="000B3591"/>
    <w:rsid w:val="000B6249"/>
    <w:rsid w:val="000C2F64"/>
    <w:rsid w:val="000D664B"/>
    <w:rsid w:val="000E71B5"/>
    <w:rsid w:val="000F16B1"/>
    <w:rsid w:val="000F4419"/>
    <w:rsid w:val="000F4E21"/>
    <w:rsid w:val="000F4E98"/>
    <w:rsid w:val="000F66E3"/>
    <w:rsid w:val="001072E8"/>
    <w:rsid w:val="00113416"/>
    <w:rsid w:val="001134E5"/>
    <w:rsid w:val="001238E5"/>
    <w:rsid w:val="001256F4"/>
    <w:rsid w:val="001272F4"/>
    <w:rsid w:val="00132A50"/>
    <w:rsid w:val="00133587"/>
    <w:rsid w:val="001540B9"/>
    <w:rsid w:val="00154D3B"/>
    <w:rsid w:val="001602DD"/>
    <w:rsid w:val="001677E1"/>
    <w:rsid w:val="00170172"/>
    <w:rsid w:val="00170BCA"/>
    <w:rsid w:val="001A62D3"/>
    <w:rsid w:val="001A79BF"/>
    <w:rsid w:val="001B4991"/>
    <w:rsid w:val="001C0020"/>
    <w:rsid w:val="001C4EF5"/>
    <w:rsid w:val="001D16C8"/>
    <w:rsid w:val="001D23A5"/>
    <w:rsid w:val="001E7948"/>
    <w:rsid w:val="001F56C7"/>
    <w:rsid w:val="001F6776"/>
    <w:rsid w:val="00205EFB"/>
    <w:rsid w:val="00220236"/>
    <w:rsid w:val="00220DAE"/>
    <w:rsid w:val="00242CE0"/>
    <w:rsid w:val="00256217"/>
    <w:rsid w:val="002624D9"/>
    <w:rsid w:val="00265FBA"/>
    <w:rsid w:val="00271143"/>
    <w:rsid w:val="00277231"/>
    <w:rsid w:val="00284905"/>
    <w:rsid w:val="00286D80"/>
    <w:rsid w:val="00287D93"/>
    <w:rsid w:val="002B69E3"/>
    <w:rsid w:val="002C6299"/>
    <w:rsid w:val="002C7EC2"/>
    <w:rsid w:val="002D0B07"/>
    <w:rsid w:val="002D40E9"/>
    <w:rsid w:val="002E52E0"/>
    <w:rsid w:val="002F2B47"/>
    <w:rsid w:val="002F3CAD"/>
    <w:rsid w:val="00311B9D"/>
    <w:rsid w:val="00321755"/>
    <w:rsid w:val="00323AFE"/>
    <w:rsid w:val="003345B2"/>
    <w:rsid w:val="00337CF9"/>
    <w:rsid w:val="00343A1F"/>
    <w:rsid w:val="00351D85"/>
    <w:rsid w:val="00356EF9"/>
    <w:rsid w:val="003607E1"/>
    <w:rsid w:val="00361F65"/>
    <w:rsid w:val="00362E50"/>
    <w:rsid w:val="003665BC"/>
    <w:rsid w:val="00366EBE"/>
    <w:rsid w:val="00370085"/>
    <w:rsid w:val="003971D1"/>
    <w:rsid w:val="003A2E37"/>
    <w:rsid w:val="003A7159"/>
    <w:rsid w:val="003B3F8E"/>
    <w:rsid w:val="003C3452"/>
    <w:rsid w:val="003C7818"/>
    <w:rsid w:val="003D7596"/>
    <w:rsid w:val="003E574B"/>
    <w:rsid w:val="0040520C"/>
    <w:rsid w:val="004200AF"/>
    <w:rsid w:val="0042017D"/>
    <w:rsid w:val="004218A2"/>
    <w:rsid w:val="00432105"/>
    <w:rsid w:val="00432DCB"/>
    <w:rsid w:val="0043317E"/>
    <w:rsid w:val="004333B1"/>
    <w:rsid w:val="0046489C"/>
    <w:rsid w:val="00487743"/>
    <w:rsid w:val="00496CF1"/>
    <w:rsid w:val="004A246F"/>
    <w:rsid w:val="004A6D70"/>
    <w:rsid w:val="004C3834"/>
    <w:rsid w:val="004C390D"/>
    <w:rsid w:val="00501010"/>
    <w:rsid w:val="005012F5"/>
    <w:rsid w:val="0050376C"/>
    <w:rsid w:val="005050DD"/>
    <w:rsid w:val="00511DC5"/>
    <w:rsid w:val="00513594"/>
    <w:rsid w:val="0052742D"/>
    <w:rsid w:val="005346B4"/>
    <w:rsid w:val="0053757A"/>
    <w:rsid w:val="00540735"/>
    <w:rsid w:val="00550CCC"/>
    <w:rsid w:val="00561294"/>
    <w:rsid w:val="00562765"/>
    <w:rsid w:val="00572D53"/>
    <w:rsid w:val="00573676"/>
    <w:rsid w:val="005850D6"/>
    <w:rsid w:val="00595B85"/>
    <w:rsid w:val="00595DE0"/>
    <w:rsid w:val="005B2DE7"/>
    <w:rsid w:val="005B4FD6"/>
    <w:rsid w:val="005C3F95"/>
    <w:rsid w:val="005D6CC4"/>
    <w:rsid w:val="005F1108"/>
    <w:rsid w:val="005F3AF8"/>
    <w:rsid w:val="00602E6A"/>
    <w:rsid w:val="00603242"/>
    <w:rsid w:val="006078DD"/>
    <w:rsid w:val="006117EA"/>
    <w:rsid w:val="00612A85"/>
    <w:rsid w:val="0064032A"/>
    <w:rsid w:val="00645F9F"/>
    <w:rsid w:val="00651081"/>
    <w:rsid w:val="006512F1"/>
    <w:rsid w:val="00653483"/>
    <w:rsid w:val="0065674C"/>
    <w:rsid w:val="0066009D"/>
    <w:rsid w:val="00660CC2"/>
    <w:rsid w:val="00663E4E"/>
    <w:rsid w:val="00667FA9"/>
    <w:rsid w:val="0067048B"/>
    <w:rsid w:val="00677D04"/>
    <w:rsid w:val="006809E8"/>
    <w:rsid w:val="00690E16"/>
    <w:rsid w:val="00691724"/>
    <w:rsid w:val="006A0B84"/>
    <w:rsid w:val="006B695A"/>
    <w:rsid w:val="006C61AF"/>
    <w:rsid w:val="006C6693"/>
    <w:rsid w:val="006D03F6"/>
    <w:rsid w:val="006D676B"/>
    <w:rsid w:val="006E49B1"/>
    <w:rsid w:val="006F0F72"/>
    <w:rsid w:val="006F0F85"/>
    <w:rsid w:val="006F3731"/>
    <w:rsid w:val="00704473"/>
    <w:rsid w:val="007048A7"/>
    <w:rsid w:val="00704BC3"/>
    <w:rsid w:val="00704C81"/>
    <w:rsid w:val="00711E02"/>
    <w:rsid w:val="00712E7F"/>
    <w:rsid w:val="00715EFD"/>
    <w:rsid w:val="00741CCA"/>
    <w:rsid w:val="007479EA"/>
    <w:rsid w:val="00756D20"/>
    <w:rsid w:val="0075787D"/>
    <w:rsid w:val="00757C49"/>
    <w:rsid w:val="00764167"/>
    <w:rsid w:val="007674E7"/>
    <w:rsid w:val="00770FBC"/>
    <w:rsid w:val="00774050"/>
    <w:rsid w:val="0077478D"/>
    <w:rsid w:val="007769E0"/>
    <w:rsid w:val="007874EB"/>
    <w:rsid w:val="00787D5C"/>
    <w:rsid w:val="007A29A2"/>
    <w:rsid w:val="007A6499"/>
    <w:rsid w:val="007B6AFE"/>
    <w:rsid w:val="007C1524"/>
    <w:rsid w:val="007C403E"/>
    <w:rsid w:val="007C46E8"/>
    <w:rsid w:val="007C4E4C"/>
    <w:rsid w:val="00804250"/>
    <w:rsid w:val="00806D80"/>
    <w:rsid w:val="00807752"/>
    <w:rsid w:val="008138B9"/>
    <w:rsid w:val="0082325E"/>
    <w:rsid w:val="0083007D"/>
    <w:rsid w:val="008361C3"/>
    <w:rsid w:val="0084007F"/>
    <w:rsid w:val="00841490"/>
    <w:rsid w:val="00844781"/>
    <w:rsid w:val="0085366E"/>
    <w:rsid w:val="0085519D"/>
    <w:rsid w:val="00857102"/>
    <w:rsid w:val="008649C8"/>
    <w:rsid w:val="0087033C"/>
    <w:rsid w:val="00895952"/>
    <w:rsid w:val="00897D8E"/>
    <w:rsid w:val="00897E60"/>
    <w:rsid w:val="008B1EEC"/>
    <w:rsid w:val="008B7AF1"/>
    <w:rsid w:val="008C5161"/>
    <w:rsid w:val="008D2257"/>
    <w:rsid w:val="00906429"/>
    <w:rsid w:val="00935F77"/>
    <w:rsid w:val="009379BE"/>
    <w:rsid w:val="00947888"/>
    <w:rsid w:val="00951A4F"/>
    <w:rsid w:val="00957612"/>
    <w:rsid w:val="00965902"/>
    <w:rsid w:val="009870C0"/>
    <w:rsid w:val="00990301"/>
    <w:rsid w:val="00993054"/>
    <w:rsid w:val="00996FBA"/>
    <w:rsid w:val="009A7509"/>
    <w:rsid w:val="009C1E24"/>
    <w:rsid w:val="009C4306"/>
    <w:rsid w:val="009C6276"/>
    <w:rsid w:val="009C6CA1"/>
    <w:rsid w:val="009E1DC9"/>
    <w:rsid w:val="009E1FC0"/>
    <w:rsid w:val="009E7370"/>
    <w:rsid w:val="009F303B"/>
    <w:rsid w:val="00A013F5"/>
    <w:rsid w:val="00A07FEE"/>
    <w:rsid w:val="00A1397C"/>
    <w:rsid w:val="00A174C8"/>
    <w:rsid w:val="00A32A15"/>
    <w:rsid w:val="00A32E6D"/>
    <w:rsid w:val="00A35860"/>
    <w:rsid w:val="00A4139D"/>
    <w:rsid w:val="00A44226"/>
    <w:rsid w:val="00A45DA5"/>
    <w:rsid w:val="00A50A90"/>
    <w:rsid w:val="00A625AE"/>
    <w:rsid w:val="00A71013"/>
    <w:rsid w:val="00A73FE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3A8E"/>
    <w:rsid w:val="00AE2450"/>
    <w:rsid w:val="00AE2F5D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1CF4"/>
    <w:rsid w:val="00B63586"/>
    <w:rsid w:val="00B644BA"/>
    <w:rsid w:val="00B6607C"/>
    <w:rsid w:val="00B67EAB"/>
    <w:rsid w:val="00B8249C"/>
    <w:rsid w:val="00B92713"/>
    <w:rsid w:val="00B9284E"/>
    <w:rsid w:val="00B97AFE"/>
    <w:rsid w:val="00BA28AD"/>
    <w:rsid w:val="00BB0E5A"/>
    <w:rsid w:val="00BB304C"/>
    <w:rsid w:val="00BB4B87"/>
    <w:rsid w:val="00BC10C3"/>
    <w:rsid w:val="00BC175A"/>
    <w:rsid w:val="00BC3CC5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4FE5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0D32"/>
    <w:rsid w:val="00D2178B"/>
    <w:rsid w:val="00D22ECE"/>
    <w:rsid w:val="00D31361"/>
    <w:rsid w:val="00D349A9"/>
    <w:rsid w:val="00D47BAE"/>
    <w:rsid w:val="00D57318"/>
    <w:rsid w:val="00D60FAF"/>
    <w:rsid w:val="00D62718"/>
    <w:rsid w:val="00D639D0"/>
    <w:rsid w:val="00D7236A"/>
    <w:rsid w:val="00D74453"/>
    <w:rsid w:val="00D750F3"/>
    <w:rsid w:val="00D75AD7"/>
    <w:rsid w:val="00D84629"/>
    <w:rsid w:val="00D95B1D"/>
    <w:rsid w:val="00DB3FE4"/>
    <w:rsid w:val="00DB59FB"/>
    <w:rsid w:val="00DB77CE"/>
    <w:rsid w:val="00DC1130"/>
    <w:rsid w:val="00DD2829"/>
    <w:rsid w:val="00DD2E1F"/>
    <w:rsid w:val="00DF0364"/>
    <w:rsid w:val="00DF55C7"/>
    <w:rsid w:val="00DF7B8E"/>
    <w:rsid w:val="00E005AE"/>
    <w:rsid w:val="00E03F01"/>
    <w:rsid w:val="00E05278"/>
    <w:rsid w:val="00E201A4"/>
    <w:rsid w:val="00E20BB5"/>
    <w:rsid w:val="00E227BB"/>
    <w:rsid w:val="00E234F3"/>
    <w:rsid w:val="00E2585C"/>
    <w:rsid w:val="00E33CE9"/>
    <w:rsid w:val="00E36604"/>
    <w:rsid w:val="00E542ED"/>
    <w:rsid w:val="00E67C66"/>
    <w:rsid w:val="00E73A3F"/>
    <w:rsid w:val="00E8368F"/>
    <w:rsid w:val="00E840A3"/>
    <w:rsid w:val="00E96B46"/>
    <w:rsid w:val="00EA6904"/>
    <w:rsid w:val="00EB3313"/>
    <w:rsid w:val="00EC4775"/>
    <w:rsid w:val="00ED4F7E"/>
    <w:rsid w:val="00EE0A34"/>
    <w:rsid w:val="00EF0843"/>
    <w:rsid w:val="00F02F64"/>
    <w:rsid w:val="00F0362E"/>
    <w:rsid w:val="00F05CCA"/>
    <w:rsid w:val="00F07730"/>
    <w:rsid w:val="00F12971"/>
    <w:rsid w:val="00F16424"/>
    <w:rsid w:val="00F24F8F"/>
    <w:rsid w:val="00F25A31"/>
    <w:rsid w:val="00F3715C"/>
    <w:rsid w:val="00F446E3"/>
    <w:rsid w:val="00F5643C"/>
    <w:rsid w:val="00F60E31"/>
    <w:rsid w:val="00F61A49"/>
    <w:rsid w:val="00F675D1"/>
    <w:rsid w:val="00F7787B"/>
    <w:rsid w:val="00F816E8"/>
    <w:rsid w:val="00F847E2"/>
    <w:rsid w:val="00F870A3"/>
    <w:rsid w:val="00FA5B91"/>
    <w:rsid w:val="00FB133B"/>
    <w:rsid w:val="00FB377F"/>
    <w:rsid w:val="00FB3D81"/>
    <w:rsid w:val="00FB5E68"/>
    <w:rsid w:val="00FB77E8"/>
    <w:rsid w:val="00FD0A67"/>
    <w:rsid w:val="00FD2EB6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DA43703B-FB5D-4166-8807-50D03415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rsid w:val="009870C0"/>
  </w:style>
  <w:style w:type="character" w:customStyle="1" w:styleId="a9">
    <w:name w:val="Нижний колонтитул Знак"/>
    <w:link w:val="a8"/>
    <w:uiPriority w:val="99"/>
    <w:rsid w:val="009870C0"/>
  </w:style>
  <w:style w:type="paragraph" w:customStyle="1" w:styleId="af5">
    <w:name w:val="Форма"/>
    <w:rsid w:val="009870C0"/>
    <w:rPr>
      <w:sz w:val="28"/>
      <w:szCs w:val="28"/>
    </w:rPr>
  </w:style>
  <w:style w:type="paragraph" w:customStyle="1" w:styleId="af6">
    <w:name w:val="Регистр"/>
    <w:rsid w:val="009870C0"/>
    <w:rPr>
      <w:sz w:val="28"/>
    </w:rPr>
  </w:style>
  <w:style w:type="paragraph" w:customStyle="1" w:styleId="af7">
    <w:name w:val="Исполнитель"/>
    <w:basedOn w:val="a4"/>
    <w:rsid w:val="009870C0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af8">
    <w:name w:val="Заголовок к тексту"/>
    <w:basedOn w:val="a"/>
    <w:next w:val="a4"/>
    <w:rsid w:val="009870C0"/>
    <w:pPr>
      <w:suppressAutoHyphens/>
      <w:spacing w:after="480" w:line="240" w:lineRule="exact"/>
    </w:pPr>
    <w:rPr>
      <w:b/>
      <w:sz w:val="28"/>
    </w:rPr>
  </w:style>
  <w:style w:type="paragraph" w:customStyle="1" w:styleId="ConsPlusDocList">
    <w:name w:val="ConsPlusDocList"/>
    <w:rsid w:val="009870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870C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870C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870C0"/>
    <w:pPr>
      <w:widowControl w:val="0"/>
      <w:autoSpaceDE w:val="0"/>
      <w:autoSpaceDN w:val="0"/>
    </w:pPr>
    <w:rPr>
      <w:rFonts w:ascii="Arial" w:hAnsi="Arial" w:cs="Arial"/>
    </w:rPr>
  </w:style>
  <w:style w:type="character" w:styleId="af9">
    <w:name w:val="annotation reference"/>
    <w:uiPriority w:val="99"/>
    <w:unhideWhenUsed/>
    <w:rsid w:val="009870C0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9870C0"/>
    <w:pPr>
      <w:autoSpaceDE w:val="0"/>
      <w:autoSpaceDN w:val="0"/>
      <w:adjustRightInd w:val="0"/>
      <w:ind w:firstLine="540"/>
      <w:jc w:val="both"/>
    </w:pPr>
  </w:style>
  <w:style w:type="character" w:customStyle="1" w:styleId="afb">
    <w:name w:val="Текст примечания Знак"/>
    <w:basedOn w:val="a0"/>
    <w:link w:val="afa"/>
    <w:uiPriority w:val="99"/>
    <w:rsid w:val="009870C0"/>
  </w:style>
  <w:style w:type="character" w:customStyle="1" w:styleId="af">
    <w:name w:val="Текст выноски Знак"/>
    <w:link w:val="ae"/>
    <w:uiPriority w:val="99"/>
    <w:rsid w:val="00987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EA7BDEA33ED7B561EF7EA9B58A23E1425F04D422A16C1B1A9998B249EBE702D17BECE729765896BB6968cFQ7L" TargetMode="External"/><Relationship Id="rId13" Type="http://schemas.openxmlformats.org/officeDocument/2006/relationships/hyperlink" Target="consultantplus://offline/ref=2AE7CC06D31BB11F80985B44226D498C69BAD9C7969981B99319D56C83f4S5H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2AE7CC06D31BB11F809845493401148763B182CD999289EAC6468E31D44C208D51FB11ABDC5B111698B80Bf2S4H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AE7CC06D31BB11F80985B44226D498C69BAD4C5939C81B99319D56C83f4S5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42</Pages>
  <Words>9585</Words>
  <Characters>54640</Characters>
  <Application>Microsoft Office Word</Application>
  <DocSecurity>8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34</cp:revision>
  <cp:lastPrinted>2018-05-03T07:24:00Z</cp:lastPrinted>
  <dcterms:created xsi:type="dcterms:W3CDTF">2018-04-20T08:01:00Z</dcterms:created>
  <dcterms:modified xsi:type="dcterms:W3CDTF">2018-05-03T07:28:00Z</dcterms:modified>
</cp:coreProperties>
</file>