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0C2F64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0C2F64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95B8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C63CC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995B8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C63CC1">
                        <w:rPr>
                          <w:sz w:val="28"/>
                          <w:szCs w:val="28"/>
                          <w:u w:val="single"/>
                        </w:rPr>
                        <w:t xml:space="preserve">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95B8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24.04.2018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995B8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24.04.2018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7F09A1">
      <w:pPr>
        <w:jc w:val="both"/>
        <w:rPr>
          <w:b/>
          <w:bCs/>
          <w:sz w:val="28"/>
          <w:szCs w:val="28"/>
        </w:rPr>
      </w:pPr>
    </w:p>
    <w:p w:rsidR="00284905" w:rsidRDefault="00284905" w:rsidP="007F09A1">
      <w:pPr>
        <w:jc w:val="center"/>
        <w:rPr>
          <w:b/>
          <w:sz w:val="28"/>
          <w:szCs w:val="28"/>
        </w:rPr>
      </w:pPr>
    </w:p>
    <w:p w:rsidR="009E1FC0" w:rsidRDefault="009E1FC0" w:rsidP="007F09A1">
      <w:pPr>
        <w:pStyle w:val="ac"/>
        <w:tabs>
          <w:tab w:val="right" w:pos="9915"/>
        </w:tabs>
        <w:rPr>
          <w:sz w:val="24"/>
          <w:szCs w:val="24"/>
        </w:rPr>
      </w:pPr>
    </w:p>
    <w:p w:rsidR="0039037E" w:rsidRDefault="0039037E" w:rsidP="007F09A1">
      <w:pPr>
        <w:jc w:val="center"/>
        <w:rPr>
          <w:b/>
          <w:sz w:val="28"/>
          <w:szCs w:val="28"/>
        </w:rPr>
      </w:pPr>
      <w:r w:rsidRPr="0039037E">
        <w:rPr>
          <w:b/>
          <w:sz w:val="28"/>
          <w:szCs w:val="28"/>
        </w:rPr>
        <w:t xml:space="preserve">О реализации в органах местного самоуправления города Перми Закона Пермского края </w:t>
      </w:r>
      <w:r w:rsidRPr="0039037E">
        <w:rPr>
          <w:b/>
          <w:bCs/>
          <w:sz w:val="28"/>
          <w:szCs w:val="28"/>
        </w:rPr>
        <w:t>от 09.02.2018 № 170-ПК «</w:t>
      </w:r>
      <w:r w:rsidRPr="0039037E">
        <w:rPr>
          <w:b/>
          <w:sz w:val="28"/>
          <w:szCs w:val="28"/>
        </w:rPr>
        <w:t>О внесении изменений в отдельные законы Пермского края, Пермской области, Коми-Пермяцкого автономного округа»</w:t>
      </w:r>
    </w:p>
    <w:p w:rsidR="007F09A1" w:rsidRDefault="007F09A1" w:rsidP="007F09A1">
      <w:pPr>
        <w:jc w:val="center"/>
        <w:rPr>
          <w:b/>
          <w:sz w:val="28"/>
          <w:szCs w:val="28"/>
        </w:rPr>
      </w:pPr>
    </w:p>
    <w:p w:rsidR="007F09A1" w:rsidRPr="0039037E" w:rsidRDefault="007F09A1" w:rsidP="007F09A1">
      <w:pPr>
        <w:jc w:val="center"/>
        <w:rPr>
          <w:b/>
          <w:sz w:val="28"/>
          <w:szCs w:val="28"/>
        </w:rPr>
      </w:pPr>
    </w:p>
    <w:p w:rsidR="0039037E" w:rsidRDefault="0039037E" w:rsidP="007F09A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9037E">
        <w:rPr>
          <w:bCs/>
          <w:sz w:val="28"/>
          <w:szCs w:val="28"/>
        </w:rPr>
        <w:t>В соответствии с Законом Пермского края от 09.12.2009 № 545-ПК «О пенсии за выслугу лет лицам, замещавшим должности государственной гражданской и муниципальной службы Пермской области, Коми-Пермяцкого автономного округа, Пермского края», решением Пермской городской Думы от 27.05.2008 №</w:t>
      </w:r>
      <w:r w:rsidR="007F09A1">
        <w:rPr>
          <w:bCs/>
          <w:sz w:val="28"/>
          <w:szCs w:val="28"/>
        </w:rPr>
        <w:t> </w:t>
      </w:r>
      <w:r w:rsidRPr="0039037E">
        <w:rPr>
          <w:bCs/>
          <w:sz w:val="28"/>
          <w:szCs w:val="28"/>
        </w:rPr>
        <w:t>156 «Об утверждении Положения о муниципальной службе в городе Перми»</w:t>
      </w:r>
    </w:p>
    <w:p w:rsidR="007F09A1" w:rsidRPr="0039037E" w:rsidRDefault="007F09A1" w:rsidP="007F09A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9037E" w:rsidRDefault="0039037E" w:rsidP="007F09A1">
      <w:pPr>
        <w:autoSpaceDE w:val="0"/>
        <w:autoSpaceDN w:val="0"/>
        <w:adjustRightInd w:val="0"/>
        <w:jc w:val="center"/>
        <w:rPr>
          <w:b/>
          <w:bCs/>
          <w:spacing w:val="20"/>
          <w:sz w:val="28"/>
          <w:szCs w:val="28"/>
        </w:rPr>
      </w:pPr>
      <w:r w:rsidRPr="0039037E">
        <w:rPr>
          <w:bCs/>
          <w:sz w:val="28"/>
          <w:szCs w:val="28"/>
        </w:rPr>
        <w:t xml:space="preserve">Пермская городская Дума </w:t>
      </w:r>
      <w:r w:rsidRPr="0039037E">
        <w:rPr>
          <w:b/>
          <w:bCs/>
          <w:spacing w:val="20"/>
          <w:sz w:val="28"/>
          <w:szCs w:val="28"/>
        </w:rPr>
        <w:t>решила:</w:t>
      </w:r>
    </w:p>
    <w:p w:rsidR="007F09A1" w:rsidRPr="0039037E" w:rsidRDefault="007F09A1" w:rsidP="007F09A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1. С 01.04.2018 максимальный размер пенсии за выслугу лет, устанавливаемый лицам, замещавшим муниципальные должности муниципальной службы в</w:t>
      </w:r>
      <w:r w:rsidR="007F09A1">
        <w:rPr>
          <w:sz w:val="28"/>
          <w:szCs w:val="28"/>
        </w:rPr>
        <w:t> </w:t>
      </w:r>
      <w:r w:rsidRPr="0039037E">
        <w:rPr>
          <w:sz w:val="28"/>
          <w:szCs w:val="28"/>
        </w:rPr>
        <w:t xml:space="preserve"> органах местного самоуправления города Перми, в соответствии с Положением о пенсии за выслугу лет лицам, замещавшим муниципальные должности муниципальной службы (должности муниципальной службы) в органах местного самоуправления города Перми, утвержденным решением Пермской городской Думы от 24.04.2001 № 48, и лицам, замещавшим должности муниципальной службы в</w:t>
      </w:r>
      <w:r w:rsidR="007F09A1">
        <w:rPr>
          <w:sz w:val="28"/>
          <w:szCs w:val="28"/>
        </w:rPr>
        <w:t> </w:t>
      </w:r>
      <w:r w:rsidRPr="0039037E">
        <w:rPr>
          <w:sz w:val="28"/>
          <w:szCs w:val="28"/>
        </w:rPr>
        <w:t xml:space="preserve"> городе Перми, в соответствии с Положением об условиях и порядке установления и выплаты пенсии за выслугу лет лицам, замещавшим должности муниципальной службы в городе Перми, утвержденным решением Пермской городской Думы от 29.06.2010 № 109, не может превышать максимальный размер пенсии, установленный статьей 1 Закона Пермского края </w:t>
      </w:r>
      <w:r w:rsidRPr="0039037E">
        <w:rPr>
          <w:bCs/>
          <w:sz w:val="28"/>
          <w:szCs w:val="28"/>
        </w:rPr>
        <w:t>от 09.02.2018 № 170-ПК «</w:t>
      </w:r>
      <w:r w:rsidRPr="0039037E">
        <w:rPr>
          <w:sz w:val="28"/>
          <w:szCs w:val="28"/>
        </w:rPr>
        <w:t>О вне</w:t>
      </w:r>
      <w:r w:rsidR="007F09A1">
        <w:rPr>
          <w:sz w:val="28"/>
          <w:szCs w:val="28"/>
        </w:rPr>
        <w:t xml:space="preserve">сении изменений </w:t>
      </w:r>
      <w:r w:rsidRPr="0039037E">
        <w:rPr>
          <w:sz w:val="28"/>
          <w:szCs w:val="28"/>
        </w:rPr>
        <w:t>в отдельные законы Пермского края, Пермской области, Коми-Пермяцкого автономного округа».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2. Внести в Положение об условиях и порядке установления и выплаты пенсии за выслугу лет лицам, замещавшим должности муниципальной службы в городе Перми, утвержденное ре</w:t>
      </w:r>
      <w:r w:rsidR="007F09A1">
        <w:rPr>
          <w:sz w:val="28"/>
          <w:szCs w:val="28"/>
        </w:rPr>
        <w:t xml:space="preserve">шением Пермской городской Думы </w:t>
      </w:r>
      <w:r w:rsidRPr="0039037E">
        <w:rPr>
          <w:sz w:val="28"/>
          <w:szCs w:val="28"/>
        </w:rPr>
        <w:t>от 29.06.2010 №</w:t>
      </w:r>
      <w:r w:rsidR="00995B83">
        <w:rPr>
          <w:sz w:val="28"/>
          <w:szCs w:val="28"/>
        </w:rPr>
        <w:t> </w:t>
      </w:r>
      <w:r w:rsidRPr="0039037E">
        <w:rPr>
          <w:sz w:val="28"/>
          <w:szCs w:val="28"/>
        </w:rPr>
        <w:t>109, изменения: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 xml:space="preserve">2.1 </w:t>
      </w:r>
      <w:hyperlink r:id="rId8" w:history="1">
        <w:r w:rsidRPr="0039037E">
          <w:rPr>
            <w:color w:val="000000"/>
            <w:sz w:val="28"/>
            <w:szCs w:val="28"/>
          </w:rPr>
          <w:t>статью 4</w:t>
        </w:r>
      </w:hyperlink>
      <w:r w:rsidRPr="0039037E">
        <w:rPr>
          <w:sz w:val="28"/>
          <w:szCs w:val="28"/>
        </w:rPr>
        <w:t xml:space="preserve"> дополнить пунктом 1</w:t>
      </w:r>
      <w:r w:rsidRPr="0039037E">
        <w:rPr>
          <w:sz w:val="28"/>
          <w:szCs w:val="28"/>
          <w:vertAlign w:val="superscript"/>
        </w:rPr>
        <w:t>1</w:t>
      </w:r>
      <w:r w:rsidRPr="0039037E">
        <w:rPr>
          <w:sz w:val="28"/>
          <w:szCs w:val="28"/>
        </w:rPr>
        <w:t xml:space="preserve"> следующего содержания: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lastRenderedPageBreak/>
        <w:t>«1</w:t>
      </w:r>
      <w:r w:rsidRPr="0039037E">
        <w:rPr>
          <w:sz w:val="28"/>
          <w:szCs w:val="28"/>
          <w:vertAlign w:val="superscript"/>
        </w:rPr>
        <w:t>1</w:t>
      </w:r>
      <w:r w:rsidRPr="0039037E">
        <w:rPr>
          <w:sz w:val="28"/>
          <w:szCs w:val="28"/>
        </w:rPr>
        <w:t>. Максимальный размер пенсии</w:t>
      </w:r>
      <w:r w:rsidR="007F09A1">
        <w:rPr>
          <w:sz w:val="28"/>
          <w:szCs w:val="28"/>
        </w:rPr>
        <w:t xml:space="preserve"> за выслугу лет, выплачиваемой </w:t>
      </w:r>
      <w:r w:rsidRPr="0039037E">
        <w:rPr>
          <w:sz w:val="28"/>
          <w:szCs w:val="28"/>
        </w:rPr>
        <w:t>к страховой пенсии, не может превышать: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 xml:space="preserve">по высшей группе должностей муниципальной службы </w:t>
      </w:r>
      <w:r w:rsidR="007F09A1">
        <w:rPr>
          <w:sz w:val="28"/>
          <w:szCs w:val="28"/>
        </w:rPr>
        <w:t>-</w:t>
      </w:r>
      <w:r w:rsidRPr="0039037E">
        <w:rPr>
          <w:sz w:val="28"/>
          <w:szCs w:val="28"/>
        </w:rPr>
        <w:t xml:space="preserve"> 7-кратного размера минимального должностного оклада, установленного по младшей должности государственной гра</w:t>
      </w:r>
      <w:r w:rsidR="007F09A1">
        <w:rPr>
          <w:sz w:val="28"/>
          <w:szCs w:val="28"/>
        </w:rPr>
        <w:t xml:space="preserve">жданской службы Пермского края </w:t>
      </w:r>
      <w:r w:rsidRPr="0039037E">
        <w:rPr>
          <w:sz w:val="28"/>
          <w:szCs w:val="28"/>
        </w:rPr>
        <w:t>в исполнительных органах государственной власти Пермского края с учетом увеличения (индексации) размеров окла</w:t>
      </w:r>
      <w:r w:rsidR="007F09A1">
        <w:rPr>
          <w:sz w:val="28"/>
          <w:szCs w:val="28"/>
        </w:rPr>
        <w:t xml:space="preserve">дов денежного содержания </w:t>
      </w:r>
      <w:r w:rsidRPr="0039037E">
        <w:rPr>
          <w:sz w:val="28"/>
          <w:szCs w:val="28"/>
        </w:rPr>
        <w:t>по должностям государственной гражданской службы Пермского края, предусмотренным законом Пермского края о бюд</w:t>
      </w:r>
      <w:r w:rsidR="007F09A1">
        <w:rPr>
          <w:sz w:val="28"/>
          <w:szCs w:val="28"/>
        </w:rPr>
        <w:t xml:space="preserve">жете Пермского края </w:t>
      </w:r>
      <w:r w:rsidRPr="0039037E">
        <w:rPr>
          <w:sz w:val="28"/>
          <w:szCs w:val="28"/>
        </w:rPr>
        <w:t>на очередной финансовый год (далее – минимальный долж</w:t>
      </w:r>
      <w:r w:rsidR="007F09A1">
        <w:rPr>
          <w:sz w:val="28"/>
          <w:szCs w:val="28"/>
        </w:rPr>
        <w:t xml:space="preserve">ностной оклад) </w:t>
      </w:r>
      <w:r w:rsidRPr="0039037E">
        <w:rPr>
          <w:sz w:val="28"/>
          <w:szCs w:val="28"/>
        </w:rPr>
        <w:t>с начисленным на него районным коэффициентом;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по главной, ведущей группе дол</w:t>
      </w:r>
      <w:r w:rsidR="007F09A1">
        <w:rPr>
          <w:sz w:val="28"/>
          <w:szCs w:val="28"/>
        </w:rPr>
        <w:t xml:space="preserve">жностей муниципальной службы </w:t>
      </w:r>
      <w:r w:rsidR="00911594">
        <w:rPr>
          <w:sz w:val="28"/>
          <w:szCs w:val="28"/>
        </w:rPr>
        <w:t>-</w:t>
      </w:r>
      <w:r w:rsidR="007F09A1">
        <w:rPr>
          <w:sz w:val="28"/>
          <w:szCs w:val="28"/>
        </w:rPr>
        <w:t xml:space="preserve"> </w:t>
      </w:r>
      <w:r w:rsidR="00995B83">
        <w:rPr>
          <w:sz w:val="28"/>
          <w:szCs w:val="28"/>
        </w:rPr>
        <w:br/>
      </w:r>
      <w:r w:rsidRPr="0039037E">
        <w:rPr>
          <w:sz w:val="28"/>
          <w:szCs w:val="28"/>
        </w:rPr>
        <w:t>6-кратного размера минимального должностного оклада с начисленным на него районным коэффициентом;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по старшей, младшей группе дол</w:t>
      </w:r>
      <w:r w:rsidR="007F09A1">
        <w:rPr>
          <w:sz w:val="28"/>
          <w:szCs w:val="28"/>
        </w:rPr>
        <w:t xml:space="preserve">жностей муниципальной службы </w:t>
      </w:r>
      <w:r w:rsidR="00911594">
        <w:rPr>
          <w:sz w:val="28"/>
          <w:szCs w:val="28"/>
        </w:rPr>
        <w:t>-</w:t>
      </w:r>
      <w:r w:rsidR="007F09A1">
        <w:rPr>
          <w:sz w:val="28"/>
          <w:szCs w:val="28"/>
        </w:rPr>
        <w:t xml:space="preserve"> </w:t>
      </w:r>
      <w:r w:rsidR="00995B83">
        <w:rPr>
          <w:sz w:val="28"/>
          <w:szCs w:val="28"/>
        </w:rPr>
        <w:br/>
      </w:r>
      <w:r w:rsidRPr="0039037E">
        <w:rPr>
          <w:sz w:val="28"/>
          <w:szCs w:val="28"/>
        </w:rPr>
        <w:t>5-кратного размера минимального должностного оклада с начисленным на него районным коэффициентом.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Перерасчет максимального размера пенс</w:t>
      </w:r>
      <w:r w:rsidR="007F09A1">
        <w:rPr>
          <w:sz w:val="28"/>
          <w:szCs w:val="28"/>
        </w:rPr>
        <w:t xml:space="preserve">ии за выслугу лет производится </w:t>
      </w:r>
      <w:r w:rsidRPr="0039037E">
        <w:rPr>
          <w:sz w:val="28"/>
          <w:szCs w:val="28"/>
        </w:rPr>
        <w:t>в</w:t>
      </w:r>
      <w:r w:rsidR="00995B83">
        <w:rPr>
          <w:sz w:val="28"/>
          <w:szCs w:val="28"/>
        </w:rPr>
        <w:t> </w:t>
      </w:r>
      <w:r w:rsidRPr="0039037E">
        <w:rPr>
          <w:sz w:val="28"/>
          <w:szCs w:val="28"/>
        </w:rPr>
        <w:t>связи с увеличением (индексацией) размеро</w:t>
      </w:r>
      <w:r w:rsidR="007F09A1">
        <w:rPr>
          <w:sz w:val="28"/>
          <w:szCs w:val="28"/>
        </w:rPr>
        <w:t xml:space="preserve">в окладов денежного содержания </w:t>
      </w:r>
      <w:r w:rsidRPr="0039037E">
        <w:rPr>
          <w:sz w:val="28"/>
          <w:szCs w:val="28"/>
        </w:rPr>
        <w:t>по</w:t>
      </w:r>
      <w:r w:rsidR="00995B83">
        <w:rPr>
          <w:sz w:val="28"/>
          <w:szCs w:val="28"/>
        </w:rPr>
        <w:t> </w:t>
      </w:r>
      <w:r w:rsidRPr="0039037E">
        <w:rPr>
          <w:sz w:val="28"/>
          <w:szCs w:val="28"/>
        </w:rPr>
        <w:t>должности государственной гражданской службы Пермского края, предусмотренным законом Пермского</w:t>
      </w:r>
      <w:r w:rsidR="007F09A1">
        <w:rPr>
          <w:sz w:val="28"/>
          <w:szCs w:val="28"/>
        </w:rPr>
        <w:t xml:space="preserve"> края о бюджете Пермского края </w:t>
      </w:r>
      <w:r w:rsidRPr="0039037E">
        <w:rPr>
          <w:sz w:val="28"/>
          <w:szCs w:val="28"/>
        </w:rPr>
        <w:t>на очередной финансовый год.»;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4"/>
        </w:rPr>
        <w:t xml:space="preserve">2.2 </w:t>
      </w:r>
      <w:hyperlink r:id="rId9" w:history="1">
        <w:r w:rsidRPr="0039037E">
          <w:rPr>
            <w:sz w:val="28"/>
            <w:szCs w:val="24"/>
          </w:rPr>
          <w:t>пункт 4 статьи 6</w:t>
        </w:r>
      </w:hyperlink>
      <w:r w:rsidRPr="0039037E">
        <w:rPr>
          <w:sz w:val="28"/>
          <w:szCs w:val="24"/>
        </w:rPr>
        <w:t xml:space="preserve"> после слов «об определении размера» дополнить словами «и выплате»;</w:t>
      </w:r>
    </w:p>
    <w:p w:rsidR="0039037E" w:rsidRPr="0039037E" w:rsidRDefault="0039037E" w:rsidP="007F09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2.3 приложение 5 изложить в редакции согласно приложению к настоящему решению.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3. Размер пенсии за выслугу лет, выплачиваемой к страховой пенсии лицам, замещавшим муниципальные должности муниципальной службы в органах местного самоуправления города Перми</w:t>
      </w:r>
      <w:r w:rsidR="007F09A1">
        <w:rPr>
          <w:sz w:val="28"/>
          <w:szCs w:val="28"/>
        </w:rPr>
        <w:t xml:space="preserve">, и назначаемой в соответствии </w:t>
      </w:r>
      <w:r w:rsidRPr="0039037E">
        <w:rPr>
          <w:sz w:val="28"/>
          <w:szCs w:val="28"/>
        </w:rPr>
        <w:t>с решением Пермской городской Думы от 24.04.2001 № 48 «Об утверждении Положения о</w:t>
      </w:r>
      <w:r w:rsidR="00995B83">
        <w:rPr>
          <w:sz w:val="28"/>
          <w:szCs w:val="28"/>
        </w:rPr>
        <w:t> </w:t>
      </w:r>
      <w:r w:rsidRPr="0039037E">
        <w:rPr>
          <w:sz w:val="28"/>
          <w:szCs w:val="28"/>
        </w:rPr>
        <w:t>пенсии за выслугу лет лицам, замещавшим муниципальные должности муниципальной службы (д</w:t>
      </w:r>
      <w:r w:rsidR="007F09A1">
        <w:rPr>
          <w:sz w:val="28"/>
          <w:szCs w:val="28"/>
        </w:rPr>
        <w:t xml:space="preserve">олжности муниципальной службы) </w:t>
      </w:r>
      <w:r w:rsidRPr="0039037E">
        <w:rPr>
          <w:sz w:val="28"/>
          <w:szCs w:val="28"/>
        </w:rPr>
        <w:t>в органах местного самоуправления», не может превышать максимальный размер пенсии за выслугу лет по соответствующей группе должностей муниципальной службы, установленный Положением об у</w:t>
      </w:r>
      <w:r w:rsidR="007F09A1">
        <w:rPr>
          <w:sz w:val="28"/>
          <w:szCs w:val="28"/>
        </w:rPr>
        <w:t xml:space="preserve">словиях и порядке установления </w:t>
      </w:r>
      <w:r w:rsidRPr="0039037E">
        <w:rPr>
          <w:sz w:val="28"/>
          <w:szCs w:val="28"/>
        </w:rPr>
        <w:t>и выплаты пенсии за выслугу лет лицам, замещавшим должности муниципальной службы в городе Перми, утвержденным ре</w:t>
      </w:r>
      <w:r w:rsidR="007F09A1">
        <w:rPr>
          <w:sz w:val="28"/>
          <w:szCs w:val="28"/>
        </w:rPr>
        <w:t xml:space="preserve">шением Пермской городской Думы </w:t>
      </w:r>
      <w:r w:rsidRPr="0039037E">
        <w:rPr>
          <w:sz w:val="28"/>
          <w:szCs w:val="28"/>
        </w:rPr>
        <w:t xml:space="preserve">от 29.06.2010 № 109, в редакции настоящего решения. 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Перерасчет максимального размера пенс</w:t>
      </w:r>
      <w:r w:rsidR="007F09A1">
        <w:rPr>
          <w:sz w:val="28"/>
          <w:szCs w:val="28"/>
        </w:rPr>
        <w:t xml:space="preserve">ии за выслугу лет, назначаемой </w:t>
      </w:r>
      <w:r w:rsidRPr="0039037E">
        <w:rPr>
          <w:sz w:val="28"/>
          <w:szCs w:val="28"/>
        </w:rPr>
        <w:t>в</w:t>
      </w:r>
      <w:r w:rsidR="00995B83">
        <w:rPr>
          <w:sz w:val="28"/>
          <w:szCs w:val="28"/>
        </w:rPr>
        <w:t> </w:t>
      </w:r>
      <w:r w:rsidRPr="0039037E">
        <w:rPr>
          <w:sz w:val="28"/>
          <w:szCs w:val="28"/>
        </w:rPr>
        <w:t>соответствии с решением Пермской гор</w:t>
      </w:r>
      <w:r w:rsidR="007F09A1">
        <w:rPr>
          <w:sz w:val="28"/>
          <w:szCs w:val="28"/>
        </w:rPr>
        <w:t xml:space="preserve">одской Думы от 24.04.2001 № 48 </w:t>
      </w:r>
      <w:r w:rsidRPr="0039037E">
        <w:rPr>
          <w:sz w:val="28"/>
          <w:szCs w:val="28"/>
        </w:rPr>
        <w:t xml:space="preserve">«Об утверждении Положения о пенсии за выслугу лет лицам, замещавшим муниципальные должности муниципальной службы (должности муниципальной службы) в органах местного самоуправления города Перми» после вступления в силу Закона Пермского края </w:t>
      </w:r>
      <w:r w:rsidRPr="0039037E">
        <w:rPr>
          <w:bCs/>
          <w:sz w:val="28"/>
          <w:szCs w:val="28"/>
        </w:rPr>
        <w:t>от 09.02.2018 № 170-ПК «</w:t>
      </w:r>
      <w:r w:rsidRPr="0039037E">
        <w:rPr>
          <w:sz w:val="28"/>
          <w:szCs w:val="28"/>
        </w:rPr>
        <w:t>О внесении и</w:t>
      </w:r>
      <w:r w:rsidR="00911594">
        <w:rPr>
          <w:sz w:val="28"/>
          <w:szCs w:val="28"/>
        </w:rPr>
        <w:t xml:space="preserve">зменений </w:t>
      </w:r>
      <w:r w:rsidRPr="0039037E">
        <w:rPr>
          <w:sz w:val="28"/>
          <w:szCs w:val="28"/>
        </w:rPr>
        <w:t>в отдельные законы Пермского края, Пермской области, Коми-Пермяцкого автономного округа», производится в связи с увеличением (индексацией) размеров окладов де</w:t>
      </w:r>
      <w:r w:rsidRPr="0039037E">
        <w:rPr>
          <w:sz w:val="28"/>
          <w:szCs w:val="28"/>
        </w:rPr>
        <w:lastRenderedPageBreak/>
        <w:t>нежного содержания по должности государственной гражданской службы Пермского края, предусмотренным законом Пермского края о бюджете Пермского края на очередной финансовый год.</w:t>
      </w:r>
    </w:p>
    <w:p w:rsidR="0039037E" w:rsidRPr="0039037E" w:rsidRDefault="0039037E" w:rsidP="007F09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 xml:space="preserve">4. Пункты 2, 3 настоящего решения не распространяются на лиц, замещавших муниципальные должности муниципальной службы в органах местного самоуправления города Перми, и лиц, замещавших должности муниципальной службы в городе Перми, пенсия за выслугу лет которым была назначена до вступления в силу Закона Пермского края </w:t>
      </w:r>
      <w:r w:rsidRPr="0039037E">
        <w:rPr>
          <w:bCs/>
          <w:sz w:val="28"/>
          <w:szCs w:val="28"/>
        </w:rPr>
        <w:t>от 09.02.2018 № 170-ПК «</w:t>
      </w:r>
      <w:r w:rsidRPr="0039037E">
        <w:rPr>
          <w:sz w:val="28"/>
          <w:szCs w:val="28"/>
        </w:rPr>
        <w:t>О внесении изменений в отдельные законы Пермского края, Пермской области, Коми-Пермяцкого автономного округа».</w:t>
      </w:r>
    </w:p>
    <w:p w:rsidR="0039037E" w:rsidRPr="0039037E" w:rsidRDefault="0039037E" w:rsidP="00995B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5. Настоящее решение вступает в силу со дня его официального опубликования и распространяется на правоотношения, возникшие с 01.04.2018.</w:t>
      </w:r>
    </w:p>
    <w:p w:rsidR="0039037E" w:rsidRPr="0039037E" w:rsidRDefault="0039037E" w:rsidP="00995B83">
      <w:pPr>
        <w:tabs>
          <w:tab w:val="left" w:pos="90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037E">
        <w:rPr>
          <w:sz w:val="28"/>
          <w:szCs w:val="28"/>
        </w:rPr>
        <w:t>6.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9037E" w:rsidRDefault="0039037E" w:rsidP="00995B83">
      <w:pPr>
        <w:tabs>
          <w:tab w:val="left" w:pos="90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037E">
        <w:rPr>
          <w:sz w:val="28"/>
          <w:szCs w:val="28"/>
        </w:rPr>
        <w:t>7.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911594" w:rsidRDefault="00911594" w:rsidP="00995B83">
      <w:pPr>
        <w:tabs>
          <w:tab w:val="left" w:pos="90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11594" w:rsidRDefault="00911594" w:rsidP="007F09A1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11594" w:rsidRPr="0039037E" w:rsidRDefault="00911594" w:rsidP="007F09A1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11594" w:rsidRDefault="0039037E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  <w:r w:rsidRPr="0039037E">
        <w:rPr>
          <w:sz w:val="28"/>
          <w:szCs w:val="28"/>
        </w:rPr>
        <w:t xml:space="preserve">Председатель </w:t>
      </w:r>
    </w:p>
    <w:p w:rsidR="0039037E" w:rsidRDefault="0039037E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  <w:r w:rsidRPr="0039037E">
        <w:rPr>
          <w:sz w:val="28"/>
          <w:szCs w:val="28"/>
        </w:rPr>
        <w:t>Пермской городской Думы</w:t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  <w:t xml:space="preserve">       </w:t>
      </w:r>
      <w:r w:rsidR="00911594">
        <w:rPr>
          <w:sz w:val="28"/>
          <w:szCs w:val="28"/>
        </w:rPr>
        <w:t xml:space="preserve">                             </w:t>
      </w:r>
      <w:r w:rsidRPr="0039037E">
        <w:rPr>
          <w:sz w:val="28"/>
          <w:szCs w:val="28"/>
        </w:rPr>
        <w:t xml:space="preserve">   Ю.А.Уткин</w:t>
      </w:r>
    </w:p>
    <w:p w:rsidR="00911594" w:rsidRDefault="00911594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11594" w:rsidRDefault="00911594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11594" w:rsidRPr="0039037E" w:rsidRDefault="00911594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9037E" w:rsidRDefault="0039037E" w:rsidP="007F09A1">
      <w:pPr>
        <w:tabs>
          <w:tab w:val="left" w:pos="900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  <w:r w:rsidRPr="0039037E"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9E1FC0" w:rsidRDefault="0039037E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margin">
                  <wp:align>left</wp:align>
                </wp:positionH>
                <wp:positionV relativeFrom="paragraph">
                  <wp:posOffset>1456055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03495D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 w:rsidR="00C660FD">
                              <w:tab/>
                            </w:r>
                          </w:p>
                          <w:p w:rsidR="00D7236A" w:rsidRDefault="00B06D59" w:rsidP="00DF55C7">
                            <w:r>
                              <w:t xml:space="preserve"> аппарата </w:t>
                            </w:r>
                            <w:r w:rsidR="0003495D">
                              <w:t xml:space="preserve"> </w:t>
                            </w:r>
                            <w:r>
                              <w:t>Пермской городской Думы</w:t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A1397C" w:rsidP="00DF55C7">
                            <w:r>
                              <w:t xml:space="preserve">     02</w:t>
                            </w:r>
                            <w:r w:rsidR="000C2F64">
                              <w:t>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0;margin-top:114.65pt;width:501.8pt;height:60p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" stroked="f">
                <v:textbox inset="0,0,0,0">
                  <w:txbxContent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D7236A" w:rsidRDefault="00764167" w:rsidP="00DF55C7">
                      <w:r>
                        <w:t>Верно</w:t>
                      </w:r>
                    </w:p>
                    <w:p w:rsidR="0003495D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 w:rsidR="00C660FD">
                        <w:tab/>
                      </w:r>
                    </w:p>
                    <w:p w:rsidR="00D7236A" w:rsidRDefault="00B06D59" w:rsidP="00DF55C7">
                      <w:r>
                        <w:t xml:space="preserve"> аппарата </w:t>
                      </w:r>
                      <w:r w:rsidR="0003495D">
                        <w:t xml:space="preserve"> </w:t>
                      </w:r>
                      <w:r>
                        <w:t>Пермской городской Думы</w:t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A1397C" w:rsidP="00DF55C7">
                      <w:r>
                        <w:t xml:space="preserve">     02</w:t>
                      </w:r>
                      <w:r w:rsidR="000C2F64">
                        <w:t>.2018</w:t>
                      </w:r>
                    </w:p>
                    <w:p w:rsidR="00D7236A" w:rsidRDefault="00D7236A" w:rsidP="00DF55C7"/>
                  </w:txbxContent>
                </v:textbox>
                <w10:wrap anchorx="margin"/>
              </v:shape>
            </w:pict>
          </mc:Fallback>
        </mc:AlternateContent>
      </w:r>
    </w:p>
    <w:sectPr w:rsidR="009E1FC0" w:rsidSect="00A4422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63CC1">
      <w:rPr>
        <w:noProof/>
        <w:snapToGrid w:val="0"/>
        <w:sz w:val="16"/>
      </w:rPr>
      <w:t>26.04.2018 15:44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63CC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980511" w:rsidRDefault="009805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0353465"/>
      <w:docPartObj>
        <w:docPartGallery w:val="Page Numbers (Top of Page)"/>
        <w:docPartUnique/>
      </w:docPartObj>
    </w:sdtPr>
    <w:sdtEndPr/>
    <w:sdtContent>
      <w:p w:rsidR="007F09A1" w:rsidRDefault="007F09A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CC1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K7Y1AabG5RoWjEEPf5Jvp9YT+JjKQB7XC3sM9mJelgN7oApO5qO7HxgKYZ3h5GPSAlCpf75Xhb9O+Bs8eGsSQ==" w:salt="6TDFDyQ6+bv1igvNgc0S0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037E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7F09A1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D2257"/>
    <w:rsid w:val="00911594"/>
    <w:rsid w:val="009379BE"/>
    <w:rsid w:val="00947888"/>
    <w:rsid w:val="00957612"/>
    <w:rsid w:val="00980511"/>
    <w:rsid w:val="00990301"/>
    <w:rsid w:val="00995B83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CC1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23A3B2B1-DAA8-4AB0-89CA-05487782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FA601438944048E46A258A1E5A448BD66BB7D8A4A20DACC899A075E44054C122C180FC35AsDt3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9056E581AF0B8AE04D4935BDC56314C8708659221803F3A9750E6A45754568BF442E3D8B910426B4B038sFn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937</Words>
  <Characters>5347</Characters>
  <Application>Microsoft Office Word</Application>
  <DocSecurity>8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</cp:revision>
  <cp:lastPrinted>2018-04-26T10:44:00Z</cp:lastPrinted>
  <dcterms:created xsi:type="dcterms:W3CDTF">2018-04-20T08:59:00Z</dcterms:created>
  <dcterms:modified xsi:type="dcterms:W3CDTF">2018-04-26T10:45:00Z</dcterms:modified>
</cp:coreProperties>
</file>