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D0E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6A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D0E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6A78">
                        <w:rPr>
                          <w:sz w:val="28"/>
                          <w:szCs w:val="28"/>
                          <w:u w:val="single"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0E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D0E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0E28" w:rsidRDefault="007D0E28" w:rsidP="007D0E28">
      <w:pPr>
        <w:jc w:val="center"/>
        <w:rPr>
          <w:b/>
          <w:sz w:val="28"/>
          <w:szCs w:val="28"/>
        </w:rPr>
      </w:pPr>
      <w:r w:rsidRPr="007D0E28">
        <w:rPr>
          <w:b/>
          <w:sz w:val="28"/>
          <w:szCs w:val="28"/>
        </w:rPr>
        <w:t>О внесении изменений в решение Пермской городской Думы от 11.08.2000 №</w:t>
      </w:r>
      <w:r>
        <w:rPr>
          <w:b/>
          <w:sz w:val="28"/>
          <w:szCs w:val="28"/>
        </w:rPr>
        <w:t> </w:t>
      </w:r>
      <w:r w:rsidRPr="007D0E28">
        <w:rPr>
          <w:b/>
          <w:sz w:val="28"/>
          <w:szCs w:val="28"/>
        </w:rPr>
        <w:t>91 «Об утверждении Положения о городской комиссии по восстановлению прав реабилитированных жертв политических репрессий»</w:t>
      </w:r>
    </w:p>
    <w:p w:rsidR="000869C2" w:rsidRPr="006323C8" w:rsidRDefault="000869C2" w:rsidP="007D0E28">
      <w:pPr>
        <w:jc w:val="center"/>
        <w:rPr>
          <w:b/>
          <w:sz w:val="28"/>
          <w:szCs w:val="28"/>
        </w:rPr>
      </w:pPr>
    </w:p>
    <w:p w:rsidR="006323C8" w:rsidRDefault="006323C8" w:rsidP="007D0E28">
      <w:pPr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 xml:space="preserve">В целях актуализации </w:t>
      </w:r>
      <w:r w:rsidR="003C142E" w:rsidRPr="003C142E">
        <w:rPr>
          <w:sz w:val="28"/>
          <w:szCs w:val="28"/>
        </w:rPr>
        <w:t>нормативной правовой базы города Перми</w:t>
      </w:r>
    </w:p>
    <w:p w:rsidR="007D0E28" w:rsidRPr="006323C8" w:rsidRDefault="007D0E28" w:rsidP="007D0E28">
      <w:pPr>
        <w:ind w:firstLine="708"/>
        <w:jc w:val="both"/>
        <w:rPr>
          <w:sz w:val="28"/>
          <w:szCs w:val="28"/>
        </w:rPr>
      </w:pPr>
    </w:p>
    <w:p w:rsidR="007D0E28" w:rsidRDefault="006323C8" w:rsidP="007D0E28">
      <w:pPr>
        <w:jc w:val="center"/>
        <w:rPr>
          <w:b/>
          <w:sz w:val="28"/>
          <w:szCs w:val="28"/>
        </w:rPr>
      </w:pPr>
      <w:r w:rsidRPr="006323C8">
        <w:rPr>
          <w:sz w:val="28"/>
          <w:szCs w:val="28"/>
        </w:rPr>
        <w:t xml:space="preserve">Пермская городская Дума </w:t>
      </w:r>
      <w:r w:rsidR="007D0E28" w:rsidRPr="007D0E28">
        <w:rPr>
          <w:b/>
          <w:sz w:val="28"/>
          <w:szCs w:val="28"/>
        </w:rPr>
        <w:t>р</w:t>
      </w:r>
      <w:r w:rsidR="007D0E28">
        <w:rPr>
          <w:b/>
          <w:sz w:val="28"/>
          <w:szCs w:val="28"/>
        </w:rPr>
        <w:t xml:space="preserve"> </w:t>
      </w:r>
      <w:r w:rsidR="007D0E28" w:rsidRPr="007D0E28">
        <w:rPr>
          <w:b/>
          <w:sz w:val="28"/>
          <w:szCs w:val="28"/>
        </w:rPr>
        <w:t>е</w:t>
      </w:r>
      <w:r w:rsidR="007D0E28">
        <w:rPr>
          <w:b/>
          <w:sz w:val="28"/>
          <w:szCs w:val="28"/>
        </w:rPr>
        <w:t xml:space="preserve"> </w:t>
      </w:r>
      <w:r w:rsidR="007D0E28" w:rsidRPr="007D0E28">
        <w:rPr>
          <w:b/>
          <w:sz w:val="28"/>
          <w:szCs w:val="28"/>
        </w:rPr>
        <w:t>ш</w:t>
      </w:r>
      <w:r w:rsidR="007D0E28">
        <w:rPr>
          <w:b/>
          <w:sz w:val="28"/>
          <w:szCs w:val="28"/>
        </w:rPr>
        <w:t xml:space="preserve"> </w:t>
      </w:r>
      <w:r w:rsidR="007D0E28" w:rsidRPr="007D0E28">
        <w:rPr>
          <w:b/>
          <w:sz w:val="28"/>
          <w:szCs w:val="28"/>
        </w:rPr>
        <w:t>и</w:t>
      </w:r>
      <w:r w:rsidR="007D0E28">
        <w:rPr>
          <w:b/>
          <w:sz w:val="28"/>
          <w:szCs w:val="28"/>
        </w:rPr>
        <w:t xml:space="preserve"> </w:t>
      </w:r>
      <w:r w:rsidR="007D0E28" w:rsidRPr="007D0E28">
        <w:rPr>
          <w:b/>
          <w:sz w:val="28"/>
          <w:szCs w:val="28"/>
        </w:rPr>
        <w:t>л</w:t>
      </w:r>
      <w:r w:rsidR="007D0E28">
        <w:rPr>
          <w:b/>
          <w:sz w:val="28"/>
          <w:szCs w:val="28"/>
        </w:rPr>
        <w:t xml:space="preserve"> </w:t>
      </w:r>
      <w:r w:rsidR="007D0E28" w:rsidRPr="007D0E28">
        <w:rPr>
          <w:b/>
          <w:sz w:val="28"/>
          <w:szCs w:val="28"/>
        </w:rPr>
        <w:t>а:</w:t>
      </w:r>
    </w:p>
    <w:p w:rsidR="007D0E28" w:rsidRPr="006323C8" w:rsidRDefault="007D0E28" w:rsidP="007D0E28">
      <w:pPr>
        <w:jc w:val="center"/>
        <w:rPr>
          <w:b/>
          <w:sz w:val="24"/>
          <w:szCs w:val="24"/>
        </w:rPr>
      </w:pPr>
    </w:p>
    <w:p w:rsidR="007D0E28" w:rsidRDefault="007D0E28" w:rsidP="0063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28">
        <w:rPr>
          <w:sz w:val="28"/>
          <w:szCs w:val="28"/>
        </w:rPr>
        <w:t>1. Внести в решение Пермской городской Думы от 11.08.2000 № 91 «Об</w:t>
      </w:r>
      <w:r>
        <w:rPr>
          <w:sz w:val="28"/>
          <w:szCs w:val="28"/>
        </w:rPr>
        <w:t> </w:t>
      </w:r>
      <w:r w:rsidRPr="007D0E28">
        <w:rPr>
          <w:sz w:val="28"/>
          <w:szCs w:val="28"/>
        </w:rPr>
        <w:t>утверждении Положения о городской комиссии по восстановлению прав реабилитированных жертв политических репрессий» (в редакции решений Пермской городской Думы от 06.02.2001 № 7, от 26.06.2001 № 101, от 19.03.2002 № 32, от</w:t>
      </w:r>
      <w:r>
        <w:rPr>
          <w:sz w:val="28"/>
          <w:szCs w:val="28"/>
        </w:rPr>
        <w:t> </w:t>
      </w:r>
      <w:r w:rsidRPr="007D0E28">
        <w:rPr>
          <w:sz w:val="28"/>
          <w:szCs w:val="28"/>
        </w:rPr>
        <w:t>18.11.2003 № 151, от 22.06.2004 № 95, от 07.12.2004 № 190, от 24.05.2005 № 93, от 24.10.2006 № 288, от 17.04.2007 № 83, от 25.09.2007 № 225, от 22.04.2008 №</w:t>
      </w:r>
      <w:r>
        <w:rPr>
          <w:sz w:val="28"/>
          <w:szCs w:val="28"/>
        </w:rPr>
        <w:t> </w:t>
      </w:r>
      <w:r w:rsidRPr="007D0E28">
        <w:rPr>
          <w:sz w:val="28"/>
          <w:szCs w:val="28"/>
        </w:rPr>
        <w:t xml:space="preserve">120, от 22.09.2009 № 234, от 29.06.2010 № 107, </w:t>
      </w:r>
      <w:r w:rsidR="00C235A7">
        <w:rPr>
          <w:sz w:val="28"/>
          <w:szCs w:val="28"/>
        </w:rPr>
        <w:t xml:space="preserve">от </w:t>
      </w:r>
      <w:r w:rsidR="00CD6A78">
        <w:rPr>
          <w:sz w:val="28"/>
          <w:szCs w:val="28"/>
        </w:rPr>
        <w:t>02.11.2010 № 178, от </w:t>
      </w:r>
      <w:r w:rsidRPr="007D0E28">
        <w:rPr>
          <w:sz w:val="28"/>
          <w:szCs w:val="28"/>
        </w:rPr>
        <w:t>21.06.2011 № 139, от 18.12.2012 № 308, от 23.04.2013 № 93, от 24.02.2016 № 33, от 24.01.2017 № 21, от 23.01.2018 № 8) изменения:</w:t>
      </w:r>
    </w:p>
    <w:p w:rsidR="007D0E28" w:rsidRDefault="007D0E28" w:rsidP="0063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28">
        <w:rPr>
          <w:sz w:val="28"/>
          <w:szCs w:val="28"/>
        </w:rPr>
        <w:t>1.1 в Положении о городской комиссии по восстановлению прав реабилитированных жертв политических репрессий (приложение 1):</w:t>
      </w:r>
    </w:p>
    <w:p w:rsidR="006323C8" w:rsidRPr="006323C8" w:rsidRDefault="006323C8" w:rsidP="0063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1.</w:t>
      </w:r>
      <w:r w:rsidR="007D0E28">
        <w:rPr>
          <w:sz w:val="28"/>
          <w:szCs w:val="28"/>
        </w:rPr>
        <w:t>1.1</w:t>
      </w:r>
      <w:r w:rsidRPr="006323C8">
        <w:rPr>
          <w:sz w:val="28"/>
          <w:szCs w:val="28"/>
        </w:rPr>
        <w:t xml:space="preserve"> абзац пятый пункта 2.3 изложить в редакции:</w:t>
      </w:r>
    </w:p>
    <w:p w:rsidR="006323C8" w:rsidRPr="006323C8" w:rsidRDefault="006323C8" w:rsidP="0063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«- члены комиссии – депутаты Пермской городской Думы, представители функциональных органов и подразделений администрации города Перми, а также представители государственных органов, общественных организаций и объединений граждан, пострадавших от политических репрессий.»;</w:t>
      </w:r>
    </w:p>
    <w:p w:rsidR="006323C8" w:rsidRPr="006323C8" w:rsidRDefault="006323C8" w:rsidP="0063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1.</w:t>
      </w:r>
      <w:r w:rsidR="007D0E28">
        <w:rPr>
          <w:sz w:val="28"/>
          <w:szCs w:val="28"/>
        </w:rPr>
        <w:t>1.2</w:t>
      </w:r>
      <w:r w:rsidRPr="006323C8">
        <w:rPr>
          <w:sz w:val="28"/>
          <w:szCs w:val="28"/>
        </w:rPr>
        <w:t xml:space="preserve"> в пункте 3.10 слова «Может привлекать» заменить словом «Привлекает»</w:t>
      </w:r>
      <w:r w:rsidR="007D0E28">
        <w:rPr>
          <w:sz w:val="28"/>
          <w:szCs w:val="28"/>
        </w:rPr>
        <w:t>;</w:t>
      </w:r>
    </w:p>
    <w:p w:rsidR="006323C8" w:rsidRPr="006323C8" w:rsidRDefault="007D0E28" w:rsidP="00632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28">
        <w:rPr>
          <w:sz w:val="28"/>
          <w:szCs w:val="28"/>
        </w:rPr>
        <w:t>1.2 в Составе городской комиссии по восстановлению прав реабилитированных жертв политических репрессий (приложение 2):</w:t>
      </w:r>
    </w:p>
    <w:p w:rsidR="006323C8" w:rsidRDefault="007D0E28" w:rsidP="0063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23C8" w:rsidRPr="006323C8">
        <w:rPr>
          <w:sz w:val="28"/>
          <w:szCs w:val="28"/>
        </w:rPr>
        <w:t>2.1 позицию: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6"/>
        <w:gridCol w:w="5693"/>
      </w:tblGrid>
      <w:tr w:rsidR="006323C8" w:rsidRPr="006323C8" w:rsidTr="000869C2">
        <w:tc>
          <w:tcPr>
            <w:tcW w:w="4336" w:type="dxa"/>
          </w:tcPr>
          <w:p w:rsidR="00C235A7" w:rsidRDefault="000869C2" w:rsidP="00632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3C8" w:rsidRPr="006323C8">
              <w:rPr>
                <w:sz w:val="28"/>
                <w:szCs w:val="28"/>
              </w:rPr>
              <w:t xml:space="preserve">Гаджиева </w:t>
            </w:r>
          </w:p>
          <w:p w:rsidR="006323C8" w:rsidRPr="006323C8" w:rsidRDefault="006323C8" w:rsidP="00632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5693" w:type="dxa"/>
          </w:tcPr>
          <w:p w:rsidR="006323C8" w:rsidRPr="006323C8" w:rsidRDefault="006323C8" w:rsidP="007D0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- заместитель главы администрации города Перми-начальник департамента образования администрации города Перми</w:t>
            </w:r>
            <w:r w:rsidR="000869C2">
              <w:rPr>
                <w:sz w:val="28"/>
                <w:szCs w:val="28"/>
              </w:rPr>
              <w:t>»</w:t>
            </w:r>
          </w:p>
        </w:tc>
      </w:tr>
    </w:tbl>
    <w:p w:rsidR="006323C8" w:rsidRDefault="006323C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изложить в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6"/>
        <w:gridCol w:w="5693"/>
      </w:tblGrid>
      <w:tr w:rsidR="006323C8" w:rsidRPr="006323C8" w:rsidTr="000869C2">
        <w:tc>
          <w:tcPr>
            <w:tcW w:w="4336" w:type="dxa"/>
          </w:tcPr>
          <w:p w:rsidR="00C235A7" w:rsidRDefault="000869C2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3C8" w:rsidRPr="006323C8">
              <w:rPr>
                <w:sz w:val="28"/>
                <w:szCs w:val="28"/>
              </w:rPr>
              <w:t xml:space="preserve">Гаджиева </w:t>
            </w:r>
          </w:p>
          <w:p w:rsidR="006323C8" w:rsidRPr="006323C8" w:rsidRDefault="006323C8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5693" w:type="dxa"/>
          </w:tcPr>
          <w:p w:rsidR="006323C8" w:rsidRPr="006323C8" w:rsidRDefault="006323C8" w:rsidP="00867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- заместитель главы администрации города Перми</w:t>
            </w:r>
            <w:r w:rsidR="000869C2">
              <w:rPr>
                <w:sz w:val="28"/>
                <w:szCs w:val="28"/>
              </w:rPr>
              <w:t>»;</w:t>
            </w:r>
          </w:p>
        </w:tc>
      </w:tr>
    </w:tbl>
    <w:p w:rsidR="006323C8" w:rsidRDefault="007D0E2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323C8" w:rsidRPr="006323C8">
        <w:rPr>
          <w:sz w:val="28"/>
          <w:szCs w:val="28"/>
        </w:rPr>
        <w:t>2.2 позицию: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5689"/>
      </w:tblGrid>
      <w:tr w:rsidR="006323C8" w:rsidRPr="006323C8" w:rsidTr="000869C2">
        <w:tc>
          <w:tcPr>
            <w:tcW w:w="4340" w:type="dxa"/>
          </w:tcPr>
          <w:p w:rsidR="00C235A7" w:rsidRDefault="000869C2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3C8" w:rsidRPr="006323C8">
              <w:rPr>
                <w:sz w:val="28"/>
                <w:szCs w:val="28"/>
              </w:rPr>
              <w:t xml:space="preserve">Левина </w:t>
            </w:r>
          </w:p>
          <w:p w:rsidR="006323C8" w:rsidRPr="006323C8" w:rsidRDefault="006323C8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89" w:type="dxa"/>
          </w:tcPr>
          <w:p w:rsidR="000869C2" w:rsidRDefault="006323C8" w:rsidP="000869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- начальник отдела аналитики и договорной работы правового управления администрации города Перми</w:t>
            </w:r>
            <w:r w:rsidR="000869C2">
              <w:rPr>
                <w:sz w:val="28"/>
                <w:szCs w:val="28"/>
              </w:rPr>
              <w:t>»</w:t>
            </w:r>
          </w:p>
          <w:p w:rsidR="006323C8" w:rsidRPr="006323C8" w:rsidRDefault="006323C8" w:rsidP="007D0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323C8" w:rsidRDefault="006323C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изложить в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7"/>
        <w:gridCol w:w="5692"/>
      </w:tblGrid>
      <w:tr w:rsidR="006323C8" w:rsidRPr="006323C8" w:rsidTr="00E0072A">
        <w:tc>
          <w:tcPr>
            <w:tcW w:w="4337" w:type="dxa"/>
          </w:tcPr>
          <w:p w:rsidR="00C235A7" w:rsidRDefault="000869C2" w:rsidP="00632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3C8" w:rsidRPr="006323C8">
              <w:rPr>
                <w:sz w:val="28"/>
                <w:szCs w:val="28"/>
              </w:rPr>
              <w:t xml:space="preserve">Мещерякова </w:t>
            </w:r>
          </w:p>
          <w:p w:rsidR="006323C8" w:rsidRPr="006323C8" w:rsidRDefault="006323C8" w:rsidP="00632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Вероника Викторовна</w:t>
            </w:r>
          </w:p>
        </w:tc>
        <w:tc>
          <w:tcPr>
            <w:tcW w:w="5692" w:type="dxa"/>
          </w:tcPr>
          <w:p w:rsidR="006323C8" w:rsidRPr="006323C8" w:rsidRDefault="006323C8" w:rsidP="00867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- начальник отдела аналитики и договорной работы правового управления администрации города Перми</w:t>
            </w:r>
            <w:r w:rsidR="000869C2">
              <w:rPr>
                <w:sz w:val="28"/>
                <w:szCs w:val="28"/>
              </w:rPr>
              <w:t>»;</w:t>
            </w:r>
          </w:p>
        </w:tc>
      </w:tr>
    </w:tbl>
    <w:p w:rsidR="006323C8" w:rsidRDefault="007D0E2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23C8" w:rsidRPr="006323C8">
        <w:rPr>
          <w:sz w:val="28"/>
          <w:szCs w:val="28"/>
        </w:rPr>
        <w:t>2.3 позицию: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0"/>
        <w:gridCol w:w="5699"/>
      </w:tblGrid>
      <w:tr w:rsidR="006323C8" w:rsidRPr="006323C8" w:rsidTr="000869C2">
        <w:tc>
          <w:tcPr>
            <w:tcW w:w="4330" w:type="dxa"/>
          </w:tcPr>
          <w:p w:rsidR="00C235A7" w:rsidRDefault="000869C2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3C8" w:rsidRPr="006323C8">
              <w:rPr>
                <w:sz w:val="28"/>
                <w:szCs w:val="28"/>
              </w:rPr>
              <w:t xml:space="preserve">Сюзева </w:t>
            </w:r>
          </w:p>
          <w:p w:rsidR="006323C8" w:rsidRPr="006323C8" w:rsidRDefault="006323C8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699" w:type="dxa"/>
          </w:tcPr>
          <w:p w:rsidR="006323C8" w:rsidRPr="006323C8" w:rsidRDefault="006323C8" w:rsidP="007D0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- начальник по лечебно-профилактической помощи Территориального управления по</w:t>
            </w:r>
            <w:r w:rsidR="007D0E28">
              <w:rPr>
                <w:sz w:val="28"/>
                <w:szCs w:val="28"/>
              </w:rPr>
              <w:t> </w:t>
            </w:r>
            <w:r w:rsidRPr="006323C8">
              <w:rPr>
                <w:sz w:val="28"/>
                <w:szCs w:val="28"/>
              </w:rPr>
              <w:t>организации медицинской помощи населению города Перми Министерства здравоохранения Пермского края</w:t>
            </w:r>
            <w:r w:rsidR="000869C2">
              <w:rPr>
                <w:sz w:val="28"/>
                <w:szCs w:val="28"/>
              </w:rPr>
              <w:t>»</w:t>
            </w:r>
          </w:p>
        </w:tc>
      </w:tr>
    </w:tbl>
    <w:p w:rsidR="006323C8" w:rsidRDefault="006323C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изложить в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5702"/>
      </w:tblGrid>
      <w:tr w:rsidR="006323C8" w:rsidRPr="006323C8" w:rsidTr="000869C2">
        <w:tc>
          <w:tcPr>
            <w:tcW w:w="4327" w:type="dxa"/>
          </w:tcPr>
          <w:p w:rsidR="00C235A7" w:rsidRDefault="000869C2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3C8" w:rsidRPr="006323C8">
              <w:rPr>
                <w:sz w:val="28"/>
                <w:szCs w:val="28"/>
              </w:rPr>
              <w:t xml:space="preserve">Сюзева </w:t>
            </w:r>
          </w:p>
          <w:p w:rsidR="006323C8" w:rsidRPr="006323C8" w:rsidRDefault="006323C8" w:rsidP="00632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702" w:type="dxa"/>
          </w:tcPr>
          <w:p w:rsidR="006323C8" w:rsidRPr="006323C8" w:rsidRDefault="006323C8" w:rsidP="007D0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3C8">
              <w:rPr>
                <w:sz w:val="28"/>
                <w:szCs w:val="28"/>
              </w:rPr>
              <w:t xml:space="preserve">- консультант отдела по организации первичной и специализированной медико-санитарной помощи управления </w:t>
            </w:r>
            <w:r w:rsidRPr="006323C8">
              <w:rPr>
                <w:sz w:val="28"/>
                <w:szCs w:val="28"/>
              </w:rPr>
              <w:br/>
              <w:t>по организации медицинской помощи Министерства здравоохранения Пермского края</w:t>
            </w:r>
            <w:r w:rsidR="000869C2">
              <w:rPr>
                <w:sz w:val="28"/>
                <w:szCs w:val="28"/>
              </w:rPr>
              <w:t>»;</w:t>
            </w:r>
          </w:p>
        </w:tc>
      </w:tr>
    </w:tbl>
    <w:p w:rsidR="000869C2" w:rsidRDefault="000869C2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23C8" w:rsidRPr="006323C8">
        <w:rPr>
          <w:sz w:val="28"/>
          <w:szCs w:val="28"/>
        </w:rPr>
        <w:t>2.4 включить в качестве член</w:t>
      </w:r>
      <w:r>
        <w:rPr>
          <w:sz w:val="28"/>
          <w:szCs w:val="28"/>
        </w:rPr>
        <w:t>ов</w:t>
      </w:r>
      <w:r w:rsidR="006323C8" w:rsidRPr="006323C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0869C2" w:rsidRPr="006323C8" w:rsidRDefault="000869C2" w:rsidP="000869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Красильникову Светлану Юрьевну, начальника отдела расходов на содержание социальной сферы департамента финансов администрации города Перми</w:t>
      </w:r>
      <w:r>
        <w:rPr>
          <w:sz w:val="28"/>
          <w:szCs w:val="28"/>
        </w:rPr>
        <w:t>,</w:t>
      </w:r>
    </w:p>
    <w:p w:rsidR="006323C8" w:rsidRPr="006323C8" w:rsidRDefault="006323C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Крысину Елену Яковлевну, заместителя начальника департамента-начальника отдела по культуре и</w:t>
      </w:r>
      <w:r w:rsidR="000869C2">
        <w:rPr>
          <w:sz w:val="28"/>
          <w:szCs w:val="28"/>
        </w:rPr>
        <w:t xml:space="preserve"> </w:t>
      </w:r>
      <w:r w:rsidRPr="006323C8">
        <w:rPr>
          <w:sz w:val="28"/>
          <w:szCs w:val="28"/>
        </w:rPr>
        <w:t>дополнительному образованию департамента культуры и молодежной поли</w:t>
      </w:r>
      <w:r w:rsidR="000869C2">
        <w:rPr>
          <w:sz w:val="28"/>
          <w:szCs w:val="28"/>
        </w:rPr>
        <w:t>тики администрации города Перми,</w:t>
      </w:r>
    </w:p>
    <w:p w:rsidR="006323C8" w:rsidRPr="006323C8" w:rsidRDefault="006323C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Латыпова Роберта Рамилевича, председателя общественной организации «Пермское краевое отделение Международного историко-просветительского, правозащитн</w:t>
      </w:r>
      <w:r w:rsidR="000869C2">
        <w:rPr>
          <w:sz w:val="28"/>
          <w:szCs w:val="28"/>
        </w:rPr>
        <w:t xml:space="preserve">ого и </w:t>
      </w:r>
      <w:r w:rsidRPr="006323C8">
        <w:rPr>
          <w:sz w:val="28"/>
          <w:szCs w:val="28"/>
        </w:rPr>
        <w:t>благотворительного общества «Мемориал».</w:t>
      </w:r>
    </w:p>
    <w:p w:rsidR="006323C8" w:rsidRPr="006323C8" w:rsidRDefault="006323C8" w:rsidP="0063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323C8" w:rsidRPr="006323C8" w:rsidRDefault="006323C8" w:rsidP="00632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23C8" w:rsidRPr="006323C8" w:rsidRDefault="006323C8" w:rsidP="00632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C8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0869C2" w:rsidRDefault="006323C8" w:rsidP="00CD6A78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 w:rsidRPr="006323C8">
        <w:rPr>
          <w:sz w:val="28"/>
          <w:szCs w:val="28"/>
        </w:rPr>
        <w:t xml:space="preserve">Председатель </w:t>
      </w:r>
    </w:p>
    <w:p w:rsidR="006323C8" w:rsidRPr="006323C8" w:rsidRDefault="006323C8" w:rsidP="006323C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323C8">
        <w:rPr>
          <w:sz w:val="28"/>
          <w:szCs w:val="28"/>
        </w:rPr>
        <w:t>Пермской городской Думы</w:t>
      </w:r>
      <w:r w:rsidRPr="006323C8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  <w:t xml:space="preserve">        </w:t>
      </w:r>
      <w:r w:rsidRPr="006323C8">
        <w:rPr>
          <w:sz w:val="28"/>
          <w:szCs w:val="28"/>
        </w:rPr>
        <w:t>Ю.А.Уткин</w:t>
      </w:r>
    </w:p>
    <w:p w:rsidR="00DB3FE4" w:rsidRDefault="00CD6A78" w:rsidP="00CD6A78">
      <w:pPr>
        <w:autoSpaceDE w:val="0"/>
        <w:autoSpaceDN w:val="0"/>
        <w:adjustRightInd w:val="0"/>
        <w:spacing w:before="4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955B4" wp14:editId="0E899F07">
                <wp:simplePos x="0" y="0"/>
                <wp:positionH relativeFrom="column">
                  <wp:posOffset>-33655</wp:posOffset>
                </wp:positionH>
                <wp:positionV relativeFrom="paragraph">
                  <wp:posOffset>643255</wp:posOffset>
                </wp:positionV>
                <wp:extent cx="6372860" cy="4286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55B4" id="Text Box 1025" o:spid="_x0000_s1029" type="#_x0000_t202" style="position:absolute;left:0;text-align:left;margin-left:-2.65pt;margin-top:50.65pt;width:501.8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lugw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6323C8" w:rsidRPr="006323C8">
        <w:rPr>
          <w:sz w:val="28"/>
          <w:szCs w:val="28"/>
        </w:rPr>
        <w:t>Глава города Перми</w:t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</w:r>
      <w:r w:rsidR="000869C2">
        <w:rPr>
          <w:sz w:val="28"/>
          <w:szCs w:val="28"/>
        </w:rPr>
        <w:tab/>
        <w:t xml:space="preserve"> </w:t>
      </w:r>
      <w:r w:rsidR="006323C8" w:rsidRPr="006323C8">
        <w:rPr>
          <w:sz w:val="28"/>
          <w:szCs w:val="28"/>
        </w:rPr>
        <w:t xml:space="preserve">  Д.И.Самойлов</w:t>
      </w:r>
    </w:p>
    <w:sectPr w:rsidR="00DB3FE4" w:rsidSect="007D0E28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289715"/>
      <w:docPartObj>
        <w:docPartGallery w:val="Page Numbers (Top of Page)"/>
        <w:docPartUnique/>
      </w:docPartObj>
    </w:sdtPr>
    <w:sdtEndPr/>
    <w:sdtContent>
      <w:p w:rsidR="007D0E28" w:rsidRDefault="007D0E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A78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GjTybmQo+843p8PSDr96B4e1aFSxCve5kDqJrX+5k+XfrDw6iyQfTZX+VhU90pp+m6NqFzfkToUn/f9cOvS6Q==" w:salt="42dhsJaSa8xg1K37rZb0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9C2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142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23C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0E2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77A3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35A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6A7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FD0FF12-AD71-44E6-B9DB-9BCEE3D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2018-06-28T11:23:00Z</cp:lastPrinted>
  <dcterms:created xsi:type="dcterms:W3CDTF">2016-10-11T10:32:00Z</dcterms:created>
  <dcterms:modified xsi:type="dcterms:W3CDTF">2018-06-28T11:24:00Z</dcterms:modified>
</cp:coreProperties>
</file>