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73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08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73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0863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73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573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57347" w:rsidRDefault="00557347" w:rsidP="00980829">
      <w:pPr>
        <w:widowControl w:val="0"/>
        <w:tabs>
          <w:tab w:val="left" w:pos="567"/>
          <w:tab w:val="left" w:pos="1134"/>
          <w:tab w:val="left" w:pos="24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0829" w:rsidRPr="00980829" w:rsidRDefault="00980829" w:rsidP="00557347">
      <w:pPr>
        <w:widowControl w:val="0"/>
        <w:tabs>
          <w:tab w:val="left" w:pos="567"/>
          <w:tab w:val="left" w:pos="1134"/>
          <w:tab w:val="left" w:pos="24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0829">
        <w:rPr>
          <w:b/>
          <w:sz w:val="28"/>
          <w:szCs w:val="28"/>
        </w:rPr>
        <w:t xml:space="preserve">О внесении изменений в Положение об управлении по экологии и природопользованию администрации города Перми, утвержденное </w:t>
      </w:r>
    </w:p>
    <w:p w:rsid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0829">
        <w:rPr>
          <w:b/>
          <w:sz w:val="28"/>
          <w:szCs w:val="28"/>
        </w:rPr>
        <w:t>решением Пермской городской Думы от 12.09.2006 № 218</w:t>
      </w:r>
    </w:p>
    <w:p w:rsidR="00557347" w:rsidRDefault="00557347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7347" w:rsidRPr="00980829" w:rsidRDefault="00557347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 xml:space="preserve">На основании Федерального </w:t>
      </w:r>
      <w:hyperlink r:id="rId8" w:history="1">
        <w:r w:rsidRPr="00980829">
          <w:rPr>
            <w:sz w:val="28"/>
            <w:szCs w:val="28"/>
          </w:rPr>
          <w:t>закона</w:t>
        </w:r>
      </w:hyperlink>
      <w:r w:rsidRPr="009808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города Перми, в соответствии со статьей 84 Лесного кодекса Российской Федерации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0829">
        <w:rPr>
          <w:sz w:val="28"/>
          <w:szCs w:val="28"/>
        </w:rPr>
        <w:t xml:space="preserve">Пермская городская Дума </w:t>
      </w:r>
      <w:r w:rsidRPr="00980829">
        <w:rPr>
          <w:b/>
          <w:spacing w:val="20"/>
          <w:sz w:val="28"/>
          <w:szCs w:val="28"/>
        </w:rPr>
        <w:t>решила</w:t>
      </w:r>
      <w:r w:rsidRPr="00980829">
        <w:rPr>
          <w:b/>
          <w:sz w:val="28"/>
          <w:szCs w:val="28"/>
        </w:rPr>
        <w:t>: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0829" w:rsidRPr="00980829" w:rsidRDefault="00980829" w:rsidP="00557347">
      <w:pPr>
        <w:widowControl w:val="0"/>
        <w:tabs>
          <w:tab w:val="left" w:pos="567"/>
          <w:tab w:val="left" w:pos="851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 xml:space="preserve">1. Внести в </w:t>
      </w:r>
      <w:hyperlink r:id="rId9" w:history="1">
        <w:r w:rsidRPr="00980829">
          <w:rPr>
            <w:sz w:val="28"/>
            <w:szCs w:val="28"/>
          </w:rPr>
          <w:t>Положение</w:t>
        </w:r>
      </w:hyperlink>
      <w:r w:rsidRPr="00980829">
        <w:rPr>
          <w:sz w:val="28"/>
          <w:szCs w:val="28"/>
        </w:rPr>
        <w:t xml:space="preserve"> об управлении по экологии и природопользованию администрации города Перми, утвержденное решением Пермской городской Думы от 12.09.2006 № 218 (в редакци</w:t>
      </w:r>
      <w:r w:rsidR="004A16A9">
        <w:rPr>
          <w:sz w:val="28"/>
          <w:szCs w:val="28"/>
        </w:rPr>
        <w:t>и</w:t>
      </w:r>
      <w:r w:rsidRPr="00980829">
        <w:rPr>
          <w:sz w:val="28"/>
          <w:szCs w:val="28"/>
        </w:rPr>
        <w:t xml:space="preserve"> решений Пермской городской Думы от 26.12.2006 № 340, от 30.01.2007 № 16, от 28.08.2007 № 199, от 25.09.2007 № 231,от 24.06.2008 № 202, от 24.02.2009 № 36, от 25.08.2009 № 188, от 27.10.2009 № 246, от 24.11.2009 № 292, от 17.12.2010 № 216, от 01.03.2011 № 27, от 30.08.2011 № 157, от 21.12.2011 № 253, от 31.01.2012 № 6, от 25.09.2012 № 189, от 25.09.2012 № 192, от 20.11.2012 № 257, от 18.12.2012 № 273, от 28.05.2013 № 123, от 28.10.2014 № 219, от 24.03.2015 № 48, от 22.03.2016 № 56, от 24.01.2017 № 14, </w:t>
      </w:r>
      <w:r w:rsidR="004A16A9">
        <w:rPr>
          <w:sz w:val="28"/>
          <w:szCs w:val="28"/>
        </w:rPr>
        <w:t xml:space="preserve">от </w:t>
      </w:r>
      <w:r w:rsidRPr="00980829">
        <w:rPr>
          <w:sz w:val="28"/>
          <w:szCs w:val="28"/>
        </w:rPr>
        <w:t>27.02.2018 № 32), изменения: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1.1 подпункт 3.2.16 изложить в редакции: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«3.2.16</w:t>
      </w:r>
      <w:r w:rsidRPr="00980829">
        <w:rPr>
          <w:sz w:val="28"/>
          <w:szCs w:val="24"/>
        </w:rPr>
        <w:t xml:space="preserve">. </w:t>
      </w:r>
      <w:r w:rsidRPr="00980829">
        <w:rPr>
          <w:sz w:val="28"/>
          <w:szCs w:val="28"/>
        </w:rPr>
        <w:t>осуществляет подготовку документов по созданию, реорганизации и ликвидации особо охраняемых природных территорий местного значения на территории города Перми, изменению режима их особой охраны и границ в соответствии с требованиями действующего законодательства;»;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1.2 в подпунктах 3.2.17, 3.2.19, 3.2.21 слово «срочного» исключить;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1.3 подпункт 3.2.25 изложить в редакции:</w:t>
      </w:r>
    </w:p>
    <w:p w:rsidR="00980829" w:rsidRPr="00980829" w:rsidRDefault="00980829" w:rsidP="00557347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«3.2.25. обеспечивает прием отчетов об использовании лесов, отчетов об охране лесов от пожаров, отчетов о защите лесов, отчетов об охране лесов от загрязнения и иного негативного воздействия, отчетов о воспроизводстве лесов и лесоразведении;»;</w:t>
      </w:r>
    </w:p>
    <w:p w:rsidR="00980829" w:rsidRPr="00980829" w:rsidRDefault="00980829" w:rsidP="000C4B3E">
      <w:pPr>
        <w:widowControl w:val="0"/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1.4 дополнить подпунктом 3.2.27 следующего содержания:</w:t>
      </w:r>
    </w:p>
    <w:p w:rsidR="00980829" w:rsidRPr="00980829" w:rsidRDefault="00980829" w:rsidP="00557347">
      <w:pPr>
        <w:tabs>
          <w:tab w:val="left" w:pos="567"/>
          <w:tab w:val="left" w:pos="241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lastRenderedPageBreak/>
        <w:t xml:space="preserve">«3.2.27. </w:t>
      </w:r>
      <w:r w:rsidRPr="00980829">
        <w:rPr>
          <w:bCs/>
          <w:sz w:val="28"/>
          <w:szCs w:val="28"/>
        </w:rPr>
        <w:t>принимает решение о проведении либо об отказе в проведении аукциона на право заключения договора аренды лесного участка, находящегося в муниципальной собственности</w:t>
      </w:r>
      <w:r w:rsidR="00557347" w:rsidRPr="00557347">
        <w:rPr>
          <w:sz w:val="28"/>
          <w:szCs w:val="28"/>
        </w:rPr>
        <w:t xml:space="preserve"> </w:t>
      </w:r>
      <w:r w:rsidR="00557347" w:rsidRPr="00557347">
        <w:rPr>
          <w:bCs/>
          <w:sz w:val="28"/>
          <w:szCs w:val="28"/>
        </w:rPr>
        <w:t>города Перми</w:t>
      </w:r>
      <w:r w:rsidRPr="00980829">
        <w:rPr>
          <w:bCs/>
          <w:sz w:val="28"/>
          <w:szCs w:val="28"/>
        </w:rPr>
        <w:t>, и лесного участка, государственная собственность на который не разграничена.</w:t>
      </w:r>
      <w:r w:rsidRPr="00980829">
        <w:rPr>
          <w:sz w:val="28"/>
          <w:szCs w:val="28"/>
        </w:rPr>
        <w:t>»;</w:t>
      </w:r>
    </w:p>
    <w:p w:rsidR="00980829" w:rsidRPr="00980829" w:rsidRDefault="00980829" w:rsidP="00557347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 xml:space="preserve">1.5 дополнить </w:t>
      </w:r>
      <w:r w:rsidR="004A16A9">
        <w:rPr>
          <w:sz w:val="28"/>
          <w:szCs w:val="28"/>
        </w:rPr>
        <w:t>под</w:t>
      </w:r>
      <w:r w:rsidRPr="00980829">
        <w:rPr>
          <w:sz w:val="28"/>
          <w:szCs w:val="28"/>
        </w:rPr>
        <w:t>пункт 3.4.5 словами «, в том числе обеспечивает ведение единого учетного реестра мероприятий по сносу и выполнению компенсационных посадок зеленых насаждений</w:t>
      </w:r>
      <w:r w:rsidR="00557347">
        <w:rPr>
          <w:sz w:val="28"/>
          <w:szCs w:val="28"/>
        </w:rPr>
        <w:t xml:space="preserve"> на территории города Перми</w:t>
      </w:r>
      <w:r w:rsidR="00781930">
        <w:rPr>
          <w:sz w:val="28"/>
          <w:szCs w:val="28"/>
        </w:rPr>
        <w:t>;</w:t>
      </w:r>
      <w:r w:rsidRPr="00980829">
        <w:rPr>
          <w:sz w:val="28"/>
          <w:szCs w:val="28"/>
        </w:rPr>
        <w:t>»;</w:t>
      </w:r>
    </w:p>
    <w:p w:rsidR="00980829" w:rsidRPr="00980829" w:rsidRDefault="00980829" w:rsidP="00557347">
      <w:pPr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1.6 пункт 3.5</w:t>
      </w:r>
      <w:r w:rsidRPr="00980829">
        <w:rPr>
          <w:sz w:val="28"/>
          <w:szCs w:val="28"/>
          <w:vertAlign w:val="superscript"/>
        </w:rPr>
        <w:t>2</w:t>
      </w:r>
      <w:r w:rsidRPr="00980829">
        <w:rPr>
          <w:sz w:val="28"/>
          <w:szCs w:val="28"/>
        </w:rPr>
        <w:t xml:space="preserve"> признать утратившим силу;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1.7 подпункт 5.2.12 изложить в редакции: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«5.2.12. издает муниципальные правовые акты в форме распоряжений о (об):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предоставлении лесных участков;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прекращении права на лесные участки;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предоставлении лесных участков без проведения аукциона в случаях, предусмотренных частью 3 статьи 73.1, статьей 74 Лесного кодекса Российской Федерации;</w:t>
      </w:r>
    </w:p>
    <w:p w:rsidR="00980829" w:rsidRPr="00980829" w:rsidRDefault="00980829" w:rsidP="00557347">
      <w:pPr>
        <w:tabs>
          <w:tab w:val="left" w:pos="1985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предоставлении отсрочек и (или) рассрочек по уплате арендной платы, досрочном прекращении отсрочек и (или) рассрочек по уплате арендной платы за использование лесных участков в случаях, установленных федеральным законодательством и законодательством Пермского края;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утверждении заключения муниципальной экспертизы проекта освоения лесов, расположенных на землях, находящихся в муниципальной собственности</w:t>
      </w:r>
      <w:r w:rsidR="00557347" w:rsidRPr="00557347">
        <w:rPr>
          <w:sz w:val="28"/>
          <w:szCs w:val="28"/>
        </w:rPr>
        <w:t xml:space="preserve"> города Перми</w:t>
      </w:r>
      <w:r w:rsidRPr="00980829">
        <w:rPr>
          <w:sz w:val="28"/>
          <w:szCs w:val="28"/>
        </w:rPr>
        <w:t>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 xml:space="preserve">проведении либо об отказе в проведении аукциона на право заключения договора аренды лесного участка, находящегося в муниципальной собственности, </w:t>
      </w:r>
      <w:r w:rsidRPr="00980829">
        <w:rPr>
          <w:bCs/>
          <w:sz w:val="28"/>
          <w:szCs w:val="28"/>
        </w:rPr>
        <w:t>и лесного участка, государственная собственность на который не разграничена</w:t>
      </w:r>
      <w:r w:rsidRPr="00980829">
        <w:rPr>
          <w:sz w:val="28"/>
          <w:szCs w:val="28"/>
        </w:rPr>
        <w:t>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утверждении учредительных документов муниципальных учреждений и о внесении изменений в них в случаях, предусмотренных подпунктом 4.1.2 настоящего Положения;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утверждении перечней недвижимого, особо ценного движимого и иного имущества, передаваемого подведомственным муниципальным бюджетным и автономным учреждениям (закрепленного за подведомственными муниципальными бюджетными и автономными учреждениями) в соответствии с законодательством и муниципальными правовыми актами города Перми;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отнесении движимого имущества подведомственных бюджетных учреждений к особо ценному движимому имуществу;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проведении проверок при осуществлении муниципального лесного контроля и муниципального контроля в области использования и охраны особо охраняемых природных территорий местного значения.».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2. Рекомендовать администрации города Перми привести правовые акты администрац</w:t>
      </w:r>
      <w:r w:rsidR="00F40863">
        <w:rPr>
          <w:sz w:val="28"/>
          <w:szCs w:val="28"/>
        </w:rPr>
        <w:t>ии города Перми в соответствие настоящему решению</w:t>
      </w:r>
      <w:r w:rsidRPr="00980829">
        <w:rPr>
          <w:sz w:val="28"/>
          <w:szCs w:val="28"/>
        </w:rPr>
        <w:t>.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</w:t>
      </w:r>
      <w:r w:rsidRPr="00980829">
        <w:rPr>
          <w:sz w:val="28"/>
          <w:szCs w:val="28"/>
        </w:rPr>
        <w:lastRenderedPageBreak/>
        <w:t>ного образования город Пермь».</w:t>
      </w:r>
    </w:p>
    <w:p w:rsidR="00980829" w:rsidRPr="00980829" w:rsidRDefault="00980829" w:rsidP="00557347">
      <w:pPr>
        <w:widowControl w:val="0"/>
        <w:tabs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829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980829" w:rsidRPr="00980829" w:rsidRDefault="00980829" w:rsidP="00F40863">
      <w:pPr>
        <w:widowControl w:val="0"/>
        <w:tabs>
          <w:tab w:val="left" w:pos="1985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980829">
        <w:rPr>
          <w:sz w:val="28"/>
          <w:szCs w:val="28"/>
        </w:rPr>
        <w:t xml:space="preserve">Председатель </w:t>
      </w:r>
      <w:r w:rsidR="00557347">
        <w:rPr>
          <w:sz w:val="28"/>
          <w:szCs w:val="28"/>
        </w:rPr>
        <w:br/>
      </w:r>
      <w:r w:rsidRPr="00980829">
        <w:rPr>
          <w:sz w:val="28"/>
          <w:szCs w:val="28"/>
        </w:rPr>
        <w:t>Пермской городской Думы</w:t>
      </w:r>
      <w:r w:rsidRPr="00980829">
        <w:rPr>
          <w:sz w:val="28"/>
          <w:szCs w:val="28"/>
        </w:rPr>
        <w:tab/>
      </w:r>
      <w:r w:rsidRPr="00980829">
        <w:rPr>
          <w:sz w:val="28"/>
          <w:szCs w:val="28"/>
        </w:rPr>
        <w:tab/>
      </w:r>
      <w:r w:rsidRPr="00980829">
        <w:rPr>
          <w:sz w:val="28"/>
          <w:szCs w:val="28"/>
        </w:rPr>
        <w:tab/>
      </w:r>
      <w:r w:rsidRPr="00980829">
        <w:rPr>
          <w:sz w:val="28"/>
          <w:szCs w:val="28"/>
        </w:rPr>
        <w:tab/>
        <w:t xml:space="preserve">   </w:t>
      </w:r>
      <w:r w:rsidR="00557347">
        <w:rPr>
          <w:sz w:val="28"/>
          <w:szCs w:val="28"/>
        </w:rPr>
        <w:t xml:space="preserve">                           </w:t>
      </w:r>
      <w:r w:rsidRPr="00980829">
        <w:rPr>
          <w:sz w:val="28"/>
          <w:szCs w:val="28"/>
        </w:rPr>
        <w:t xml:space="preserve">       Ю.А.Уткин</w:t>
      </w:r>
    </w:p>
    <w:p w:rsidR="00980829" w:rsidRPr="00980829" w:rsidRDefault="00980829" w:rsidP="00F40863">
      <w:pPr>
        <w:widowControl w:val="0"/>
        <w:tabs>
          <w:tab w:val="left" w:pos="1985"/>
        </w:tabs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80829">
        <w:rPr>
          <w:sz w:val="28"/>
          <w:szCs w:val="28"/>
        </w:rPr>
        <w:t>Д.И.Самойлов</w:t>
      </w:r>
    </w:p>
    <w:p w:rsidR="00980829" w:rsidRPr="00980829" w:rsidRDefault="00980829" w:rsidP="00980829">
      <w:pPr>
        <w:widowControl w:val="0"/>
        <w:tabs>
          <w:tab w:val="left" w:pos="198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80829" w:rsidRPr="00980829" w:rsidRDefault="00980829" w:rsidP="00980829">
      <w:pPr>
        <w:tabs>
          <w:tab w:val="left" w:pos="1985"/>
        </w:tabs>
        <w:jc w:val="both"/>
        <w:rPr>
          <w:sz w:val="28"/>
          <w:szCs w:val="24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24148">
      <w:rPr>
        <w:noProof/>
        <w:snapToGrid w:val="0"/>
        <w:sz w:val="16"/>
      </w:rPr>
      <w:t>29.06.2018 9:38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24148">
      <w:rPr>
        <w:noProof/>
        <w:snapToGrid w:val="0"/>
        <w:sz w:val="16"/>
      </w:rPr>
      <w:t>решение № 117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167096"/>
      <w:docPartObj>
        <w:docPartGallery w:val="Page Numbers (Top of Page)"/>
        <w:docPartUnique/>
      </w:docPartObj>
    </w:sdtPr>
    <w:sdtEndPr/>
    <w:sdtContent>
      <w:p w:rsidR="000C4B3E" w:rsidRDefault="000C4B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14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NofdgzIq4T+GmsPBHjZQOL2SCKrGh2tvFQjb2bGpOEoCB7NClvJ786AS+s5J1iSLwVX+ev5z5K7rnLTE32Nmg==" w:salt="8rEsE0ViwlE6Eq1HfLjs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4B3E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16A9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7347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193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0829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4148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863"/>
    <w:rsid w:val="00F446E3"/>
    <w:rsid w:val="00F51B1C"/>
    <w:rsid w:val="00F61A49"/>
    <w:rsid w:val="00F675D1"/>
    <w:rsid w:val="00F7787B"/>
    <w:rsid w:val="00F847E2"/>
    <w:rsid w:val="00FA6E2C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2FC3E9E-6E7E-4288-A85C-827AD43E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632AFACD1A328DE6BBE799523F54C6066D7C214262644BF42BEA1A05D0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A632AFACD1A328DE6BA074834FA847696E8BCA13212C11E11DE5FCF7DD3A0AE3D4F5C3DB003C92734054580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4306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2018-06-29T04:38:00Z</cp:lastPrinted>
  <dcterms:created xsi:type="dcterms:W3CDTF">2016-10-11T10:32:00Z</dcterms:created>
  <dcterms:modified xsi:type="dcterms:W3CDTF">2018-06-29T04:40:00Z</dcterms:modified>
</cp:coreProperties>
</file>