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39" w:rsidRDefault="00B90F12" w:rsidP="00B90F12">
      <w:pPr>
        <w:pStyle w:val="a9"/>
        <w:spacing w:line="240" w:lineRule="auto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200.1pt;width:229.6pt;height:89.1pt;z-index:-251657728;mso-position-horizontal-relative:page;mso-position-vertical-relative:page" wrapcoords="0 0 21600 0 21600 21600 0 21600 0 0" filled="f" stroked="f">
            <v:textbox inset="0,0,0,0">
              <w:txbxContent>
                <w:p w:rsidR="00C33F04" w:rsidRPr="00C33F04" w:rsidRDefault="00C33F04" w:rsidP="00B90F12">
                  <w:pPr>
                    <w:pStyle w:val="a8"/>
                    <w:spacing w:after="0"/>
                  </w:pPr>
                  <w:r w:rsidRPr="00C33F04">
                    <w:fldChar w:fldCharType="begin"/>
                  </w:r>
                  <w:r w:rsidRPr="00C33F04">
                    <w:instrText xml:space="preserve"> DOCPROPERTY  doc_summary  \* MERGEFORMAT </w:instrText>
                  </w:r>
                  <w:r w:rsidRPr="00C33F04">
                    <w:fldChar w:fldCharType="separate"/>
                  </w:r>
                  <w:r w:rsidR="00EA59E3">
                    <w:t xml:space="preserve">О подготовке проекта межевания территории, ограниченной </w:t>
                  </w:r>
                </w:p>
                <w:p w:rsidR="00C33F04" w:rsidRPr="00C33F04" w:rsidRDefault="00C33F04" w:rsidP="00B90F12">
                  <w:pPr>
                    <w:pStyle w:val="a8"/>
                    <w:spacing w:after="0"/>
                  </w:pPr>
                  <w:r w:rsidRPr="00C33F04">
                    <w:t xml:space="preserve">ул. Ласьвинской, ул. Маршала Рыбалко, ул. Федосеева, </w:t>
                  </w:r>
                </w:p>
                <w:p w:rsidR="00C33F04" w:rsidRPr="00C33F04" w:rsidRDefault="00C33F04" w:rsidP="00B90F12">
                  <w:pPr>
                    <w:pStyle w:val="a8"/>
                    <w:spacing w:after="0"/>
                  </w:pPr>
                  <w:r w:rsidRPr="00C33F04">
                    <w:t>ул. Автозаводской в Кировском районе города Перми</w:t>
                  </w:r>
                  <w:r w:rsidRPr="00C33F04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 w:rsidR="00EA59E3">
        <w:rPr>
          <w:noProof/>
        </w:rPr>
        <w:pict>
          <v:shape id="_x0000_s1026" type="#_x0000_t202" style="position:absolute;left:0;text-align:left;margin-left:70.9pt;margin-top:759.8pt;width:266.4pt;height:29.5pt;z-index:251659776;mso-position-horizontal-relative:page;mso-position-vertical-relative:page" filled="f" stroked="f">
            <v:textbox inset="0,0,0,0">
              <w:txbxContent>
                <w:p w:rsidR="00EA59E3" w:rsidRDefault="00EA59E3" w:rsidP="00EA59E3">
                  <w:pPr>
                    <w:pStyle w:val="af"/>
                    <w:ind w:firstLine="0"/>
                  </w:pPr>
                </w:p>
              </w:txbxContent>
            </v:textbox>
            <w10:wrap anchorx="page" anchory="page"/>
          </v:shape>
        </w:pict>
      </w:r>
      <w:r w:rsidR="00E44839">
        <w:rPr>
          <w:noProof/>
        </w:rPr>
        <w:pict>
          <v:shape id="_x0000_s1027" type="#_x0000_t202" style="position:absolute;left:0;text-align:left;margin-left:436pt;margin-top:156.15pt;width:156.95pt;height:15.6pt;z-index:251657728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A59E3">
                      <w:rPr>
                        <w:sz w:val="24"/>
                        <w:szCs w:val="24"/>
                      </w:rPr>
                      <w:t>СЭД-059-22-01-03-89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44839">
        <w:rPr>
          <w:noProof/>
        </w:rPr>
        <w:pict>
          <v:shape id="_x0000_s1028" type="#_x0000_t202" style="position:absolute;left:0;text-align:left;margin-left:70.9pt;margin-top:156.15pt;width:70.85pt;height:15.6pt;z-index:251656704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A59E3">
                      <w:rPr>
                        <w:sz w:val="24"/>
                        <w:szCs w:val="24"/>
                      </w:rPr>
                      <w:t>25.07.2018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B93D1E">
        <w:rPr>
          <w:noProof/>
          <w:lang w:val="ru-RU" w:eastAsia="ru-RU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F12" w:rsidRPr="00B90F12" w:rsidRDefault="00B90F12" w:rsidP="00B90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12">
        <w:rPr>
          <w:sz w:val="28"/>
          <w:szCs w:val="28"/>
        </w:rPr>
        <w:t>В соответствии со статьями 8, 41, 43, 45, 46, 57 Градостроительного кодекса Российской Фед</w:t>
      </w:r>
      <w:r w:rsidRPr="00B90F12">
        <w:rPr>
          <w:sz w:val="28"/>
          <w:szCs w:val="28"/>
        </w:rPr>
        <w:t>е</w:t>
      </w:r>
      <w:r w:rsidRPr="00B90F12">
        <w:rPr>
          <w:sz w:val="28"/>
          <w:szCs w:val="28"/>
        </w:rPr>
        <w:t xml:space="preserve">рации, на основании заявления </w:t>
      </w:r>
      <w:r w:rsidRPr="00B90F12">
        <w:rPr>
          <w:color w:val="000000"/>
          <w:sz w:val="28"/>
          <w:szCs w:val="28"/>
          <w:shd w:val="clear" w:color="auto" w:fill="FFFFFF"/>
        </w:rPr>
        <w:t>Краевого государственного бюджетного учреждения «Спортивн</w:t>
      </w:r>
      <w:r w:rsidR="00FC4164">
        <w:rPr>
          <w:color w:val="000000"/>
          <w:sz w:val="28"/>
          <w:szCs w:val="28"/>
          <w:shd w:val="clear" w:color="auto" w:fill="FFFFFF"/>
        </w:rPr>
        <w:t>ая</w:t>
      </w:r>
      <w:r w:rsidRPr="00B90F12">
        <w:rPr>
          <w:color w:val="000000"/>
          <w:sz w:val="28"/>
          <w:szCs w:val="28"/>
          <w:shd w:val="clear" w:color="auto" w:fill="FFFFFF"/>
        </w:rPr>
        <w:t xml:space="preserve"> школ</w:t>
      </w:r>
      <w:r w:rsidR="00FC4164">
        <w:rPr>
          <w:color w:val="000000"/>
          <w:sz w:val="28"/>
          <w:szCs w:val="28"/>
          <w:shd w:val="clear" w:color="auto" w:fill="FFFFFF"/>
        </w:rPr>
        <w:t>а</w:t>
      </w:r>
      <w:r w:rsidRPr="00B90F12">
        <w:rPr>
          <w:color w:val="000000"/>
          <w:sz w:val="28"/>
          <w:szCs w:val="28"/>
          <w:shd w:val="clear" w:color="auto" w:fill="FFFFFF"/>
        </w:rPr>
        <w:t xml:space="preserve"> олимпийского резерва по дзюдо </w:t>
      </w:r>
      <w:r w:rsidRPr="00B90F12">
        <w:rPr>
          <w:color w:val="000000"/>
          <w:sz w:val="28"/>
          <w:szCs w:val="28"/>
          <w:shd w:val="clear" w:color="auto" w:fill="FFFFFF"/>
        </w:rPr>
        <w:br/>
        <w:t xml:space="preserve">и самбо» </w:t>
      </w:r>
      <w:r w:rsidRPr="00B90F12">
        <w:rPr>
          <w:sz w:val="28"/>
          <w:szCs w:val="28"/>
        </w:rPr>
        <w:t>от 16 июля 2018 № 059-22-01-41-1982,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B90F12" w:rsidRPr="00B90F12" w:rsidRDefault="00B90F12" w:rsidP="00B90F12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B90F12">
        <w:rPr>
          <w:color w:val="000000"/>
          <w:sz w:val="28"/>
          <w:szCs w:val="28"/>
          <w:shd w:val="clear" w:color="auto" w:fill="FFFFFF"/>
        </w:rPr>
        <w:t>Краевому государственному бюджетному учреждению «Спортивн</w:t>
      </w:r>
      <w:r w:rsidR="00FC4164">
        <w:rPr>
          <w:color w:val="000000"/>
          <w:sz w:val="28"/>
          <w:szCs w:val="28"/>
          <w:shd w:val="clear" w:color="auto" w:fill="FFFFFF"/>
        </w:rPr>
        <w:t>ая</w:t>
      </w:r>
      <w:r w:rsidRPr="00B90F12">
        <w:rPr>
          <w:color w:val="000000"/>
          <w:sz w:val="28"/>
          <w:szCs w:val="28"/>
          <w:shd w:val="clear" w:color="auto" w:fill="FFFFFF"/>
        </w:rPr>
        <w:t xml:space="preserve"> школ</w:t>
      </w:r>
      <w:r w:rsidR="00FC4164">
        <w:rPr>
          <w:color w:val="000000"/>
          <w:sz w:val="28"/>
          <w:szCs w:val="28"/>
          <w:shd w:val="clear" w:color="auto" w:fill="FFFFFF"/>
        </w:rPr>
        <w:t>а</w:t>
      </w:r>
      <w:r w:rsidRPr="00B90F12">
        <w:rPr>
          <w:color w:val="000000"/>
          <w:sz w:val="28"/>
          <w:szCs w:val="28"/>
          <w:shd w:val="clear" w:color="auto" w:fill="FFFFFF"/>
        </w:rPr>
        <w:t xml:space="preserve"> олимпийского резерва по дзюдо и самбо» </w:t>
      </w:r>
      <w:r w:rsidRPr="00B90F12">
        <w:rPr>
          <w:sz w:val="28"/>
          <w:szCs w:val="28"/>
        </w:rPr>
        <w:t xml:space="preserve"> за счет собственных средств осуществить подготовку проекта межевания территории, ограниченной </w:t>
      </w:r>
      <w:r w:rsidRPr="00B90F12">
        <w:rPr>
          <w:sz w:val="28"/>
          <w:szCs w:val="28"/>
        </w:rPr>
        <w:br/>
        <w:t xml:space="preserve">ул. Ласьвинской, ул. Маршала Рыбалко, ул. Федосеева, ул. Автозаводской </w:t>
      </w:r>
      <w:r w:rsidRPr="00B90F12">
        <w:rPr>
          <w:sz w:val="28"/>
          <w:szCs w:val="28"/>
        </w:rPr>
        <w:br/>
        <w:t xml:space="preserve">в Кировском районе города Перми (далее – проект межевания территории), согласно приложению к настоящему распоряжению. </w:t>
      </w:r>
    </w:p>
    <w:p w:rsidR="00B90F12" w:rsidRPr="00B90F12" w:rsidRDefault="00B90F12" w:rsidP="00B90F1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90F12"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</w:t>
      </w:r>
      <w:r w:rsidRPr="00B90F12">
        <w:rPr>
          <w:sz w:val="28"/>
          <w:szCs w:val="28"/>
        </w:rPr>
        <w:br/>
        <w:t xml:space="preserve">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 </w:t>
      </w:r>
    </w:p>
    <w:p w:rsidR="00B90F12" w:rsidRPr="00B90F12" w:rsidRDefault="00B90F12" w:rsidP="00B90F1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90F12">
        <w:rPr>
          <w:sz w:val="28"/>
          <w:szCs w:val="28"/>
        </w:rPr>
        <w:t xml:space="preserve"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</w:t>
      </w:r>
      <w:r w:rsidRPr="00B90F12">
        <w:rPr>
          <w:sz w:val="28"/>
          <w:szCs w:val="28"/>
        </w:rPr>
        <w:br/>
        <w:t>не допускается.</w:t>
      </w:r>
    </w:p>
    <w:p w:rsidR="00B90F12" w:rsidRPr="00B90F12" w:rsidRDefault="00B90F12" w:rsidP="00B90F1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90F12"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 w:rsidRPr="00B90F12">
        <w:rPr>
          <w:sz w:val="28"/>
          <w:szCs w:val="28"/>
        </w:rPr>
        <w:br/>
        <w:t>и архитектуры администрации города Перми:</w:t>
      </w:r>
    </w:p>
    <w:p w:rsidR="00B90F12" w:rsidRPr="00B90F12" w:rsidRDefault="00B90F12" w:rsidP="00B90F1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90F12">
        <w:rPr>
          <w:sz w:val="28"/>
          <w:szCs w:val="28"/>
        </w:rPr>
        <w:lastRenderedPageBreak/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B90F12" w:rsidRPr="00B90F12" w:rsidRDefault="00B90F12" w:rsidP="00B90F1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90F12"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B90F12" w:rsidRPr="00B90F12" w:rsidRDefault="00B90F12" w:rsidP="00B90F1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90F12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</w:t>
      </w:r>
      <w:r w:rsidRPr="00B90F12">
        <w:rPr>
          <w:sz w:val="28"/>
          <w:szCs w:val="28"/>
        </w:rPr>
        <w:br/>
        <w:t>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B90F12" w:rsidRPr="00B90F12" w:rsidRDefault="00B90F12" w:rsidP="00B90F12">
      <w:pPr>
        <w:tabs>
          <w:tab w:val="num" w:pos="10283"/>
        </w:tabs>
        <w:jc w:val="both"/>
        <w:rPr>
          <w:sz w:val="28"/>
          <w:szCs w:val="28"/>
        </w:rPr>
      </w:pPr>
      <w:r w:rsidRPr="00B90F12">
        <w:rPr>
          <w:sz w:val="28"/>
          <w:szCs w:val="28"/>
        </w:rPr>
        <w:t xml:space="preserve">          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90F12" w:rsidRPr="00B90F12" w:rsidRDefault="00B90F12" w:rsidP="00B90F1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90F12"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B90F12" w:rsidRPr="00B90F12" w:rsidRDefault="00B90F12" w:rsidP="00B90F12">
      <w:pPr>
        <w:pStyle w:val="Bodytext40"/>
        <w:shd w:val="clear" w:color="auto" w:fill="auto"/>
        <w:spacing w:after="0" w:line="240" w:lineRule="auto"/>
        <w:ind w:right="220"/>
        <w:contextualSpacing/>
        <w:jc w:val="both"/>
        <w:rPr>
          <w:sz w:val="28"/>
          <w:szCs w:val="28"/>
          <w:lang w:val="ru-RU"/>
        </w:rPr>
      </w:pPr>
    </w:p>
    <w:p w:rsidR="00B90F12" w:rsidRPr="00B90F12" w:rsidRDefault="00B90F12" w:rsidP="00B90F12">
      <w:pPr>
        <w:pStyle w:val="Bodytext40"/>
        <w:shd w:val="clear" w:color="auto" w:fill="auto"/>
        <w:spacing w:after="0" w:line="240" w:lineRule="auto"/>
        <w:ind w:right="220"/>
        <w:contextualSpacing/>
        <w:jc w:val="both"/>
        <w:rPr>
          <w:sz w:val="28"/>
          <w:szCs w:val="28"/>
          <w:lang w:val="ru-RU"/>
        </w:rPr>
      </w:pPr>
    </w:p>
    <w:p w:rsidR="00B90F12" w:rsidRPr="00B90F12" w:rsidRDefault="00B90F12" w:rsidP="00B90F12">
      <w:pPr>
        <w:pStyle w:val="Bodytext40"/>
        <w:shd w:val="clear" w:color="auto" w:fill="auto"/>
        <w:spacing w:after="0" w:line="240" w:lineRule="auto"/>
        <w:ind w:right="220"/>
        <w:contextualSpacing/>
        <w:jc w:val="both"/>
        <w:rPr>
          <w:sz w:val="28"/>
          <w:szCs w:val="28"/>
        </w:rPr>
      </w:pPr>
      <w:r w:rsidRPr="00B90F12">
        <w:rPr>
          <w:sz w:val="28"/>
          <w:szCs w:val="28"/>
        </w:rPr>
        <w:t>И.о. начальника департамента</w:t>
      </w:r>
    </w:p>
    <w:p w:rsidR="00B90F12" w:rsidRPr="00B90F12" w:rsidRDefault="00B90F12" w:rsidP="00B90F12">
      <w:pPr>
        <w:pStyle w:val="Bodytext4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B90F12">
        <w:rPr>
          <w:sz w:val="28"/>
          <w:szCs w:val="28"/>
        </w:rPr>
        <w:t>градостроительства  и архитектуры                                                         Д.Ю. Лапшин</w:t>
      </w: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  <w:lang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Pr="00B90F12" w:rsidRDefault="00B90F12" w:rsidP="00B90F1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B90F12" w:rsidRDefault="00B90F12" w:rsidP="00B90F12">
      <w:pPr>
        <w:ind w:left="5670" w:hanging="6"/>
        <w:jc w:val="both"/>
        <w:rPr>
          <w:sz w:val="28"/>
          <w:szCs w:val="28"/>
        </w:rPr>
      </w:pPr>
    </w:p>
    <w:p w:rsidR="00B90F12" w:rsidRDefault="00B90F12" w:rsidP="00B90F12">
      <w:pPr>
        <w:ind w:left="5670" w:hanging="6"/>
        <w:jc w:val="both"/>
        <w:rPr>
          <w:sz w:val="28"/>
          <w:szCs w:val="28"/>
        </w:rPr>
      </w:pPr>
    </w:p>
    <w:p w:rsidR="00B90F12" w:rsidRDefault="00B90F12" w:rsidP="00B90F12">
      <w:pPr>
        <w:ind w:left="5670" w:hanging="6"/>
        <w:jc w:val="both"/>
        <w:rPr>
          <w:sz w:val="28"/>
          <w:szCs w:val="28"/>
        </w:rPr>
      </w:pPr>
    </w:p>
    <w:p w:rsidR="00B90F12" w:rsidRPr="00B90F12" w:rsidRDefault="00B90F12" w:rsidP="00FC4164">
      <w:pPr>
        <w:spacing w:line="240" w:lineRule="exact"/>
        <w:ind w:left="5103"/>
        <w:rPr>
          <w:sz w:val="28"/>
          <w:szCs w:val="28"/>
        </w:rPr>
      </w:pPr>
      <w:r w:rsidRPr="00B90F12">
        <w:rPr>
          <w:sz w:val="28"/>
          <w:szCs w:val="28"/>
        </w:rPr>
        <w:lastRenderedPageBreak/>
        <w:t>Приложение</w:t>
      </w:r>
    </w:p>
    <w:p w:rsidR="00B90F12" w:rsidRPr="00B90F12" w:rsidRDefault="00B90F12" w:rsidP="00FC4164">
      <w:pPr>
        <w:spacing w:line="240" w:lineRule="exact"/>
        <w:ind w:left="5103"/>
        <w:rPr>
          <w:sz w:val="28"/>
          <w:szCs w:val="28"/>
        </w:rPr>
      </w:pPr>
      <w:r w:rsidRPr="00B90F12">
        <w:rPr>
          <w:sz w:val="28"/>
          <w:szCs w:val="28"/>
        </w:rPr>
        <w:t>к распоряжению начальника департамента градостроительства и архитектуры</w:t>
      </w:r>
    </w:p>
    <w:p w:rsidR="00B90F12" w:rsidRPr="00B90F12" w:rsidRDefault="00B90F12" w:rsidP="00FC4164">
      <w:pPr>
        <w:spacing w:line="240" w:lineRule="exact"/>
        <w:ind w:left="5103"/>
        <w:rPr>
          <w:sz w:val="28"/>
          <w:szCs w:val="28"/>
        </w:rPr>
      </w:pPr>
      <w:r w:rsidRPr="00B90F12">
        <w:rPr>
          <w:sz w:val="28"/>
          <w:szCs w:val="28"/>
        </w:rPr>
        <w:t>от</w:t>
      </w:r>
      <w:r w:rsidR="00FC4164">
        <w:rPr>
          <w:sz w:val="28"/>
          <w:szCs w:val="28"/>
        </w:rPr>
        <w:t xml:space="preserve"> </w:t>
      </w:r>
      <w:r w:rsidR="00B93D1E">
        <w:rPr>
          <w:sz w:val="28"/>
          <w:szCs w:val="28"/>
        </w:rPr>
        <w:t>25.</w:t>
      </w:r>
      <w:r w:rsidR="00FC4164">
        <w:rPr>
          <w:sz w:val="28"/>
          <w:szCs w:val="28"/>
        </w:rPr>
        <w:t>07.2018 № СЭД-059-22-01-03-</w:t>
      </w:r>
      <w:r w:rsidR="00B93D1E">
        <w:rPr>
          <w:sz w:val="28"/>
          <w:szCs w:val="28"/>
        </w:rPr>
        <w:t>89</w:t>
      </w:r>
    </w:p>
    <w:p w:rsidR="00B90F12" w:rsidRPr="00B90F12" w:rsidRDefault="00B90F12" w:rsidP="00B90F12">
      <w:pPr>
        <w:ind w:left="4956" w:firstLine="708"/>
        <w:jc w:val="both"/>
        <w:rPr>
          <w:b/>
          <w:sz w:val="28"/>
          <w:szCs w:val="28"/>
        </w:rPr>
      </w:pPr>
    </w:p>
    <w:p w:rsidR="00B90F12" w:rsidRPr="00B90F12" w:rsidRDefault="00B90F12" w:rsidP="00B90F12">
      <w:pPr>
        <w:spacing w:line="240" w:lineRule="exact"/>
        <w:jc w:val="center"/>
        <w:rPr>
          <w:b/>
          <w:sz w:val="28"/>
          <w:szCs w:val="28"/>
        </w:rPr>
      </w:pPr>
      <w:r w:rsidRPr="00B90F12">
        <w:rPr>
          <w:b/>
          <w:sz w:val="28"/>
          <w:szCs w:val="28"/>
        </w:rPr>
        <w:t>ТЕРРИТОРИЯ,</w:t>
      </w:r>
    </w:p>
    <w:p w:rsidR="00B90F12" w:rsidRPr="00B90F12" w:rsidRDefault="00B90F12" w:rsidP="00B90F12">
      <w:pPr>
        <w:spacing w:line="240" w:lineRule="exact"/>
        <w:jc w:val="center"/>
        <w:rPr>
          <w:b/>
          <w:sz w:val="28"/>
          <w:szCs w:val="28"/>
        </w:rPr>
      </w:pPr>
      <w:r w:rsidRPr="00B90F12">
        <w:rPr>
          <w:b/>
          <w:sz w:val="28"/>
          <w:szCs w:val="28"/>
        </w:rPr>
        <w:t xml:space="preserve">ограниченная ул. Ласьвинской, ул. Маршала Рыбалко, ул. Федосеева, </w:t>
      </w:r>
      <w:r w:rsidRPr="00B90F12">
        <w:rPr>
          <w:b/>
          <w:sz w:val="28"/>
          <w:szCs w:val="28"/>
        </w:rPr>
        <w:br/>
        <w:t>ул. Автозаводской в Кировском районе города Перми, площадью 4,87 Га</w:t>
      </w:r>
    </w:p>
    <w:p w:rsidR="00B90F12" w:rsidRPr="00B90F12" w:rsidRDefault="00B90F12" w:rsidP="00B90F12">
      <w:pPr>
        <w:jc w:val="both"/>
        <w:rPr>
          <w:b/>
          <w:sz w:val="28"/>
          <w:szCs w:val="28"/>
        </w:rPr>
      </w:pPr>
    </w:p>
    <w:p w:rsidR="00B90F12" w:rsidRPr="00B90F12" w:rsidRDefault="00B93D1E" w:rsidP="00B90F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14850" cy="4295775"/>
            <wp:effectExtent l="19050" t="0" r="0" b="0"/>
            <wp:docPr id="1" name="Рисунок 1" descr="4,87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,87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809" r="1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F12" w:rsidRPr="00B90F12" w:rsidRDefault="00B90F12" w:rsidP="00B90F12">
      <w:pPr>
        <w:jc w:val="both"/>
        <w:rPr>
          <w:b/>
          <w:sz w:val="28"/>
          <w:szCs w:val="28"/>
        </w:rPr>
      </w:pPr>
    </w:p>
    <w:p w:rsidR="00B90F12" w:rsidRPr="00B90F12" w:rsidRDefault="00B90F12" w:rsidP="00B90F12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1809"/>
        <w:gridCol w:w="7655"/>
      </w:tblGrid>
      <w:tr w:rsidR="00000000" w:rsidTr="009721E7">
        <w:tc>
          <w:tcPr>
            <w:tcW w:w="1809" w:type="dxa"/>
          </w:tcPr>
          <w:p w:rsidR="00B90F12" w:rsidRPr="00B90F12" w:rsidRDefault="00B93D1E" w:rsidP="00B90F1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71525" cy="561975"/>
                  <wp:effectExtent l="19050" t="0" r="9525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90F12" w:rsidRPr="00B90F12" w:rsidRDefault="00B90F12" w:rsidP="00B90F12">
            <w:pPr>
              <w:jc w:val="both"/>
              <w:rPr>
                <w:sz w:val="28"/>
                <w:szCs w:val="28"/>
              </w:rPr>
            </w:pPr>
            <w:r w:rsidRPr="00B90F12"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E44839" w:rsidRPr="00B90F12" w:rsidRDefault="00E44839" w:rsidP="00B90F12">
      <w:pPr>
        <w:pStyle w:val="a9"/>
        <w:spacing w:line="240" w:lineRule="auto"/>
        <w:rPr>
          <w:szCs w:val="28"/>
          <w:lang w:val="ru-RU"/>
        </w:rPr>
      </w:pPr>
    </w:p>
    <w:p w:rsidR="00E44839" w:rsidRPr="00B90F12" w:rsidRDefault="00E44839" w:rsidP="00B90F12">
      <w:pPr>
        <w:pStyle w:val="a9"/>
        <w:spacing w:line="240" w:lineRule="auto"/>
        <w:rPr>
          <w:szCs w:val="28"/>
          <w:lang w:val="ru-RU"/>
        </w:rPr>
      </w:pPr>
    </w:p>
    <w:p w:rsidR="00E44839" w:rsidRPr="00B90F12" w:rsidRDefault="00E44839" w:rsidP="00B90F12">
      <w:pPr>
        <w:pStyle w:val="a9"/>
        <w:spacing w:line="240" w:lineRule="auto"/>
        <w:rPr>
          <w:szCs w:val="28"/>
          <w:lang w:val="ru-RU"/>
        </w:rPr>
      </w:pPr>
    </w:p>
    <w:p w:rsidR="00E44839" w:rsidRPr="00B90F12" w:rsidRDefault="00E44839" w:rsidP="00C33F04">
      <w:pPr>
        <w:pStyle w:val="a9"/>
        <w:rPr>
          <w:lang w:val="ru-RU"/>
        </w:rPr>
      </w:pPr>
    </w:p>
    <w:p w:rsidR="00C80448" w:rsidRDefault="00C80448" w:rsidP="00C33F04">
      <w:pPr>
        <w:pStyle w:val="a9"/>
      </w:pPr>
    </w:p>
    <w:sectPr w:rsidR="00C80448" w:rsidSect="00C33F04">
      <w:head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34" w:rsidRDefault="00335D34">
      <w:r>
        <w:separator/>
      </w:r>
    </w:p>
  </w:endnote>
  <w:endnote w:type="continuationSeparator" w:id="0">
    <w:p w:rsidR="00335D34" w:rsidRDefault="0033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34" w:rsidRDefault="00335D34">
      <w:r>
        <w:separator/>
      </w:r>
    </w:p>
  </w:footnote>
  <w:footnote w:type="continuationSeparator" w:id="0">
    <w:p w:rsidR="00335D34" w:rsidRDefault="00335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Pr="00C65D2A" w:rsidRDefault="00C33F0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B93D1E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EA"/>
    <w:multiLevelType w:val="hybridMultilevel"/>
    <w:tmpl w:val="563827C4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59E3"/>
    <w:rsid w:val="001D02CD"/>
    <w:rsid w:val="00266A92"/>
    <w:rsid w:val="00310093"/>
    <w:rsid w:val="00335D34"/>
    <w:rsid w:val="005B7C2C"/>
    <w:rsid w:val="005E6ACA"/>
    <w:rsid w:val="006155F3"/>
    <w:rsid w:val="00637B08"/>
    <w:rsid w:val="00817ACA"/>
    <w:rsid w:val="009668A7"/>
    <w:rsid w:val="009721E7"/>
    <w:rsid w:val="00B90F12"/>
    <w:rsid w:val="00B93D1E"/>
    <w:rsid w:val="00BB6EA3"/>
    <w:rsid w:val="00C33F04"/>
    <w:rsid w:val="00C65D2A"/>
    <w:rsid w:val="00C80448"/>
    <w:rsid w:val="00E44839"/>
    <w:rsid w:val="00E55D54"/>
    <w:rsid w:val="00EA59E3"/>
    <w:rsid w:val="00FC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rsid w:val="00C33F0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33F04"/>
    <w:rPr>
      <w:sz w:val="16"/>
      <w:lang w:bidi="ar-SA"/>
    </w:rPr>
  </w:style>
  <w:style w:type="paragraph" w:styleId="a5">
    <w:name w:val="footer"/>
    <w:link w:val="a6"/>
    <w:rsid w:val="00C33F04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33F04"/>
    <w:rPr>
      <w:sz w:val="16"/>
      <w:szCs w:val="24"/>
      <w:lang w:bidi="ar-SA"/>
    </w:rPr>
  </w:style>
  <w:style w:type="paragraph" w:customStyle="1" w:styleId="a7">
    <w:name w:val="Форма"/>
    <w:rsid w:val="00C33F04"/>
    <w:rPr>
      <w:sz w:val="28"/>
      <w:szCs w:val="28"/>
    </w:rPr>
  </w:style>
  <w:style w:type="paragraph" w:customStyle="1" w:styleId="a8">
    <w:name w:val="Заголовок к тексту"/>
    <w:basedOn w:val="a"/>
    <w:next w:val="a9"/>
    <w:rsid w:val="00C33F04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rsid w:val="00C33F04"/>
    <w:pPr>
      <w:spacing w:line="360" w:lineRule="exact"/>
      <w:ind w:firstLine="709"/>
      <w:jc w:val="both"/>
    </w:pPr>
    <w:rPr>
      <w:sz w:val="28"/>
      <w:lang/>
    </w:rPr>
  </w:style>
  <w:style w:type="character" w:customStyle="1" w:styleId="aa">
    <w:name w:val="Основной текст Знак"/>
    <w:link w:val="a9"/>
    <w:rsid w:val="00C33F0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C33F04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9"/>
    <w:link w:val="ad"/>
    <w:rsid w:val="00C33F0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d">
    <w:name w:val="Подпись Знак"/>
    <w:link w:val="ac"/>
    <w:rsid w:val="00C33F04"/>
    <w:rPr>
      <w:sz w:val="28"/>
    </w:rPr>
  </w:style>
  <w:style w:type="paragraph" w:customStyle="1" w:styleId="ae">
    <w:name w:val="Приложение"/>
    <w:basedOn w:val="a9"/>
    <w:rsid w:val="00C33F0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">
    <w:name w:val="Исполнитель"/>
    <w:basedOn w:val="a9"/>
    <w:rsid w:val="00EA59E3"/>
    <w:pPr>
      <w:suppressAutoHyphens/>
      <w:spacing w:line="240" w:lineRule="exact"/>
    </w:pPr>
    <w:rPr>
      <w:sz w:val="24"/>
      <w:szCs w:val="20"/>
    </w:rPr>
  </w:style>
  <w:style w:type="character" w:customStyle="1" w:styleId="Bodytext4">
    <w:name w:val="Body text (4)_"/>
    <w:link w:val="Bodytext40"/>
    <w:uiPriority w:val="99"/>
    <w:rsid w:val="00B90F1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90F12"/>
    <w:pPr>
      <w:widowControl w:val="0"/>
      <w:shd w:val="clear" w:color="auto" w:fill="FFFFFF"/>
      <w:spacing w:after="60" w:line="240" w:lineRule="atLeast"/>
    </w:pPr>
    <w:rPr>
      <w:sz w:val="23"/>
      <w:szCs w:val="23"/>
      <w:lang/>
    </w:rPr>
  </w:style>
  <w:style w:type="paragraph" w:styleId="af0">
    <w:name w:val="Balloon Text"/>
    <w:basedOn w:val="a"/>
    <w:link w:val="af1"/>
    <w:rsid w:val="00B90F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9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806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480686.dot</Template>
  <TotalTime>0</TotalTime>
  <Pages>3</Pages>
  <Words>545</Words>
  <Characters>3108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myakina</cp:lastModifiedBy>
  <cp:revision>2</cp:revision>
  <cp:lastPrinted>1601-01-01T00:00:00Z</cp:lastPrinted>
  <dcterms:created xsi:type="dcterms:W3CDTF">2018-07-25T06:38:00Z</dcterms:created>
  <dcterms:modified xsi:type="dcterms:W3CDTF">2018-07-25T06:38:00Z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проекта межевания территории, ограниченной 
ул. Ласьвинской, ул. Маршала Рыбалко, ул. Федосеева, 
ул. Автозаводской в Кировском районе города Перми</vt:lpwstr>
  </property>
  <property fmtid="{D5CDD505-2E9C-101B-9397-08002B2CF9AE}" pid="3" name="reg_date">
    <vt:lpwstr>25.07.2018</vt:lpwstr>
  </property>
  <property fmtid="{D5CDD505-2E9C-101B-9397-08002B2CF9AE}" pid="4" name="reg_number">
    <vt:lpwstr>СЭД-059-22-01-03-89</vt:lpwstr>
  </property>
  <property fmtid="{D5CDD505-2E9C-101B-9397-08002B2CF9AE}" pid="5" name="r_object_id">
    <vt:lpwstr>09000001a130ba95</vt:lpwstr>
  </property>
  <property fmtid="{D5CDD505-2E9C-101B-9397-08002B2CF9AE}" pid="6" name="r_version_label">
    <vt:lpwstr>3.1</vt:lpwstr>
  </property>
  <property fmtid="{D5CDD505-2E9C-101B-9397-08002B2CF9AE}" pid="7" name="sign_flag">
    <vt:lpwstr>Подписан ЭЦП</vt:lpwstr>
  </property>
</Properties>
</file>