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934C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11C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934C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11CCC">
                        <w:rPr>
                          <w:sz w:val="28"/>
                          <w:szCs w:val="28"/>
                          <w:u w:val="single"/>
                        </w:rPr>
                        <w:t xml:space="preserve"> 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34C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934C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934CE" w:rsidRPr="00DF54F7" w:rsidRDefault="00DF54F7" w:rsidP="00611CCC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DF54F7">
        <w:rPr>
          <w:b/>
          <w:sz w:val="28"/>
          <w:szCs w:val="28"/>
        </w:rPr>
        <w:t>О награждении Почетным знаком города Перми «За заслуги перед городом Пермь» Батуевой М.Ф.</w:t>
      </w:r>
    </w:p>
    <w:p w:rsidR="00DF54F7" w:rsidRDefault="00DF54F7" w:rsidP="000934CE">
      <w:pPr>
        <w:widowControl w:val="0"/>
        <w:ind w:firstLine="709"/>
        <w:jc w:val="both"/>
        <w:rPr>
          <w:sz w:val="28"/>
          <w:szCs w:val="28"/>
        </w:rPr>
      </w:pPr>
      <w:r w:rsidRPr="00DF54F7"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DF54F7" w:rsidRDefault="00DF54F7" w:rsidP="00611CCC">
      <w:pPr>
        <w:widowControl w:val="0"/>
        <w:spacing w:before="240" w:after="240"/>
        <w:jc w:val="center"/>
        <w:rPr>
          <w:b/>
          <w:spacing w:val="20"/>
          <w:sz w:val="28"/>
          <w:szCs w:val="28"/>
        </w:rPr>
      </w:pPr>
      <w:r w:rsidRPr="00DF54F7">
        <w:rPr>
          <w:sz w:val="28"/>
          <w:szCs w:val="28"/>
        </w:rPr>
        <w:t xml:space="preserve">Пермская городская Дума </w:t>
      </w:r>
      <w:r w:rsidRPr="00DF54F7">
        <w:rPr>
          <w:b/>
          <w:spacing w:val="20"/>
          <w:sz w:val="28"/>
          <w:szCs w:val="28"/>
        </w:rPr>
        <w:t>решила:</w:t>
      </w:r>
    </w:p>
    <w:p w:rsidR="00DF54F7" w:rsidRPr="00DF54F7" w:rsidRDefault="00DF54F7" w:rsidP="000934CE">
      <w:pPr>
        <w:ind w:firstLine="709"/>
        <w:jc w:val="both"/>
        <w:rPr>
          <w:sz w:val="28"/>
          <w:szCs w:val="28"/>
        </w:rPr>
      </w:pPr>
      <w:r w:rsidRPr="00DF54F7">
        <w:rPr>
          <w:sz w:val="28"/>
          <w:szCs w:val="28"/>
        </w:rPr>
        <w:t>1. Наградить Почетным знаком города Перми «За заслуги перед городом Пермь» Батуеву Марию Федоровну, председателя Контрольно-счетной палаты города Перми, за большой личный вклад в развитие системы органов местного самоуправления, заслуги в развитии и совершенствовании системы муниципал</w:t>
      </w:r>
      <w:r w:rsidRPr="00DF54F7">
        <w:rPr>
          <w:sz w:val="28"/>
          <w:szCs w:val="28"/>
        </w:rPr>
        <w:t>ь</w:t>
      </w:r>
      <w:r w:rsidRPr="00DF54F7">
        <w:rPr>
          <w:sz w:val="28"/>
          <w:szCs w:val="28"/>
        </w:rPr>
        <w:t>ного контроля города Перми и в связи с 60-летием со дня рождения.</w:t>
      </w:r>
    </w:p>
    <w:p w:rsidR="00DF54F7" w:rsidRPr="00DF54F7" w:rsidRDefault="00DF54F7" w:rsidP="000934CE">
      <w:pPr>
        <w:ind w:firstLine="709"/>
        <w:jc w:val="both"/>
        <w:rPr>
          <w:sz w:val="28"/>
          <w:szCs w:val="28"/>
        </w:rPr>
      </w:pPr>
      <w:r w:rsidRPr="00DF54F7">
        <w:rPr>
          <w:sz w:val="28"/>
          <w:szCs w:val="28"/>
        </w:rPr>
        <w:t>2. Выплатить Батуевой М.Ф.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</w:t>
      </w:r>
      <w:r w:rsidR="000934CE">
        <w:rPr>
          <w:sz w:val="28"/>
          <w:szCs w:val="28"/>
        </w:rPr>
        <w:t>нием Пермской городской Думы от </w:t>
      </w:r>
      <w:r w:rsidRPr="00DF54F7">
        <w:rPr>
          <w:sz w:val="28"/>
          <w:szCs w:val="28"/>
        </w:rPr>
        <w:t>25.02.2014 № 44.</w:t>
      </w:r>
    </w:p>
    <w:p w:rsidR="00DF54F7" w:rsidRPr="00DF54F7" w:rsidRDefault="00DF54F7" w:rsidP="000934CE">
      <w:pPr>
        <w:widowControl w:val="0"/>
        <w:ind w:firstLine="709"/>
        <w:jc w:val="both"/>
        <w:rPr>
          <w:sz w:val="28"/>
          <w:szCs w:val="28"/>
        </w:rPr>
      </w:pPr>
      <w:r w:rsidRPr="00DF54F7">
        <w:rPr>
          <w:sz w:val="28"/>
          <w:szCs w:val="28"/>
        </w:rPr>
        <w:t>3. Настоящее решение вступает в силу со дня его подписания.</w:t>
      </w:r>
    </w:p>
    <w:p w:rsidR="00DF54F7" w:rsidRPr="00DF54F7" w:rsidRDefault="00DF54F7" w:rsidP="000934CE">
      <w:pPr>
        <w:widowControl w:val="0"/>
        <w:ind w:firstLine="709"/>
        <w:jc w:val="both"/>
        <w:rPr>
          <w:sz w:val="28"/>
          <w:szCs w:val="28"/>
        </w:rPr>
      </w:pPr>
      <w:r w:rsidRPr="00DF54F7">
        <w:rPr>
          <w:sz w:val="28"/>
          <w:szCs w:val="28"/>
        </w:rPr>
        <w:t>4. Опубликовать настоящее решение в печатном средстве массовой инфо</w:t>
      </w:r>
      <w:r w:rsidRPr="00DF54F7">
        <w:rPr>
          <w:sz w:val="28"/>
          <w:szCs w:val="28"/>
        </w:rPr>
        <w:t>р</w:t>
      </w:r>
      <w:r w:rsidRPr="00DF54F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F54F7">
        <w:rPr>
          <w:sz w:val="28"/>
          <w:szCs w:val="28"/>
        </w:rPr>
        <w:t>ь</w:t>
      </w:r>
      <w:r w:rsidRPr="00DF54F7">
        <w:rPr>
          <w:sz w:val="28"/>
          <w:szCs w:val="28"/>
        </w:rPr>
        <w:t>ного образования город Пермь».</w:t>
      </w:r>
    </w:p>
    <w:p w:rsidR="00DF54F7" w:rsidRDefault="00DF54F7" w:rsidP="000934CE">
      <w:pPr>
        <w:widowControl w:val="0"/>
        <w:ind w:firstLine="709"/>
        <w:jc w:val="both"/>
        <w:rPr>
          <w:sz w:val="28"/>
          <w:szCs w:val="28"/>
        </w:rPr>
      </w:pPr>
      <w:r w:rsidRPr="00DF54F7">
        <w:rPr>
          <w:sz w:val="28"/>
          <w:szCs w:val="28"/>
        </w:rPr>
        <w:t xml:space="preserve">5. </w:t>
      </w:r>
      <w:proofErr w:type="gramStart"/>
      <w:r w:rsidRPr="00DF54F7">
        <w:rPr>
          <w:sz w:val="28"/>
          <w:szCs w:val="28"/>
        </w:rPr>
        <w:t>Контроль за</w:t>
      </w:r>
      <w:proofErr w:type="gramEnd"/>
      <w:r w:rsidRPr="00DF54F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DF54F7" w:rsidRDefault="00DF54F7" w:rsidP="00611CCC">
      <w:pPr>
        <w:widowControl w:val="0"/>
        <w:spacing w:before="720"/>
        <w:jc w:val="both"/>
        <w:rPr>
          <w:sz w:val="28"/>
          <w:szCs w:val="28"/>
        </w:rPr>
      </w:pPr>
      <w:r w:rsidRPr="00DF54F7">
        <w:rPr>
          <w:sz w:val="28"/>
          <w:szCs w:val="28"/>
        </w:rPr>
        <w:t xml:space="preserve">Председатель </w:t>
      </w:r>
    </w:p>
    <w:p w:rsidR="00DF54F7" w:rsidRPr="00DF54F7" w:rsidRDefault="00DF54F7" w:rsidP="000934CE">
      <w:pPr>
        <w:widowControl w:val="0"/>
        <w:jc w:val="both"/>
        <w:rPr>
          <w:sz w:val="28"/>
          <w:szCs w:val="28"/>
        </w:rPr>
      </w:pPr>
      <w:r w:rsidRPr="00DF54F7">
        <w:rPr>
          <w:sz w:val="28"/>
          <w:szCs w:val="28"/>
        </w:rPr>
        <w:t xml:space="preserve">Пермской городской Думы                                                </w:t>
      </w:r>
      <w:r>
        <w:rPr>
          <w:sz w:val="28"/>
          <w:szCs w:val="28"/>
        </w:rPr>
        <w:t xml:space="preserve">                         </w:t>
      </w:r>
      <w:r w:rsidRPr="00DF54F7">
        <w:rPr>
          <w:sz w:val="28"/>
          <w:szCs w:val="28"/>
        </w:rPr>
        <w:t xml:space="preserve">  </w:t>
      </w:r>
      <w:proofErr w:type="spellStart"/>
      <w:r w:rsidRPr="00DF54F7">
        <w:rPr>
          <w:sz w:val="28"/>
          <w:szCs w:val="28"/>
        </w:rPr>
        <w:t>Ю.А.Уткин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0908CF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>
                      <w:bookmarkStart w:id="1" w:name="_GoBack"/>
                      <w:bookmarkEnd w:id="1"/>
                    </w:p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11CCC">
      <w:rPr>
        <w:noProof/>
        <w:snapToGrid w:val="0"/>
        <w:sz w:val="16"/>
      </w:rPr>
      <w:t>28.08.2018 15:00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11CCC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850rWL5FfIAGv+A1dS4oHOikn8=" w:salt="QOUA1PkrWoHbUeQqChGu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34CE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1CCC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4F7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1173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2018-08-28T10:00:00Z</cp:lastPrinted>
  <dcterms:created xsi:type="dcterms:W3CDTF">2018-08-24T09:14:00Z</dcterms:created>
  <dcterms:modified xsi:type="dcterms:W3CDTF">2018-08-28T10:01:00Z</dcterms:modified>
</cp:coreProperties>
</file>