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F" w:rsidRDefault="00E8759A" w:rsidP="001720C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8C8516" wp14:editId="7ADA3F75">
                <wp:simplePos x="0" y="0"/>
                <wp:positionH relativeFrom="page">
                  <wp:posOffset>885825</wp:posOffset>
                </wp:positionH>
                <wp:positionV relativeFrom="page">
                  <wp:posOffset>2124075</wp:posOffset>
                </wp:positionV>
                <wp:extent cx="2915920" cy="2628900"/>
                <wp:effectExtent l="0" t="0" r="1778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3FF" w:rsidRDefault="00CB7FAF" w:rsidP="00CB7FAF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proofErr w:type="gramStart"/>
                            <w:r w:rsidRPr="00CB7FAF">
                              <w:rPr>
                                <w:b/>
                              </w:rPr>
                              <w:t>О внесении изменений в</w:t>
                            </w:r>
                            <w:r w:rsidR="00C663FF">
                              <w:rPr>
                                <w:b/>
                              </w:rPr>
                              <w:t xml:space="preserve"> Регламент работы и состав экспертной комиссии города Перми для оценки предложений об определении мест, нахождение в которых может причинить вред здоровью детей, их </w:t>
                            </w:r>
                            <w:r w:rsidR="00C663FF" w:rsidRPr="00C63226">
                              <w:rPr>
                                <w:b/>
                              </w:rPr>
                              <w:t>физическому,</w:t>
                            </w:r>
                            <w:r w:rsidR="00C663FF">
                              <w:rPr>
                                <w:b/>
                              </w:rPr>
                              <w:t xml:space="preserve"> интеллектуальному, психическому, духовному и нравственному развитию, и общественных мест, в которых не допускается нахождение детей без сопровождения родителей (иных законных представителей) или лиц, осуществляющих мероприятия с участием детей, утвержденные</w:t>
                            </w:r>
                            <w:r w:rsidRPr="00CB7FAF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</w:p>
                          <w:p w:rsidR="00CB7FAF" w:rsidRPr="00CB7FAF" w:rsidRDefault="00CB7FAF" w:rsidP="00CB7FAF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 w:rsidRPr="00CB7FAF">
                              <w:rPr>
                                <w:b/>
                              </w:rPr>
                              <w:t>постановление</w:t>
                            </w:r>
                            <w:r w:rsidR="00C663FF">
                              <w:rPr>
                                <w:b/>
                              </w:rPr>
                              <w:t>м</w:t>
                            </w:r>
                            <w:r w:rsidRPr="00CB7FAF">
                              <w:rPr>
                                <w:b/>
                              </w:rPr>
                              <w:t xml:space="preserve"> администрации города Перми</w:t>
                            </w:r>
                            <w:r w:rsidR="00E8759A">
                              <w:rPr>
                                <w:b/>
                              </w:rPr>
                              <w:t xml:space="preserve"> от 04.02.2013 № 60</w:t>
                            </w:r>
                            <w:r w:rsidRPr="00CB7FA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9.75pt;margin-top:167.25pt;width:229.6pt;height:20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nFvAIAAKo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Q4w4aaFF++/7X/uf+x8oNNXpO5WA020Hbnq4FgN02TJV3Y0oPivExbImfEOvpBR9&#10;TUkJ2fnmpvvg6oijDMi6fytKCEO2WligoZKtKR0UAwE6dOnu2Bk6aFTAZhD7sziAowLOgnkQxZ7t&#10;nUuS6XonlX5NRYuMkWIJrbfwZHejtEmHJJOLicZFzprGtr/hjzbAcdyB4HDVnJk0bDfvYy9eRaso&#10;dMJgvnJCL8ucq3wZOvPcP59lr7LlMvO/mbh+mNSsLCk3YSZl+eGfde6g8VETR20p0bDSwJmUlNys&#10;l41EOwLKzu1niw4nJzf3cRq2CMDlCSU/CL3rIHbyeXTuhHk4c+JzL3I8P76O514Yh1n+mNIN4/Tf&#10;KaE+xfEsmI1qOiX9hJtnv+fcSNIyDbOjYW2Ko6MTSYwGV7y0rdWENaP9oBQm/VMpoN1To61ijUhH&#10;uephPQCKkfFalHegXSlAWaBCGHhg1EJ+xaiH4ZFi9WVLJMWoecNB/2bSTIacjPVkEF7A1RRrjEZz&#10;qceJtO0k29SAPL4wLq7gjVTMqveUxeFlwUCwJA7Dy0ych//W6zRiF78BAAD//wMAUEsDBBQABgAI&#10;AAAAIQBMtHna4QAAAAsBAAAPAAAAZHJzL2Rvd25yZXYueG1sTI/BTsMwDIbvSLxDZCRuLIWuW1ua&#10;TtMEJyREVw4c0yZrozVO12RbeXvMCW7+5U+/Pxeb2Q7soidvHAp4XETANLZOGewEfNavDykwHyQq&#10;OTjUAr61h015e1PIXLkrVvqyDx2jEvS5FNCHMOac+7bXVvqFGzXS7uAmKwPFqeNqklcqtwN/iqIV&#10;t9IgXejlqHe9bo/7sxWw/cLqxZzem4/qUJm6ziJ8Wx2FuL+bt8/Agp7DHwy/+qQOJTk17ozKs4Fy&#10;nCWECojjJQ1EJFm6BtYIWC/TBHhZ8P8/lD8AAAD//wMAUEsBAi0AFAAGAAgAAAAhALaDOJL+AAAA&#10;4QEAABMAAAAAAAAAAAAAAAAAAAAAAFtDb250ZW50X1R5cGVzXS54bWxQSwECLQAUAAYACAAAACEA&#10;OP0h/9YAAACUAQAACwAAAAAAAAAAAAAAAAAvAQAAX3JlbHMvLnJlbHNQSwECLQAUAAYACAAAACEA&#10;Xu2JxbwCAACqBQAADgAAAAAAAAAAAAAAAAAuAgAAZHJzL2Uyb0RvYy54bWxQSwECLQAUAAYACAAA&#10;ACEATLR52uEAAAALAQAADwAAAAAAAAAAAAAAAAAWBQAAZHJzL2Rvd25yZXYueG1sUEsFBgAAAAAE&#10;AAQA8wAAACQGAAAAAA==&#10;" filled="f" stroked="f">
                <v:textbox inset="0,0,0,0">
                  <w:txbxContent>
                    <w:p w:rsidR="00C663FF" w:rsidRDefault="00CB7FAF" w:rsidP="00CB7FAF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 w:rsidRPr="00CB7FAF">
                        <w:rPr>
                          <w:b/>
                        </w:rPr>
                        <w:t>О внесении изменений в</w:t>
                      </w:r>
                      <w:r w:rsidR="00C663FF">
                        <w:rPr>
                          <w:b/>
                        </w:rPr>
                        <w:t xml:space="preserve"> Регламент работы и состав экспертной комиссии города Перми для оценки предложений об определении мест, нахождение в которых может причинить вред здоровью детей, их </w:t>
                      </w:r>
                      <w:r w:rsidR="00C663FF" w:rsidRPr="00C63226">
                        <w:rPr>
                          <w:b/>
                        </w:rPr>
                        <w:t>физическому,</w:t>
                      </w:r>
                      <w:r w:rsidR="00C663FF">
                        <w:rPr>
                          <w:b/>
                        </w:rPr>
                        <w:t xml:space="preserve"> интеллектуальному, психическому, духовному и нравственному развитию, и общественных мест, в которых не допускается нахождение детей без сопровождения родителей (иных законных представителей) или лиц, осуществляющих мероприятия с участием детей, утвержденные</w:t>
                      </w:r>
                      <w:r w:rsidRPr="00CB7FAF">
                        <w:rPr>
                          <w:b/>
                        </w:rPr>
                        <w:t xml:space="preserve"> </w:t>
                      </w:r>
                      <w:proofErr w:type="gramEnd"/>
                    </w:p>
                    <w:p w:rsidR="00CB7FAF" w:rsidRPr="00CB7FAF" w:rsidRDefault="00CB7FAF" w:rsidP="00CB7FAF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 w:rsidRPr="00CB7FAF">
                        <w:rPr>
                          <w:b/>
                        </w:rPr>
                        <w:t>постановление</w:t>
                      </w:r>
                      <w:r w:rsidR="00C663FF">
                        <w:rPr>
                          <w:b/>
                        </w:rPr>
                        <w:t>м</w:t>
                      </w:r>
                      <w:r w:rsidRPr="00CB7FAF">
                        <w:rPr>
                          <w:b/>
                        </w:rPr>
                        <w:t xml:space="preserve"> администрации города Перми</w:t>
                      </w:r>
                      <w:r w:rsidR="00E8759A">
                        <w:rPr>
                          <w:b/>
                        </w:rPr>
                        <w:t xml:space="preserve"> от 04.02.2013 № 60</w:t>
                      </w:r>
                      <w:r w:rsidRPr="00CB7FA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B7FAF" w:rsidRDefault="00CB7FAF" w:rsidP="001720C7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8D845" wp14:editId="7A2DBC9C">
                <wp:simplePos x="0" y="0"/>
                <wp:positionH relativeFrom="page">
                  <wp:posOffset>5463540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AF" w:rsidRPr="002E71C2" w:rsidRDefault="00182A1F" w:rsidP="00CB7FAF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CB7FA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0.2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KScBQrhAAAADAEAAA8AAABkcnMvZG93bnJldi54bWxMj8FOwzAMhu9IvENkJG4s6Qrd&#10;KE2nCcEJCdGVA8e08dpojVOabCtvT3aCo+1Pv7+/2Mx2YCecvHEkIVkIYEit04Y6CZ/1690amA+K&#10;tBocoYQf9LApr68KlWt3pgpPu9CxGEI+VxL6EMacc9/2aJVfuBEp3vZusirEceq4ntQ5htuBL4XI&#10;uFWG4odejfjcY3vYHa2E7RdVL+b7vfmo9pWp60dBb9lBytubefsELOAc/mC46Ed1KKNT446kPRsk&#10;rDNxH1EJyzR7AHYhkjRJgTVxla1WwMuC/y9R/gIAAP//AwBQSwECLQAUAAYACAAAACEAtoM4kv4A&#10;AADhAQAAEwAAAAAAAAAAAAAAAAAAAAAAW0NvbnRlbnRfVHlwZXNdLnhtbFBLAQItABQABgAIAAAA&#10;IQA4/SH/1gAAAJQBAAALAAAAAAAAAAAAAAAAAC8BAABfcmVscy8ucmVsc1BLAQItABQABgAIAAAA&#10;IQBMahb/vgIAALAFAAAOAAAAAAAAAAAAAAAAAC4CAABkcnMvZTJvRG9jLnhtbFBLAQItABQABgAI&#10;AAAAIQCknAUK4QAAAAwBAAAPAAAAAAAAAAAAAAAAABgFAABkcnMvZG93bnJldi54bWxQSwUGAAAA&#10;AAQABADzAAAAJgYAAAAA&#10;" filled="f" stroked="f">
                <v:textbox inset="0,0,0,0">
                  <w:txbxContent>
                    <w:p w:rsidR="00CB7FAF" w:rsidRPr="002E71C2" w:rsidRDefault="002D0316" w:rsidP="00CB7FAF">
                      <w:pPr>
                        <w:pStyle w:val="a3"/>
                      </w:pPr>
                      <w:fldSimple w:instr=" DOCPROPERTY  reg_number  \* MERGEFORMAT ">
                        <w:r w:rsidR="00CB7FAF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99BF1" wp14:editId="50D03C59">
                <wp:simplePos x="0" y="0"/>
                <wp:positionH relativeFrom="page">
                  <wp:posOffset>890905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AF" w:rsidRPr="002E71C2" w:rsidRDefault="00182A1F" w:rsidP="00CB7FAF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CB7FA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15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lSO0ld8AAAALAQAADwAAAGRycy9kb3ducmV2LnhtbEyPPU/DMBCGdyT+g3VIbNQmhbSE&#10;OFWFYEJCpGFgdOJrEjU+h9htw7/nmGC7V/fo/cg3sxvECafQe9Jwu1AgkBpve2o1fFQvN2sQIRqy&#10;ZvCEGr4xwKa4vMhNZv2ZSjztYivYhEJmNHQxjpmUoenQmbDwIxL/9n5yJrKcWmknc2ZzN8hEqVQ6&#10;0xMndGbEpw6bw+7oNGw/qXzuv97q93Jf9lX1oOg1PWh9fTVvH0FEnOMfDL/1uToU3Kn2R7JBDKzv&#10;1JJRDckyvQfBRLJOeF3NR7pagSxy+X9D8QMAAP//AwBQSwECLQAUAAYACAAAACEAtoM4kv4AAADh&#10;AQAAEwAAAAAAAAAAAAAAAAAAAAAAW0NvbnRlbnRfVHlwZXNdLnhtbFBLAQItABQABgAIAAAAIQA4&#10;/SH/1gAAAJQBAAALAAAAAAAAAAAAAAAAAC8BAABfcmVscy8ucmVsc1BLAQItABQABgAIAAAAIQAh&#10;RzK5vQIAAK8FAAAOAAAAAAAAAAAAAAAAAC4CAABkcnMvZTJvRG9jLnhtbFBLAQItABQABgAIAAAA&#10;IQCVI7SV3wAAAAsBAAAPAAAAAAAAAAAAAAAAABcFAABkcnMvZG93bnJldi54bWxQSwUGAAAAAAQA&#10;BADzAAAAIwYAAAAA&#10;" filled="f" stroked="f">
                <v:textbox inset="0,0,0,0">
                  <w:txbxContent>
                    <w:p w:rsidR="00CB7FAF" w:rsidRPr="002E71C2" w:rsidRDefault="002D0316" w:rsidP="00CB7FAF">
                      <w:pPr>
                        <w:pStyle w:val="a3"/>
                        <w:jc w:val="center"/>
                      </w:pPr>
                      <w:fldSimple w:instr=" DOCPROPERTY  reg_date  \* MERGEFORMAT ">
                        <w:r w:rsidR="00CB7FAF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5FA80D54" wp14:editId="4D14380A">
            <wp:simplePos x="0" y="0"/>
            <wp:positionH relativeFrom="page">
              <wp:posOffset>132715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FAF" w:rsidRPr="00C950C9" w:rsidRDefault="00C44C61" w:rsidP="001720C7">
      <w:pPr>
        <w:pStyle w:val="a4"/>
        <w:spacing w:line="240" w:lineRule="auto"/>
      </w:pPr>
      <w:r>
        <w:t xml:space="preserve">Во исполнение Закона Пермского края от 31 октября 2011 г. № 844-ПК «О мерах по предупреждению причинения вреда здоровью детей, их физическому, интеллектуальному, психическому, духовному </w:t>
      </w:r>
      <w:r w:rsidR="001720C7">
        <w:br/>
      </w:r>
      <w:r>
        <w:t>и нравственному развитию</w:t>
      </w:r>
      <w:r w:rsidR="002D0316">
        <w:t>»</w:t>
      </w:r>
      <w:r>
        <w:t xml:space="preserve"> и </w:t>
      </w:r>
      <w:r w:rsidR="00CB7FAF">
        <w:t xml:space="preserve">в связи с кадровыми изменениями </w:t>
      </w:r>
      <w:r w:rsidR="001720C7">
        <w:br/>
      </w:r>
      <w:r w:rsidR="00CB7FAF">
        <w:t>в администрации города Перми</w:t>
      </w:r>
    </w:p>
    <w:p w:rsidR="00CB7FAF" w:rsidRDefault="00CB7FAF" w:rsidP="001720C7">
      <w:pPr>
        <w:ind w:firstLine="0"/>
      </w:pPr>
      <w:r w:rsidRPr="007665B7">
        <w:t>администрация города Перми ПОСТАНОВЛЯЕТ:</w:t>
      </w:r>
    </w:p>
    <w:p w:rsidR="00E57DE5" w:rsidRDefault="00BC6F26" w:rsidP="001720C7">
      <w:pPr>
        <w:pStyle w:val="a7"/>
        <w:numPr>
          <w:ilvl w:val="0"/>
          <w:numId w:val="5"/>
        </w:numPr>
        <w:ind w:left="0" w:firstLine="851"/>
      </w:pPr>
      <w:proofErr w:type="gramStart"/>
      <w:r>
        <w:t xml:space="preserve">Внести </w:t>
      </w:r>
      <w:r w:rsidR="002D0316">
        <w:t xml:space="preserve">изменение </w:t>
      </w:r>
      <w:r>
        <w:t xml:space="preserve">в </w:t>
      </w:r>
      <w:r w:rsidR="00F47B4C">
        <w:t>Р</w:t>
      </w:r>
      <w:r w:rsidR="007104C5">
        <w:t xml:space="preserve">егламент работы </w:t>
      </w:r>
      <w:r>
        <w:t>экспе</w:t>
      </w:r>
      <w:r w:rsidR="007104C5">
        <w:t xml:space="preserve">ртной комиссии города Перми для </w:t>
      </w:r>
      <w:r>
        <w:t xml:space="preserve">оценки предложений об определении мест, нахождение </w:t>
      </w:r>
      <w:r w:rsidR="001720C7">
        <w:br/>
      </w:r>
      <w:r>
        <w:t>в которых может причинить вред здоровью детей, их физическому, интеллектуальному,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</w:t>
      </w:r>
      <w:r w:rsidR="00467523">
        <w:t>, утвержденный постановлением адми</w:t>
      </w:r>
      <w:r w:rsidR="00C63226">
        <w:t>нистрации города Перми</w:t>
      </w:r>
      <w:proofErr w:type="gramEnd"/>
      <w:r w:rsidR="00C63226">
        <w:t xml:space="preserve"> </w:t>
      </w:r>
      <w:proofErr w:type="gramStart"/>
      <w:r w:rsidR="00C63226">
        <w:t xml:space="preserve">от 04 февраля </w:t>
      </w:r>
      <w:r w:rsidR="00467523">
        <w:t xml:space="preserve">2013 г. № </w:t>
      </w:r>
      <w:r w:rsidR="00C63226">
        <w:t>60</w:t>
      </w:r>
      <w:r w:rsidR="000C216D">
        <w:t xml:space="preserve"> </w:t>
      </w:r>
      <w:r w:rsidR="001720C7">
        <w:br/>
      </w:r>
      <w:r w:rsidR="00467523">
        <w:t>«</w:t>
      </w:r>
      <w:r w:rsidR="000C216D" w:rsidRPr="000C216D">
        <w:t xml:space="preserve">О создании экспертной комиссии города Перми для оценки предложений </w:t>
      </w:r>
      <w:r w:rsidR="001720C7">
        <w:br/>
      </w:r>
      <w:r w:rsidR="000C216D" w:rsidRPr="000C216D">
        <w:t>об определении мест, нахождение в которых может причинить вред здоровью детей, их физическому, интеллектуальному, психическому,</w:t>
      </w:r>
      <w:r w:rsidR="000C216D" w:rsidRPr="001720C7">
        <w:rPr>
          <w:b/>
        </w:rPr>
        <w:t xml:space="preserve"> </w:t>
      </w:r>
      <w:r w:rsidR="000C216D" w:rsidRPr="000C216D">
        <w:t>духовному и</w:t>
      </w:r>
      <w:r w:rsidR="000C216D" w:rsidRPr="001720C7">
        <w:rPr>
          <w:b/>
        </w:rPr>
        <w:t xml:space="preserve"> </w:t>
      </w:r>
      <w:r w:rsidR="000C216D" w:rsidRPr="000C216D">
        <w:t xml:space="preserve">нравственному развитию, и общественных мест, в которых </w:t>
      </w:r>
      <w:r w:rsidR="001720C7">
        <w:br/>
      </w:r>
      <w:r w:rsidR="000C216D" w:rsidRPr="000C216D">
        <w:t xml:space="preserve">не допускается нахождение детей без сопровождения родителей (иных законных представителей) или лиц, осуществляющих мероприятия </w:t>
      </w:r>
      <w:r w:rsidR="001720C7">
        <w:br/>
      </w:r>
      <w:r w:rsidR="000C216D" w:rsidRPr="000C216D">
        <w:t>с участием детей</w:t>
      </w:r>
      <w:r w:rsidR="000C216D">
        <w:t>»</w:t>
      </w:r>
      <w:r w:rsidR="002D0316">
        <w:t xml:space="preserve"> </w:t>
      </w:r>
      <w:r w:rsidR="002D0316" w:rsidRPr="001720C7">
        <w:rPr>
          <w:szCs w:val="28"/>
        </w:rPr>
        <w:t xml:space="preserve">(в ред. </w:t>
      </w:r>
      <w:r w:rsidR="00914AD9" w:rsidRPr="001720C7">
        <w:rPr>
          <w:rFonts w:eastAsiaTheme="minorHAnsi"/>
          <w:szCs w:val="28"/>
          <w:lang w:eastAsia="en-US"/>
        </w:rPr>
        <w:t>от 06.08.2014</w:t>
      </w:r>
      <w:proofErr w:type="gramEnd"/>
      <w:r w:rsidR="00914AD9" w:rsidRPr="001720C7">
        <w:rPr>
          <w:rFonts w:eastAsiaTheme="minorHAnsi"/>
          <w:szCs w:val="28"/>
          <w:lang w:eastAsia="en-US"/>
        </w:rPr>
        <w:t xml:space="preserve"> № </w:t>
      </w:r>
      <w:proofErr w:type="gramStart"/>
      <w:r w:rsidR="00914AD9" w:rsidRPr="001720C7">
        <w:rPr>
          <w:rFonts w:eastAsiaTheme="minorHAnsi"/>
          <w:szCs w:val="28"/>
          <w:lang w:eastAsia="en-US"/>
        </w:rPr>
        <w:t xml:space="preserve">530 от 23.12.2014 № 1020, </w:t>
      </w:r>
      <w:r w:rsidR="001720C7">
        <w:rPr>
          <w:rFonts w:eastAsiaTheme="minorHAnsi"/>
          <w:szCs w:val="28"/>
          <w:lang w:eastAsia="en-US"/>
        </w:rPr>
        <w:br/>
      </w:r>
      <w:r w:rsidR="00914AD9" w:rsidRPr="001720C7">
        <w:rPr>
          <w:rFonts w:eastAsiaTheme="minorHAnsi"/>
          <w:szCs w:val="28"/>
          <w:lang w:eastAsia="en-US"/>
        </w:rPr>
        <w:t xml:space="preserve">от 25.05.2017 № 399), </w:t>
      </w:r>
      <w:r w:rsidR="00E57DE5" w:rsidRPr="001720C7">
        <w:rPr>
          <w:szCs w:val="28"/>
        </w:rPr>
        <w:t>изложив</w:t>
      </w:r>
      <w:r w:rsidR="00E57DE5">
        <w:t xml:space="preserve"> пункт 3.9. в следующей редакции:</w:t>
      </w:r>
      <w:proofErr w:type="gramEnd"/>
    </w:p>
    <w:p w:rsidR="00BD2065" w:rsidRDefault="00E57DE5" w:rsidP="001720C7">
      <w:pPr>
        <w:rPr>
          <w:rFonts w:eastAsiaTheme="minorHAnsi"/>
          <w:lang w:eastAsia="en-US"/>
        </w:rPr>
      </w:pPr>
      <w:r w:rsidRPr="00581862">
        <w:rPr>
          <w:rFonts w:eastAsiaTheme="minorHAnsi"/>
          <w:lang w:eastAsia="en-US"/>
        </w:rPr>
        <w:lastRenderedPageBreak/>
        <w:t>«</w:t>
      </w:r>
      <w:r w:rsidR="00914AD9">
        <w:rPr>
          <w:rFonts w:eastAsiaTheme="minorHAnsi"/>
          <w:lang w:eastAsia="en-US"/>
        </w:rPr>
        <w:t xml:space="preserve">3.9. </w:t>
      </w:r>
      <w:proofErr w:type="gramStart"/>
      <w:r w:rsidR="00BD2065">
        <w:rPr>
          <w:rFonts w:eastAsiaTheme="minorHAnsi"/>
          <w:lang w:eastAsia="en-US"/>
        </w:rPr>
        <w:t>З</w:t>
      </w:r>
      <w:r w:rsidRPr="00581862">
        <w:rPr>
          <w:rFonts w:eastAsiaTheme="minorHAnsi"/>
          <w:lang w:eastAsia="en-US"/>
        </w:rPr>
        <w:t>аключени</w:t>
      </w:r>
      <w:r w:rsidR="00BD2065">
        <w:rPr>
          <w:rFonts w:eastAsiaTheme="minorHAnsi"/>
          <w:lang w:eastAsia="en-US"/>
        </w:rPr>
        <w:t>е</w:t>
      </w:r>
      <w:r w:rsidRPr="00581862">
        <w:rPr>
          <w:rFonts w:eastAsiaTheme="minorHAnsi"/>
          <w:lang w:eastAsia="en-US"/>
        </w:rPr>
        <w:t xml:space="preserve"> экспертной комиссии</w:t>
      </w:r>
      <w:r w:rsidR="00BD2065">
        <w:rPr>
          <w:rFonts w:eastAsiaTheme="minorHAnsi"/>
          <w:lang w:eastAsia="en-US"/>
        </w:rPr>
        <w:t xml:space="preserve"> направляется в</w:t>
      </w:r>
      <w:r w:rsidRPr="00581862">
        <w:rPr>
          <w:rFonts w:eastAsiaTheme="minorHAnsi"/>
          <w:lang w:eastAsia="en-US"/>
        </w:rPr>
        <w:t xml:space="preserve"> департамент социальной политики администрации города Перми </w:t>
      </w:r>
      <w:r w:rsidR="00BD2065">
        <w:rPr>
          <w:rFonts w:eastAsiaTheme="minorHAnsi"/>
          <w:lang w:eastAsia="en-US"/>
        </w:rPr>
        <w:t>для</w:t>
      </w:r>
      <w:r w:rsidRPr="00581862">
        <w:rPr>
          <w:rFonts w:eastAsiaTheme="minorHAnsi"/>
          <w:lang w:eastAsia="en-US"/>
        </w:rPr>
        <w:t xml:space="preserve"> подготовк</w:t>
      </w:r>
      <w:r w:rsidR="00BD2065">
        <w:rPr>
          <w:rFonts w:eastAsiaTheme="minorHAnsi"/>
          <w:lang w:eastAsia="en-US"/>
        </w:rPr>
        <w:t>и</w:t>
      </w:r>
      <w:r w:rsidRPr="00581862">
        <w:rPr>
          <w:rFonts w:eastAsiaTheme="minorHAnsi"/>
          <w:lang w:eastAsia="en-US"/>
        </w:rPr>
        <w:t xml:space="preserve"> проекта постановления администрации города Перми об определении либо исключении мест, нахождение в которых может причинить вред здоровью детей, их физическому, интеллектуальному, психическому, духовному </w:t>
      </w:r>
      <w:r w:rsidR="00BD2065">
        <w:rPr>
          <w:rFonts w:eastAsiaTheme="minorHAnsi"/>
          <w:lang w:eastAsia="en-US"/>
        </w:rPr>
        <w:br/>
      </w:r>
      <w:r w:rsidRPr="00581862">
        <w:rPr>
          <w:rFonts w:eastAsiaTheme="minorHAnsi"/>
          <w:lang w:eastAsia="en-US"/>
        </w:rPr>
        <w:t>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</w:t>
      </w:r>
      <w:proofErr w:type="gramEnd"/>
      <w:r w:rsidRPr="00581862">
        <w:rPr>
          <w:rFonts w:eastAsiaTheme="minorHAnsi"/>
          <w:lang w:eastAsia="en-US"/>
        </w:rPr>
        <w:t xml:space="preserve"> мероприятия </w:t>
      </w:r>
      <w:r w:rsidR="00BD2065">
        <w:rPr>
          <w:rFonts w:eastAsiaTheme="minorHAnsi"/>
          <w:lang w:eastAsia="en-US"/>
        </w:rPr>
        <w:br/>
      </w:r>
      <w:r w:rsidRPr="00581862">
        <w:rPr>
          <w:rFonts w:eastAsiaTheme="minorHAnsi"/>
          <w:lang w:eastAsia="en-US"/>
        </w:rPr>
        <w:t>с участием детей</w:t>
      </w:r>
      <w:r w:rsidR="00BD2065">
        <w:rPr>
          <w:rFonts w:eastAsiaTheme="minorHAnsi"/>
          <w:lang w:eastAsia="en-US"/>
        </w:rPr>
        <w:t>.</w:t>
      </w:r>
      <w:r w:rsidR="00BD2065" w:rsidRPr="00BD2065">
        <w:rPr>
          <w:rFonts w:eastAsiaTheme="minorHAnsi"/>
          <w:lang w:eastAsia="en-US"/>
        </w:rPr>
        <w:t xml:space="preserve"> </w:t>
      </w:r>
    </w:p>
    <w:p w:rsidR="00E57DE5" w:rsidRPr="00581862" w:rsidRDefault="00BD2065" w:rsidP="001720C7">
      <w:pPr>
        <w:rPr>
          <w:rFonts w:eastAsiaTheme="minorHAnsi"/>
          <w:lang w:eastAsia="en-US"/>
        </w:rPr>
      </w:pPr>
      <w:r w:rsidRPr="00581862">
        <w:rPr>
          <w:rFonts w:eastAsiaTheme="minorHAnsi"/>
          <w:lang w:eastAsia="en-US"/>
        </w:rPr>
        <w:t xml:space="preserve">Копия заключения экспертной комиссии направляется физическому или юридическому лицу, от которого поступило предложение </w:t>
      </w:r>
      <w:r>
        <w:rPr>
          <w:rFonts w:eastAsiaTheme="minorHAnsi"/>
          <w:lang w:eastAsia="en-US"/>
        </w:rPr>
        <w:br/>
      </w:r>
      <w:r w:rsidRPr="00581862">
        <w:rPr>
          <w:rFonts w:eastAsiaTheme="minorHAnsi"/>
          <w:lang w:eastAsia="en-US"/>
        </w:rPr>
        <w:t>об определении мест</w:t>
      </w:r>
      <w:proofErr w:type="gramStart"/>
      <w:r>
        <w:rPr>
          <w:rFonts w:eastAsiaTheme="minorHAnsi"/>
          <w:lang w:eastAsia="en-US"/>
        </w:rPr>
        <w:t>.</w:t>
      </w:r>
      <w:r w:rsidR="001720C7">
        <w:rPr>
          <w:rFonts w:eastAsiaTheme="minorHAnsi"/>
          <w:lang w:eastAsia="en-US"/>
        </w:rPr>
        <w:t>»</w:t>
      </w:r>
      <w:r w:rsidR="00E57DE5" w:rsidRPr="00581862">
        <w:rPr>
          <w:rFonts w:eastAsiaTheme="minorHAnsi"/>
          <w:lang w:eastAsia="en-US"/>
        </w:rPr>
        <w:t>.</w:t>
      </w:r>
      <w:proofErr w:type="gramEnd"/>
    </w:p>
    <w:p w:rsidR="00CB7FAF" w:rsidRPr="007104C5" w:rsidRDefault="00CB7FAF" w:rsidP="001720C7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4C5">
        <w:rPr>
          <w:rFonts w:ascii="Times New Roman" w:hAnsi="Times New Roman" w:cs="Times New Roman"/>
          <w:sz w:val="28"/>
          <w:szCs w:val="28"/>
        </w:rPr>
        <w:t>Внести в состав экспертной комиссии</w:t>
      </w:r>
      <w:r w:rsidR="007104C5" w:rsidRPr="007104C5">
        <w:rPr>
          <w:rFonts w:ascii="Times New Roman" w:hAnsi="Times New Roman" w:cs="Times New Roman"/>
          <w:sz w:val="28"/>
          <w:szCs w:val="28"/>
        </w:rPr>
        <w:t xml:space="preserve"> города Перми для оценки предложений об определении мест, нахождение в которых может причинить вред здоровью детей, их физическому, интеллектуальному, духовному </w:t>
      </w:r>
      <w:r w:rsidR="00BD2065">
        <w:rPr>
          <w:rFonts w:ascii="Times New Roman" w:hAnsi="Times New Roman" w:cs="Times New Roman"/>
          <w:sz w:val="28"/>
          <w:szCs w:val="28"/>
        </w:rPr>
        <w:br/>
      </w:r>
      <w:r w:rsidR="007104C5" w:rsidRPr="007104C5">
        <w:rPr>
          <w:rFonts w:ascii="Times New Roman" w:hAnsi="Times New Roman" w:cs="Times New Roman"/>
          <w:sz w:val="28"/>
          <w:szCs w:val="28"/>
        </w:rPr>
        <w:t xml:space="preserve">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</w:t>
      </w:r>
      <w:r w:rsidR="00BD2065">
        <w:rPr>
          <w:rFonts w:ascii="Times New Roman" w:hAnsi="Times New Roman" w:cs="Times New Roman"/>
          <w:sz w:val="28"/>
          <w:szCs w:val="28"/>
        </w:rPr>
        <w:br/>
      </w:r>
      <w:r w:rsidR="007104C5" w:rsidRPr="007104C5">
        <w:rPr>
          <w:rFonts w:ascii="Times New Roman" w:hAnsi="Times New Roman" w:cs="Times New Roman"/>
          <w:sz w:val="28"/>
          <w:szCs w:val="28"/>
        </w:rPr>
        <w:t>с участием детей</w:t>
      </w:r>
      <w:r w:rsidR="007104C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Перми </w:t>
      </w:r>
      <w:r w:rsidR="00F87BC8">
        <w:rPr>
          <w:rFonts w:ascii="Times New Roman" w:hAnsi="Times New Roman" w:cs="Times New Roman"/>
          <w:sz w:val="28"/>
          <w:szCs w:val="28"/>
        </w:rPr>
        <w:t>от 04</w:t>
      </w:r>
      <w:proofErr w:type="gramEnd"/>
      <w:r w:rsidR="00F8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BC8">
        <w:rPr>
          <w:rFonts w:ascii="Times New Roman" w:hAnsi="Times New Roman" w:cs="Times New Roman"/>
          <w:sz w:val="28"/>
          <w:szCs w:val="28"/>
        </w:rPr>
        <w:t xml:space="preserve">февраля 2013 г. № </w:t>
      </w:r>
      <w:r w:rsidR="00F87BC8" w:rsidRPr="00BD2065">
        <w:rPr>
          <w:rFonts w:ascii="Times New Roman" w:hAnsi="Times New Roman" w:cs="Times New Roman"/>
          <w:sz w:val="28"/>
          <w:szCs w:val="28"/>
        </w:rPr>
        <w:t>60</w:t>
      </w:r>
      <w:r w:rsidR="00914AD9" w:rsidRPr="00BD2065">
        <w:rPr>
          <w:rFonts w:ascii="Times New Roman" w:hAnsi="Times New Roman" w:cs="Times New Roman"/>
          <w:sz w:val="28"/>
          <w:szCs w:val="28"/>
        </w:rPr>
        <w:t xml:space="preserve"> </w:t>
      </w:r>
      <w:r w:rsidR="00BD2065" w:rsidRPr="00BD2065">
        <w:rPr>
          <w:rFonts w:ascii="Times New Roman" w:hAnsi="Times New Roman" w:cs="Times New Roman"/>
          <w:sz w:val="28"/>
          <w:szCs w:val="28"/>
        </w:rPr>
        <w:t>«О создании экспертной комиссии города Перми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</w:t>
      </w:r>
      <w:r w:rsidR="00BD2065" w:rsidRPr="00BD2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065" w:rsidRPr="00BD2065">
        <w:rPr>
          <w:rFonts w:ascii="Times New Roman" w:hAnsi="Times New Roman" w:cs="Times New Roman"/>
          <w:sz w:val="28"/>
          <w:szCs w:val="28"/>
        </w:rPr>
        <w:t>духовному и</w:t>
      </w:r>
      <w:r w:rsidR="00BD2065" w:rsidRPr="00BD2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065" w:rsidRPr="00BD2065">
        <w:rPr>
          <w:rFonts w:ascii="Times New Roman" w:hAnsi="Times New Roman" w:cs="Times New Roman"/>
          <w:sz w:val="28"/>
          <w:szCs w:val="28"/>
        </w:rPr>
        <w:t xml:space="preserve">нравственному развитию, и общественных мест, в которых не допускается нахождение детей без сопровождения родителей (иных законных представителей) или лиц, осуществляющих мероприятия </w:t>
      </w:r>
      <w:r w:rsidR="00BD2065">
        <w:rPr>
          <w:rFonts w:ascii="Times New Roman" w:hAnsi="Times New Roman" w:cs="Times New Roman"/>
          <w:sz w:val="28"/>
          <w:szCs w:val="28"/>
        </w:rPr>
        <w:br/>
      </w:r>
      <w:r w:rsidR="00BD2065" w:rsidRPr="00BD2065">
        <w:rPr>
          <w:rFonts w:ascii="Times New Roman" w:hAnsi="Times New Roman" w:cs="Times New Roman"/>
          <w:sz w:val="28"/>
          <w:szCs w:val="28"/>
        </w:rPr>
        <w:t xml:space="preserve">с участием детей» </w:t>
      </w:r>
      <w:r w:rsidR="001720C7" w:rsidRPr="00BD2065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1720C7" w:rsidRPr="00BD206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06.08.2014</w:t>
      </w:r>
      <w:r w:rsidR="001720C7" w:rsidRPr="00172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530 от</w:t>
      </w:r>
      <w:proofErr w:type="gramEnd"/>
      <w:r w:rsidR="001720C7" w:rsidRPr="00172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720C7" w:rsidRPr="00172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23.12.2014 № 1020, </w:t>
      </w:r>
      <w:r w:rsidR="00182A1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720C7" w:rsidRPr="001720C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25.05.2017 № 399</w:t>
      </w:r>
      <w:r w:rsidR="00914AD9" w:rsidRPr="001720C7">
        <w:rPr>
          <w:rFonts w:ascii="Times New Roman" w:hAnsi="Times New Roman" w:cs="Times New Roman"/>
          <w:sz w:val="28"/>
          <w:szCs w:val="28"/>
        </w:rPr>
        <w:t>)</w:t>
      </w:r>
      <w:r w:rsidR="00F87BC8" w:rsidRPr="001720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04C5" w:rsidRPr="001720C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7104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5441" w:rsidRDefault="00467523" w:rsidP="001720C7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BC8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8C5441">
        <w:rPr>
          <w:rFonts w:ascii="Times New Roman" w:hAnsi="Times New Roman" w:cs="Times New Roman"/>
          <w:sz w:val="28"/>
          <w:szCs w:val="28"/>
        </w:rPr>
        <w:t>в состав экспертной комиссии</w:t>
      </w:r>
      <w:r w:rsidR="00F87BC8">
        <w:rPr>
          <w:rFonts w:ascii="Times New Roman" w:hAnsi="Times New Roman" w:cs="Times New Roman"/>
          <w:sz w:val="28"/>
          <w:szCs w:val="28"/>
        </w:rPr>
        <w:t xml:space="preserve"> членами экспертной комиссии </w:t>
      </w:r>
      <w:r w:rsidR="008C5441">
        <w:rPr>
          <w:rFonts w:ascii="Times New Roman" w:hAnsi="Times New Roman" w:cs="Times New Roman"/>
          <w:sz w:val="28"/>
          <w:szCs w:val="28"/>
        </w:rPr>
        <w:t>следующих лиц: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8C5441" w:rsidTr="007653A2">
        <w:tc>
          <w:tcPr>
            <w:tcW w:w="4077" w:type="dxa"/>
          </w:tcPr>
          <w:p w:rsidR="00E57DE5" w:rsidRDefault="008C5441" w:rsidP="00E5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7DE5">
              <w:rPr>
                <w:rFonts w:ascii="Times New Roman" w:hAnsi="Times New Roman" w:cs="Times New Roman"/>
                <w:sz w:val="28"/>
                <w:szCs w:val="28"/>
              </w:rPr>
              <w:t xml:space="preserve">Маковеева </w:t>
            </w:r>
          </w:p>
          <w:p w:rsidR="008C5441" w:rsidRDefault="00E57DE5" w:rsidP="00E5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5387" w:type="dxa"/>
          </w:tcPr>
          <w:p w:rsidR="008C5441" w:rsidRDefault="008C5441" w:rsidP="00467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53A2">
              <w:rPr>
                <w:rStyle w:val="FontStyle57"/>
                <w:sz w:val="28"/>
                <w:szCs w:val="28"/>
              </w:rPr>
              <w:t xml:space="preserve">заместитель начальника департамента </w:t>
            </w:r>
            <w:r w:rsidR="00BA169D">
              <w:rPr>
                <w:rStyle w:val="FontStyle57"/>
                <w:sz w:val="28"/>
                <w:szCs w:val="28"/>
              </w:rPr>
              <w:t>-</w:t>
            </w:r>
            <w:r w:rsidR="007653A2">
              <w:rPr>
                <w:rStyle w:val="FontStyle57"/>
                <w:sz w:val="28"/>
                <w:szCs w:val="28"/>
              </w:rPr>
              <w:t xml:space="preserve"> начальник управления общего </w:t>
            </w:r>
            <w:r w:rsidR="007653A2">
              <w:rPr>
                <w:rStyle w:val="FontStyle57"/>
                <w:sz w:val="28"/>
                <w:szCs w:val="28"/>
              </w:rPr>
              <w:br/>
              <w:t>и дополнительного образования детей департамента образования администрации города Перми</w:t>
            </w:r>
          </w:p>
          <w:p w:rsidR="00E57DE5" w:rsidRDefault="00E57DE5" w:rsidP="00467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41" w:rsidTr="007653A2">
        <w:tc>
          <w:tcPr>
            <w:tcW w:w="4077" w:type="dxa"/>
          </w:tcPr>
          <w:p w:rsidR="007653A2" w:rsidRDefault="00E57DE5" w:rsidP="008C5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441" w:rsidRDefault="007653A2" w:rsidP="008C5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  <w:p w:rsidR="008C5441" w:rsidRDefault="008C5441" w:rsidP="007F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C5441" w:rsidRDefault="008C5441" w:rsidP="00467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53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культуры </w:t>
            </w:r>
            <w:r w:rsidR="007653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7653A2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  <w:p w:rsidR="00E57DE5" w:rsidRDefault="00E57DE5" w:rsidP="00467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3A2" w:rsidTr="007653A2">
        <w:tc>
          <w:tcPr>
            <w:tcW w:w="4077" w:type="dxa"/>
          </w:tcPr>
          <w:p w:rsidR="007653A2" w:rsidRDefault="007653A2" w:rsidP="008C5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Падучев </w:t>
            </w:r>
          </w:p>
          <w:p w:rsidR="007653A2" w:rsidRDefault="007653A2" w:rsidP="008C5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5387" w:type="dxa"/>
          </w:tcPr>
          <w:p w:rsidR="007653A2" w:rsidRDefault="007653A2" w:rsidP="00BA1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169D" w:rsidRPr="00BA169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BA16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A169D" w:rsidRPr="00BA169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департамента </w:t>
            </w:r>
            <w:r w:rsidR="00BA169D"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="00BA169D" w:rsidRPr="00BA169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BA169D" w:rsidRPr="00BA169D" w:rsidRDefault="00BA169D" w:rsidP="00BA1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41" w:rsidTr="007653A2">
        <w:tc>
          <w:tcPr>
            <w:tcW w:w="4077" w:type="dxa"/>
          </w:tcPr>
          <w:p w:rsidR="007653A2" w:rsidRDefault="007653A2" w:rsidP="007F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Сапегин </w:t>
            </w:r>
          </w:p>
          <w:p w:rsidR="008C5441" w:rsidRDefault="007653A2" w:rsidP="007F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387" w:type="dxa"/>
          </w:tcPr>
          <w:p w:rsidR="008C5441" w:rsidRDefault="000A6727" w:rsidP="00765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53A2" w:rsidRPr="00BA169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</w:t>
            </w:r>
            <w:r w:rsidR="00914AD9">
              <w:rPr>
                <w:rFonts w:ascii="Times New Roman" w:hAnsi="Times New Roman" w:cs="Times New Roman"/>
                <w:sz w:val="28"/>
                <w:szCs w:val="28"/>
              </w:rPr>
              <w:t>орту администрации города Перми</w:t>
            </w:r>
          </w:p>
          <w:p w:rsidR="004C596E" w:rsidRPr="00BA169D" w:rsidRDefault="004C596E" w:rsidP="00765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69D" w:rsidTr="007653A2">
        <w:tc>
          <w:tcPr>
            <w:tcW w:w="4077" w:type="dxa"/>
          </w:tcPr>
          <w:p w:rsidR="00BA169D" w:rsidRDefault="00BA169D" w:rsidP="007F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69D" w:rsidRDefault="00BA169D" w:rsidP="007F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387" w:type="dxa"/>
          </w:tcPr>
          <w:p w:rsidR="00BA169D" w:rsidRPr="00BA169D" w:rsidRDefault="00BA169D" w:rsidP="00BA1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169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потребительского рынка департамента экономики и промышленной политики администрации города Перми</w:t>
            </w:r>
            <w:r w:rsidR="00914AD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7653A2" w:rsidTr="007653A2">
        <w:tc>
          <w:tcPr>
            <w:tcW w:w="4077" w:type="dxa"/>
          </w:tcPr>
          <w:p w:rsidR="007653A2" w:rsidRDefault="007653A2" w:rsidP="007F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53A2" w:rsidRDefault="007653A2" w:rsidP="00765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441" w:rsidRDefault="00467523" w:rsidP="001720C7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5441">
        <w:rPr>
          <w:rFonts w:ascii="Times New Roman" w:hAnsi="Times New Roman" w:cs="Times New Roman"/>
          <w:sz w:val="28"/>
          <w:szCs w:val="28"/>
        </w:rPr>
        <w:t xml:space="preserve">сключить из состава экспертной комиссии </w:t>
      </w:r>
      <w:r w:rsidR="00BA169D">
        <w:rPr>
          <w:rFonts w:ascii="Times New Roman" w:hAnsi="Times New Roman" w:cs="Times New Roman"/>
          <w:sz w:val="28"/>
          <w:szCs w:val="28"/>
        </w:rPr>
        <w:t xml:space="preserve">Котову Е.Ю., Крысину Е.Я., Набатову Н.М., Петроградских И.В., Попову Г.Б., </w:t>
      </w:r>
      <w:r w:rsidR="00BA169D">
        <w:rPr>
          <w:rFonts w:ascii="Times New Roman" w:hAnsi="Times New Roman" w:cs="Times New Roman"/>
          <w:sz w:val="28"/>
          <w:szCs w:val="28"/>
        </w:rPr>
        <w:br/>
        <w:t>Ткаченко П.А.</w:t>
      </w:r>
    </w:p>
    <w:p w:rsidR="00BA169D" w:rsidRPr="0006141A" w:rsidRDefault="00BA169D" w:rsidP="001720C7">
      <w:pPr>
        <w:pStyle w:val="a4"/>
        <w:numPr>
          <w:ilvl w:val="0"/>
          <w:numId w:val="6"/>
        </w:numPr>
        <w:ind w:left="0" w:firstLine="851"/>
        <w:rPr>
          <w:szCs w:val="28"/>
        </w:rPr>
      </w:pPr>
      <w: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Pr="002850DB">
        <w:t>»</w:t>
      </w:r>
      <w:r>
        <w:t>.</w:t>
      </w:r>
    </w:p>
    <w:p w:rsidR="00BA169D" w:rsidRDefault="00BA169D" w:rsidP="001720C7"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169D" w:rsidRDefault="00BA169D" w:rsidP="001720C7">
      <w:pPr>
        <w:pStyle w:val="a4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>
        <w:br/>
        <w:t>на заместителя главы администрации города Перми Гаджиеву Л.А.</w:t>
      </w:r>
    </w:p>
    <w:p w:rsidR="00BA169D" w:rsidRDefault="00BA169D" w:rsidP="001720C7">
      <w:pPr>
        <w:pStyle w:val="a4"/>
      </w:pPr>
    </w:p>
    <w:p w:rsidR="00BA169D" w:rsidRDefault="00BA169D" w:rsidP="001720C7">
      <w:pPr>
        <w:pStyle w:val="a4"/>
      </w:pPr>
    </w:p>
    <w:p w:rsidR="00BA169D" w:rsidRDefault="00BA169D" w:rsidP="001720C7">
      <w:pPr>
        <w:pStyle w:val="a4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Д.И. Самойлов</w:t>
      </w:r>
    </w:p>
    <w:p w:rsidR="00CB7FAF" w:rsidRDefault="00CB7FAF" w:rsidP="00BA169D">
      <w:pPr>
        <w:pStyle w:val="ConsPlusNormal"/>
        <w:jc w:val="both"/>
      </w:pPr>
    </w:p>
    <w:sectPr w:rsidR="00CB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EBF"/>
    <w:multiLevelType w:val="multilevel"/>
    <w:tmpl w:val="C868F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">
    <w:nsid w:val="342F336C"/>
    <w:multiLevelType w:val="multilevel"/>
    <w:tmpl w:val="E2E036D2"/>
    <w:lvl w:ilvl="0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hint="default"/>
      </w:rPr>
    </w:lvl>
  </w:abstractNum>
  <w:abstractNum w:abstractNumId="2">
    <w:nsid w:val="43846350"/>
    <w:multiLevelType w:val="hybridMultilevel"/>
    <w:tmpl w:val="21F05FF0"/>
    <w:lvl w:ilvl="0" w:tplc="2AFEB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9044F"/>
    <w:multiLevelType w:val="hybridMultilevel"/>
    <w:tmpl w:val="F1EE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65DB3"/>
    <w:multiLevelType w:val="hybridMultilevel"/>
    <w:tmpl w:val="96E45820"/>
    <w:lvl w:ilvl="0" w:tplc="A94C3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D3D6EC9"/>
    <w:multiLevelType w:val="multilevel"/>
    <w:tmpl w:val="D070095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2"/>
    <w:rsid w:val="000A6727"/>
    <w:rsid w:val="000C216D"/>
    <w:rsid w:val="000D4032"/>
    <w:rsid w:val="001720C7"/>
    <w:rsid w:val="00182A1F"/>
    <w:rsid w:val="002424DC"/>
    <w:rsid w:val="002D0316"/>
    <w:rsid w:val="00467523"/>
    <w:rsid w:val="004C596E"/>
    <w:rsid w:val="00571F63"/>
    <w:rsid w:val="00581862"/>
    <w:rsid w:val="00704AF5"/>
    <w:rsid w:val="007104C5"/>
    <w:rsid w:val="007653A2"/>
    <w:rsid w:val="007F135E"/>
    <w:rsid w:val="008C5441"/>
    <w:rsid w:val="00914AD9"/>
    <w:rsid w:val="00B83402"/>
    <w:rsid w:val="00BA169D"/>
    <w:rsid w:val="00BC6F26"/>
    <w:rsid w:val="00BD2065"/>
    <w:rsid w:val="00C44C61"/>
    <w:rsid w:val="00C63226"/>
    <w:rsid w:val="00C663FF"/>
    <w:rsid w:val="00CB7FAF"/>
    <w:rsid w:val="00D426D2"/>
    <w:rsid w:val="00E17C66"/>
    <w:rsid w:val="00E57DE5"/>
    <w:rsid w:val="00E8759A"/>
    <w:rsid w:val="00EC3D40"/>
    <w:rsid w:val="00F32C19"/>
    <w:rsid w:val="00F47B4C"/>
    <w:rsid w:val="00F52F05"/>
    <w:rsid w:val="00F83F33"/>
    <w:rsid w:val="00F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720C7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CB7FA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CB7FAF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CB7FA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B7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6F26"/>
    <w:pPr>
      <w:ind w:left="720"/>
      <w:contextualSpacing/>
    </w:pPr>
  </w:style>
  <w:style w:type="character" w:customStyle="1" w:styleId="FontStyle57">
    <w:name w:val="Font Style57"/>
    <w:uiPriority w:val="99"/>
    <w:rsid w:val="007653A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59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9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720C7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CB7FA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CB7FAF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CB7FA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B7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6F26"/>
    <w:pPr>
      <w:ind w:left="720"/>
      <w:contextualSpacing/>
    </w:pPr>
  </w:style>
  <w:style w:type="character" w:customStyle="1" w:styleId="FontStyle57">
    <w:name w:val="Font Style57"/>
    <w:uiPriority w:val="99"/>
    <w:rsid w:val="007653A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59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Анна Петровна</dc:creator>
  <cp:keywords/>
  <dc:description/>
  <cp:lastModifiedBy>Гилева Анна Петровна</cp:lastModifiedBy>
  <cp:revision>23</cp:revision>
  <cp:lastPrinted>2018-10-12T04:35:00Z</cp:lastPrinted>
  <dcterms:created xsi:type="dcterms:W3CDTF">2014-07-01T09:14:00Z</dcterms:created>
  <dcterms:modified xsi:type="dcterms:W3CDTF">2018-10-12T04:40:00Z</dcterms:modified>
</cp:coreProperties>
</file>