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91" w:rsidRPr="00220591" w:rsidRDefault="00220591" w:rsidP="00220591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val="en-US" w:eastAsia="x-none"/>
        </w:rPr>
      </w:pPr>
      <w:bookmarkStart w:id="0" w:name="_GoBack"/>
      <w:bookmarkEnd w:id="0"/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CBA6CA" wp14:editId="34CA41D7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2313305"/>
                <wp:effectExtent l="2540" t="0" r="0" b="3175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31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591" w:rsidRDefault="00220591" w:rsidP="00220591">
                            <w:pPr>
                              <w:pStyle w:val="a6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признании утратившим силу </w:t>
                            </w:r>
                            <w:proofErr w:type="gramStart"/>
                            <w:r>
                              <w:t>распоряжения заместителя главы администрации города</w:t>
                            </w:r>
                            <w:proofErr w:type="gramEnd"/>
                            <w:r>
                              <w:t xml:space="preserve"> Перми – начальника департамента градостроительства и архитектуры от 14.09.2016 № СЭД-22-01-03-1094 «О подготовке документации по планировке территории, ограниченной ГСК, </w:t>
                            </w:r>
                            <w:proofErr w:type="spellStart"/>
                            <w:r>
                              <w:t>Красавинским</w:t>
                            </w:r>
                            <w:proofErr w:type="spellEnd"/>
                            <w:r>
                              <w:t xml:space="preserve"> мостом, рекой Камой, ул. Водников, ул. Парусной, ГСК по ул. Байкальской, 4, ул. Буксирной в Кировском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3.7pt;margin-top:200.1pt;width:229.6pt;height:18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" filled="f" stroked="f">
                <v:textbox inset="0,0,0,0">
                  <w:txbxContent>
                    <w:p w:rsidR="00220591" w:rsidRDefault="00220591" w:rsidP="00220591">
                      <w:pPr>
                        <w:pStyle w:val="a6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признании утратившим силу </w:t>
                      </w:r>
                      <w:proofErr w:type="gramStart"/>
                      <w:r>
                        <w:t>распоряжения заместителя главы администрации города</w:t>
                      </w:r>
                      <w:proofErr w:type="gramEnd"/>
                      <w:r>
                        <w:t xml:space="preserve"> Перми – начальника департамента градостроительства и архитектуры от 14.09.2016 № СЭД-22-01-03-1094 «О подготовке документации по планировке территории, ограниченной ГСК, </w:t>
                      </w:r>
                      <w:proofErr w:type="spellStart"/>
                      <w:r>
                        <w:t>Красавинским</w:t>
                      </w:r>
                      <w:proofErr w:type="spellEnd"/>
                      <w:r>
                        <w:t xml:space="preserve"> мостом, рекой Камой, ул. Водников, ул. Парусной, ГСК по ул. Байкальской, 4, ул. Буксирной в Кировском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A042" wp14:editId="6CACE4EE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591" w:rsidRDefault="00220591" w:rsidP="00220591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СЭД-059-22-01-03-686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8o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mJBxfBlMJxgVcObHkR/Y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mdfhlWzEfNKlA+gYClAYCBTGHtg1EJ+waiHEZJi9XlDJMWoec3hFZh5MxpyNFajQXgBV1Os&#10;MRrMhR7m0qaTbF0D8vDOuLiBl1IxK+JTFof3BWPBcjmMMDN3zv+t12nQzn8D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BZ8Pyi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220591" w:rsidRDefault="00220591" w:rsidP="00220591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СЭД-059-22-01-03-686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78050" wp14:editId="49624EA9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591" w:rsidRDefault="00220591" w:rsidP="00220591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28.10.2018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Bsc9DZ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220591" w:rsidRDefault="00220591" w:rsidP="00220591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28.10.2018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1" layoutInCell="1" allowOverlap="1" wp14:anchorId="5B707BD0" wp14:editId="054AD347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5" name="Рисунок 5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591" w:rsidRPr="00220591" w:rsidRDefault="00220591" w:rsidP="002205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220591">
        <w:rPr>
          <w:rFonts w:eastAsia="Times New Roman" w:cs="Times New Roman"/>
          <w:szCs w:val="28"/>
          <w:lang w:eastAsia="ru-RU"/>
        </w:rPr>
        <w:t xml:space="preserve">В </w:t>
      </w:r>
      <w:r w:rsidRPr="00220591">
        <w:rPr>
          <w:rFonts w:eastAsia="Times New Roman" w:cs="Times New Roman"/>
          <w:color w:val="000000"/>
          <w:szCs w:val="28"/>
          <w:lang w:eastAsia="ru-RU"/>
        </w:rPr>
        <w:t xml:space="preserve">соответствии со статьями 8, 46 Градостроительного кодекса Российской Федерации, </w:t>
      </w:r>
      <w:r w:rsidRPr="00220591">
        <w:rPr>
          <w:rFonts w:eastAsia="Times New Roman" w:cs="Times New Roman"/>
          <w:szCs w:val="28"/>
          <w:lang w:eastAsia="ru-RU"/>
        </w:rPr>
        <w:t>на основании заявления общества с ограниченной ответственностью «Сильвинит Транспорт» от 19 октября 2018 г. № 059-22-01-31-3491:</w:t>
      </w:r>
    </w:p>
    <w:p w:rsidR="00220591" w:rsidRPr="00220591" w:rsidRDefault="00220591" w:rsidP="002205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220591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Pr="00220591">
        <w:rPr>
          <w:rFonts w:eastAsia="Times New Roman" w:cs="Times New Roman"/>
          <w:szCs w:val="28"/>
          <w:lang w:eastAsia="ru-RU"/>
        </w:rPr>
        <w:t xml:space="preserve">Признать утратившим силу распоряжение заместителя главы администрации города Перми – начальника департамента градостроительства                  и архитектуры администрации города Перми от 14 сентября 2016 г.                                  № СЭД-22-01-03-1094 «О подготовке документации по планировке территории, ограниченной ГСК, </w:t>
      </w:r>
      <w:proofErr w:type="spellStart"/>
      <w:r w:rsidRPr="00220591">
        <w:rPr>
          <w:rFonts w:eastAsia="Times New Roman" w:cs="Times New Roman"/>
          <w:szCs w:val="28"/>
          <w:lang w:eastAsia="ru-RU"/>
        </w:rPr>
        <w:t>Красавинским</w:t>
      </w:r>
      <w:proofErr w:type="spellEnd"/>
      <w:r w:rsidRPr="00220591">
        <w:rPr>
          <w:rFonts w:eastAsia="Times New Roman" w:cs="Times New Roman"/>
          <w:szCs w:val="28"/>
          <w:lang w:eastAsia="ru-RU"/>
        </w:rPr>
        <w:t xml:space="preserve"> мостом, рекой Камой, ул. Водников,                           ул. Парусной, ГСК по ул. Байкальской, 4, ул. Буксирной в Кировском районе города Перми».</w:t>
      </w:r>
      <w:proofErr w:type="gramEnd"/>
    </w:p>
    <w:p w:rsidR="00220591" w:rsidRPr="00220591" w:rsidRDefault="00220591" w:rsidP="00220591">
      <w:pPr>
        <w:tabs>
          <w:tab w:val="num" w:pos="1028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0591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220591">
        <w:rPr>
          <w:rFonts w:eastAsia="Times New Roman" w:cs="Times New Roman"/>
          <w:szCs w:val="28"/>
          <w:lang w:eastAsia="ru-RU"/>
        </w:rPr>
        <w:t>Отделу планировки территорий управления территориального планирования и механизмов реализации департамента градостроительства                         и архитектуры администрации города Перми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распоряжения.</w:t>
      </w:r>
      <w:proofErr w:type="gramEnd"/>
    </w:p>
    <w:p w:rsidR="00220591" w:rsidRPr="00220591" w:rsidRDefault="00220591" w:rsidP="00220591">
      <w:pPr>
        <w:tabs>
          <w:tab w:val="num" w:pos="10283"/>
        </w:tabs>
        <w:spacing w:after="0" w:line="240" w:lineRule="auto"/>
        <w:ind w:firstLine="709"/>
        <w:jc w:val="both"/>
        <w:rPr>
          <w:rFonts w:eastAsia="Times New Roman" w:cs="Times New Roman"/>
          <w:color w:val="0D0D0D"/>
          <w:szCs w:val="28"/>
          <w:lang w:eastAsia="ru-RU"/>
        </w:rPr>
      </w:pPr>
      <w:r w:rsidRPr="00220591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220591">
        <w:rPr>
          <w:rFonts w:eastAsia="Times New Roman" w:cs="Times New Roman"/>
          <w:color w:val="0D0D0D"/>
          <w:szCs w:val="28"/>
          <w:lang w:eastAsia="ru-RU"/>
        </w:rPr>
        <w:t xml:space="preserve">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признании утратившим силу распоряжения заместителя главы администрации города Перми – начальника департамента градостроительства и архитектуры администрации города Перми                                     </w:t>
      </w:r>
      <w:r w:rsidRPr="00220591">
        <w:rPr>
          <w:rFonts w:eastAsia="Times New Roman" w:cs="Times New Roman"/>
          <w:szCs w:val="28"/>
          <w:lang w:eastAsia="ru-RU"/>
        </w:rPr>
        <w:lastRenderedPageBreak/>
        <w:t xml:space="preserve">14 сентября 2016 г. № СЭД-22-01-03-1094 «О подготовке документации </w:t>
      </w:r>
      <w:r w:rsidRPr="00220591">
        <w:rPr>
          <w:rFonts w:eastAsia="Times New Roman" w:cs="Times New Roman"/>
          <w:szCs w:val="28"/>
          <w:lang w:eastAsia="ru-RU"/>
        </w:rPr>
        <w:br/>
        <w:t xml:space="preserve">по планировке территории, ограниченной ГСК, </w:t>
      </w:r>
      <w:proofErr w:type="spellStart"/>
      <w:r w:rsidRPr="00220591">
        <w:rPr>
          <w:rFonts w:eastAsia="Times New Roman" w:cs="Times New Roman"/>
          <w:szCs w:val="28"/>
          <w:lang w:eastAsia="ru-RU"/>
        </w:rPr>
        <w:t>Красавинским</w:t>
      </w:r>
      <w:proofErr w:type="spellEnd"/>
      <w:r w:rsidRPr="00220591">
        <w:rPr>
          <w:rFonts w:eastAsia="Times New Roman" w:cs="Times New Roman"/>
          <w:szCs w:val="28"/>
          <w:lang w:eastAsia="ru-RU"/>
        </w:rPr>
        <w:t xml:space="preserve"> мостом, рекой Камой, ул. Водников, ул. Парусной, ГСК по ул. Байкальской, 4, ул. Буксирной</w:t>
      </w:r>
      <w:proofErr w:type="gramEnd"/>
      <w:r w:rsidRPr="00220591">
        <w:rPr>
          <w:rFonts w:eastAsia="Times New Roman" w:cs="Times New Roman"/>
          <w:szCs w:val="28"/>
          <w:lang w:eastAsia="ru-RU"/>
        </w:rPr>
        <w:t xml:space="preserve"> </w:t>
      </w:r>
      <w:r w:rsidRPr="00220591">
        <w:rPr>
          <w:rFonts w:eastAsia="Times New Roman" w:cs="Times New Roman"/>
          <w:szCs w:val="28"/>
          <w:lang w:eastAsia="ru-RU"/>
        </w:rPr>
        <w:br/>
        <w:t>в Кировском районе города Перми»</w:t>
      </w:r>
      <w:r w:rsidRPr="00220591">
        <w:rPr>
          <w:rFonts w:eastAsia="Times New Roman" w:cs="Times New Roman"/>
          <w:color w:val="0D0D0D"/>
          <w:szCs w:val="28"/>
          <w:lang w:eastAsia="ru-RU"/>
        </w:rPr>
        <w:t xml:space="preserve"> в информационной системе обеспечения градостроительной деятельности города Перми.</w:t>
      </w:r>
    </w:p>
    <w:p w:rsidR="00220591" w:rsidRPr="00220591" w:rsidRDefault="00220591" w:rsidP="00220591">
      <w:pPr>
        <w:tabs>
          <w:tab w:val="num" w:pos="1028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0591">
        <w:rPr>
          <w:rFonts w:eastAsia="Times New Roman" w:cs="Times New Roman"/>
          <w:szCs w:val="28"/>
          <w:lang w:eastAsia="ru-RU"/>
        </w:rPr>
        <w:t>4.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20591" w:rsidRPr="00220591" w:rsidRDefault="00220591" w:rsidP="00220591">
      <w:pPr>
        <w:tabs>
          <w:tab w:val="num" w:pos="10283"/>
        </w:tabs>
        <w:spacing w:after="0" w:line="240" w:lineRule="auto"/>
        <w:ind w:right="-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20591">
        <w:rPr>
          <w:rFonts w:eastAsia="Times New Roman" w:cs="Times New Roman"/>
          <w:szCs w:val="28"/>
          <w:lang w:eastAsia="ru-RU"/>
        </w:rPr>
        <w:t xml:space="preserve">5. </w:t>
      </w:r>
      <w:proofErr w:type="gramStart"/>
      <w:r w:rsidRPr="0022059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220591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20591" w:rsidRPr="00220591" w:rsidRDefault="00220591" w:rsidP="00220591">
      <w:pPr>
        <w:tabs>
          <w:tab w:val="num" w:pos="10283"/>
        </w:tabs>
        <w:spacing w:after="0" w:line="240" w:lineRule="auto"/>
        <w:ind w:right="-2"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20591" w:rsidRPr="00220591" w:rsidRDefault="00220591" w:rsidP="00220591">
      <w:pPr>
        <w:widowControl w:val="0"/>
        <w:spacing w:after="0" w:line="240" w:lineRule="auto"/>
        <w:ind w:right="220"/>
        <w:contextualSpacing/>
        <w:jc w:val="right"/>
        <w:rPr>
          <w:rFonts w:eastAsia="Times New Roman" w:cs="Times New Roman"/>
          <w:szCs w:val="28"/>
          <w:lang w:val="x-none" w:eastAsia="x-none"/>
        </w:rPr>
      </w:pPr>
      <w:r w:rsidRPr="00220591">
        <w:rPr>
          <w:rFonts w:eastAsia="Times New Roman" w:cs="Times New Roman"/>
          <w:szCs w:val="28"/>
          <w:lang w:val="x-none" w:eastAsia="x-none"/>
        </w:rPr>
        <w:t>М.В. Норова</w:t>
      </w:r>
    </w:p>
    <w:p w:rsidR="00220591" w:rsidRPr="00220591" w:rsidRDefault="00220591" w:rsidP="00220591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eastAsia="x-none"/>
        </w:rPr>
      </w:pPr>
    </w:p>
    <w:p w:rsidR="00220591" w:rsidRPr="00220591" w:rsidRDefault="00220591" w:rsidP="00220591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eastAsia="x-none"/>
        </w:rPr>
      </w:pPr>
    </w:p>
    <w:p w:rsidR="00220591" w:rsidRPr="00220591" w:rsidRDefault="00220591" w:rsidP="00220591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eastAsia="x-none"/>
        </w:rPr>
      </w:pPr>
    </w:p>
    <w:p w:rsidR="00220591" w:rsidRPr="00220591" w:rsidRDefault="00220591" w:rsidP="002205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33249F" w:rsidRDefault="0033249F"/>
    <w:sectPr w:rsidR="0033249F" w:rsidSect="00E775D8">
      <w:headerReference w:type="default" r:id="rId6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91" w:rsidRPr="00C65D2A" w:rsidRDefault="00220591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91"/>
    <w:rsid w:val="00035ABC"/>
    <w:rsid w:val="00072B31"/>
    <w:rsid w:val="000A2055"/>
    <w:rsid w:val="000A57E4"/>
    <w:rsid w:val="001231AE"/>
    <w:rsid w:val="0015514B"/>
    <w:rsid w:val="0018543D"/>
    <w:rsid w:val="00220591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0591"/>
  </w:style>
  <w:style w:type="paragraph" w:customStyle="1" w:styleId="a5">
    <w:name w:val="Форма"/>
    <w:rsid w:val="0022059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a6">
    <w:name w:val="Заголовок к тексту"/>
    <w:basedOn w:val="a"/>
    <w:next w:val="a7"/>
    <w:rsid w:val="00220591"/>
    <w:pPr>
      <w:suppressAutoHyphens/>
      <w:spacing w:after="480" w:line="240" w:lineRule="exact"/>
    </w:pPr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205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20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0591"/>
  </w:style>
  <w:style w:type="paragraph" w:customStyle="1" w:styleId="a5">
    <w:name w:val="Форма"/>
    <w:rsid w:val="0022059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a6">
    <w:name w:val="Заголовок к тексту"/>
    <w:basedOn w:val="a"/>
    <w:next w:val="a7"/>
    <w:rsid w:val="00220591"/>
    <w:pPr>
      <w:suppressAutoHyphens/>
      <w:spacing w:after="480" w:line="240" w:lineRule="exact"/>
    </w:pPr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205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20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2018-10-30T08:26:00Z</dcterms:created>
  <dcterms:modified xsi:type="dcterms:W3CDTF">2018-10-30T08:26:00Z</dcterms:modified>
</cp:coreProperties>
</file>