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77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86F1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77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86F1D">
                        <w:rPr>
                          <w:sz w:val="28"/>
                          <w:szCs w:val="28"/>
                          <w:u w:val="single"/>
                        </w:rPr>
                        <w:t xml:space="preserve">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77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C77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4664" w:rsidRPr="00DD4664" w:rsidRDefault="00DD4664" w:rsidP="00AC7730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color w:val="26282F"/>
          <w:sz w:val="28"/>
          <w:szCs w:val="28"/>
        </w:rPr>
      </w:pPr>
      <w:r w:rsidRPr="00DD4664">
        <w:rPr>
          <w:b/>
          <w:bCs/>
          <w:color w:val="26282F"/>
          <w:sz w:val="28"/>
          <w:szCs w:val="28"/>
        </w:rPr>
        <w:t>О внесении изменени</w:t>
      </w:r>
      <w:r w:rsidR="00AC7730">
        <w:rPr>
          <w:b/>
          <w:bCs/>
          <w:color w:val="26282F"/>
          <w:sz w:val="28"/>
          <w:szCs w:val="28"/>
        </w:rPr>
        <w:t>я</w:t>
      </w:r>
      <w:r w:rsidRPr="00DD4664">
        <w:rPr>
          <w:b/>
          <w:bCs/>
          <w:color w:val="26282F"/>
          <w:sz w:val="28"/>
          <w:szCs w:val="28"/>
        </w:rPr>
        <w:t xml:space="preserve"> в решение Пермской городской Думы </w:t>
      </w:r>
      <w:r w:rsidR="00AC7730">
        <w:rPr>
          <w:b/>
          <w:bCs/>
          <w:color w:val="26282F"/>
          <w:sz w:val="28"/>
          <w:szCs w:val="28"/>
        </w:rPr>
        <w:br/>
      </w:r>
      <w:r w:rsidRPr="00DD4664">
        <w:rPr>
          <w:b/>
          <w:bCs/>
          <w:color w:val="26282F"/>
          <w:sz w:val="28"/>
          <w:szCs w:val="28"/>
        </w:rPr>
        <w:t xml:space="preserve">от 26.04.2016 № 64 «Об установлении расходного обязательства </w:t>
      </w:r>
      <w:r w:rsidR="00AC7730">
        <w:rPr>
          <w:b/>
          <w:bCs/>
          <w:color w:val="26282F"/>
          <w:sz w:val="28"/>
          <w:szCs w:val="28"/>
        </w:rPr>
        <w:br/>
      </w:r>
      <w:r w:rsidRPr="00DD4664">
        <w:rPr>
          <w:b/>
          <w:bCs/>
          <w:color w:val="26282F"/>
          <w:sz w:val="28"/>
          <w:szCs w:val="28"/>
        </w:rPr>
        <w:t>на увеличение финансового обеспечения переданных</w:t>
      </w:r>
      <w:r w:rsidR="007C1D53">
        <w:rPr>
          <w:b/>
          <w:bCs/>
          <w:color w:val="26282F"/>
          <w:sz w:val="28"/>
          <w:szCs w:val="28"/>
        </w:rPr>
        <w:br/>
      </w:r>
      <w:r w:rsidRPr="00DD4664">
        <w:rPr>
          <w:b/>
          <w:bCs/>
          <w:color w:val="26282F"/>
          <w:sz w:val="28"/>
          <w:szCs w:val="28"/>
        </w:rPr>
        <w:t xml:space="preserve"> государственных полномочий по</w:t>
      </w:r>
      <w:r w:rsidR="00AC7730">
        <w:rPr>
          <w:b/>
          <w:bCs/>
          <w:color w:val="26282F"/>
          <w:sz w:val="28"/>
          <w:szCs w:val="28"/>
        </w:rPr>
        <w:t xml:space="preserve"> </w:t>
      </w:r>
      <w:r w:rsidRPr="00DD4664">
        <w:rPr>
          <w:b/>
          <w:bCs/>
          <w:color w:val="26282F"/>
          <w:sz w:val="28"/>
          <w:szCs w:val="28"/>
        </w:rPr>
        <w:t xml:space="preserve">отлову и транспортировке, </w:t>
      </w:r>
      <w:r w:rsidR="007C1D53">
        <w:rPr>
          <w:b/>
          <w:bCs/>
          <w:color w:val="26282F"/>
          <w:sz w:val="28"/>
          <w:szCs w:val="28"/>
        </w:rPr>
        <w:br/>
      </w:r>
      <w:r w:rsidRPr="00DD4664">
        <w:rPr>
          <w:b/>
          <w:bCs/>
          <w:color w:val="26282F"/>
          <w:sz w:val="28"/>
          <w:szCs w:val="28"/>
        </w:rPr>
        <w:t xml:space="preserve">учету и регистрации, содержанию, включая лечение </w:t>
      </w:r>
      <w:r w:rsidR="007C1D53">
        <w:rPr>
          <w:b/>
          <w:bCs/>
          <w:color w:val="26282F"/>
          <w:sz w:val="28"/>
          <w:szCs w:val="28"/>
        </w:rPr>
        <w:br/>
      </w:r>
      <w:r w:rsidRPr="00DD4664">
        <w:rPr>
          <w:b/>
          <w:bCs/>
          <w:color w:val="26282F"/>
          <w:sz w:val="28"/>
          <w:szCs w:val="28"/>
        </w:rPr>
        <w:t xml:space="preserve">и кастрацию (стерилизацию), эвтаназии и утилизации </w:t>
      </w:r>
      <w:r w:rsidR="007C1D53">
        <w:rPr>
          <w:b/>
          <w:bCs/>
          <w:color w:val="26282F"/>
          <w:sz w:val="28"/>
          <w:szCs w:val="28"/>
        </w:rPr>
        <w:br/>
      </w:r>
      <w:r w:rsidRPr="00DD4664">
        <w:rPr>
          <w:b/>
          <w:bCs/>
          <w:color w:val="26282F"/>
          <w:sz w:val="28"/>
          <w:szCs w:val="28"/>
        </w:rPr>
        <w:t>трупов безнадзорных животных»</w:t>
      </w:r>
    </w:p>
    <w:p w:rsidR="00DD4664" w:rsidRPr="00DD4664" w:rsidRDefault="00DD4664" w:rsidP="00DD4664">
      <w:pPr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sz w:val="28"/>
          <w:szCs w:val="28"/>
        </w:rPr>
      </w:pPr>
      <w:r w:rsidRPr="00DD4664">
        <w:rPr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Пермского края от 29.02.2016 №</w:t>
      </w:r>
      <w:r w:rsidR="00AC7730">
        <w:rPr>
          <w:sz w:val="28"/>
          <w:szCs w:val="28"/>
        </w:rPr>
        <w:t> </w:t>
      </w:r>
      <w:r w:rsidRPr="00DD4664">
        <w:rPr>
          <w:sz w:val="28"/>
          <w:szCs w:val="28"/>
        </w:rPr>
        <w:t>612-ПК «О передаче органам местного самоуправления Пермского края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</w:r>
      <w:r w:rsidRPr="00DD4664">
        <w:rPr>
          <w:color w:val="000000"/>
          <w:sz w:val="28"/>
          <w:szCs w:val="28"/>
        </w:rPr>
        <w:t>»</w:t>
      </w:r>
      <w:r w:rsidRPr="00DD4664">
        <w:rPr>
          <w:sz w:val="28"/>
          <w:szCs w:val="28"/>
        </w:rPr>
        <w:t>, Устава города Перми</w:t>
      </w:r>
    </w:p>
    <w:p w:rsidR="00DD4664" w:rsidRPr="00DD4664" w:rsidRDefault="00DD4664" w:rsidP="00DD4664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DD4664">
        <w:rPr>
          <w:sz w:val="28"/>
          <w:szCs w:val="28"/>
        </w:rPr>
        <w:t xml:space="preserve">Пермская городская Дума </w:t>
      </w:r>
      <w:r w:rsidRPr="00DD4664">
        <w:rPr>
          <w:b/>
          <w:spacing w:val="50"/>
          <w:sz w:val="28"/>
          <w:szCs w:val="28"/>
        </w:rPr>
        <w:t>решила</w:t>
      </w:r>
      <w:r w:rsidRPr="00DD4664">
        <w:rPr>
          <w:rFonts w:ascii="Times" w:hAnsi="Times"/>
          <w:b/>
          <w:spacing w:val="50"/>
          <w:sz w:val="28"/>
          <w:szCs w:val="28"/>
        </w:rPr>
        <w:t>:</w:t>
      </w:r>
    </w:p>
    <w:p w:rsidR="00DD4664" w:rsidRPr="00DD4664" w:rsidRDefault="00DD4664" w:rsidP="00ED14F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bookmarkStart w:id="0" w:name="sub_4"/>
      <w:r w:rsidRPr="00DD4664">
        <w:rPr>
          <w:rFonts w:eastAsia="SimSun"/>
          <w:sz w:val="28"/>
          <w:szCs w:val="28"/>
          <w:lang w:eastAsia="zh-CN"/>
        </w:rPr>
        <w:t>1. Внести в решение Пермской городской Думы от 26.04.2016 № 64</w:t>
      </w:r>
      <w:r w:rsidRPr="00DD4664">
        <w:rPr>
          <w:rFonts w:eastAsia="SimSun" w:cs="Arial"/>
          <w:sz w:val="28"/>
          <w:szCs w:val="28"/>
          <w:lang w:eastAsia="zh-CN"/>
        </w:rPr>
        <w:t xml:space="preserve"> «Об установлении расходного обязательства на увеличение финансового обеспечения переданных государственных полномочий по отлову и</w:t>
      </w:r>
      <w:r w:rsidR="00AC7730">
        <w:rPr>
          <w:rFonts w:eastAsia="SimSun" w:cs="Arial"/>
          <w:sz w:val="28"/>
          <w:szCs w:val="28"/>
          <w:lang w:eastAsia="zh-CN"/>
        </w:rPr>
        <w:t xml:space="preserve"> </w:t>
      </w:r>
      <w:r w:rsidRPr="00DD4664">
        <w:rPr>
          <w:rFonts w:eastAsia="SimSun" w:cs="Arial"/>
          <w:sz w:val="28"/>
          <w:szCs w:val="28"/>
          <w:lang w:eastAsia="zh-CN"/>
        </w:rPr>
        <w:t>транспортировке, учету и регистрации, содержанию, включая лечение и</w:t>
      </w:r>
      <w:r w:rsidR="00AC7730">
        <w:rPr>
          <w:rFonts w:eastAsia="SimSun" w:cs="Arial"/>
          <w:sz w:val="28"/>
          <w:szCs w:val="28"/>
          <w:lang w:eastAsia="zh-CN"/>
        </w:rPr>
        <w:t xml:space="preserve"> </w:t>
      </w:r>
      <w:r w:rsidRPr="00DD4664">
        <w:rPr>
          <w:rFonts w:eastAsia="SimSun" w:cs="Arial"/>
          <w:sz w:val="28"/>
          <w:szCs w:val="28"/>
          <w:lang w:eastAsia="zh-CN"/>
        </w:rPr>
        <w:t>кастрацию (стерилизацию), эвтаназии и утилизации трупов безнадзорных животных» (в редакции решений Пермской городской Думы от 22.11.2016 № 245, от 21.11.2017 № 236) изменение, заменив в пункте 1 слова «2016-2020 годы» словами «2016-2021 годы».</w:t>
      </w:r>
    </w:p>
    <w:p w:rsidR="00DD4664" w:rsidRPr="00DD4664" w:rsidRDefault="00DD4664" w:rsidP="00ED14F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D4664">
        <w:rPr>
          <w:rFonts w:eastAsia="SimSun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DD4664" w:rsidRPr="00DD4664" w:rsidRDefault="00DD4664" w:rsidP="00ED1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664">
        <w:rPr>
          <w:sz w:val="28"/>
          <w:szCs w:val="28"/>
        </w:rPr>
        <w:t xml:space="preserve">3. </w:t>
      </w:r>
      <w:bookmarkStart w:id="1" w:name="sub_5"/>
      <w:bookmarkEnd w:id="0"/>
      <w:r w:rsidRPr="00DD4664">
        <w:rPr>
          <w:sz w:val="28"/>
          <w:szCs w:val="28"/>
        </w:rPr>
        <w:fldChar w:fldCharType="begin"/>
      </w:r>
      <w:r w:rsidRPr="00DD4664">
        <w:rPr>
          <w:sz w:val="28"/>
          <w:szCs w:val="28"/>
        </w:rPr>
        <w:instrText>HYPERLINK "garantF1://16178990.0"</w:instrText>
      </w:r>
      <w:r w:rsidRPr="00DD4664">
        <w:rPr>
          <w:sz w:val="28"/>
          <w:szCs w:val="28"/>
        </w:rPr>
        <w:fldChar w:fldCharType="separate"/>
      </w:r>
      <w:r w:rsidRPr="00DD4664">
        <w:rPr>
          <w:sz w:val="28"/>
          <w:szCs w:val="28"/>
        </w:rPr>
        <w:t>Опубликовать</w:t>
      </w:r>
      <w:r w:rsidRPr="00DD4664">
        <w:rPr>
          <w:sz w:val="28"/>
          <w:szCs w:val="28"/>
        </w:rPr>
        <w:fldChar w:fldCharType="end"/>
      </w:r>
      <w:r w:rsidRPr="00DD4664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22FE" w:rsidRDefault="00DC22FE" w:rsidP="00ED1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2FE" w:rsidRDefault="00DC22FE" w:rsidP="00DD46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4664" w:rsidRPr="00DD4664" w:rsidRDefault="00DD4664" w:rsidP="00B34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664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DD4664" w:rsidRDefault="00DD4664" w:rsidP="00DD466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DD4664">
        <w:rPr>
          <w:sz w:val="28"/>
          <w:szCs w:val="28"/>
        </w:rPr>
        <w:t xml:space="preserve">Председатель </w:t>
      </w:r>
    </w:p>
    <w:p w:rsidR="00DD4664" w:rsidRPr="00DD4664" w:rsidRDefault="00DD4664" w:rsidP="00DD4664">
      <w:pPr>
        <w:autoSpaceDE w:val="0"/>
        <w:autoSpaceDN w:val="0"/>
        <w:adjustRightInd w:val="0"/>
        <w:rPr>
          <w:sz w:val="28"/>
          <w:szCs w:val="28"/>
        </w:rPr>
      </w:pPr>
      <w:r w:rsidRPr="00DD4664">
        <w:rPr>
          <w:sz w:val="28"/>
          <w:szCs w:val="28"/>
        </w:rPr>
        <w:t>Пермской городской Думы</w:t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DD4664">
        <w:rPr>
          <w:sz w:val="28"/>
          <w:szCs w:val="28"/>
        </w:rPr>
        <w:t>Ю.А.Уткин</w:t>
      </w:r>
      <w:proofErr w:type="spellEnd"/>
    </w:p>
    <w:p w:rsidR="00DD4664" w:rsidRPr="00DD4664" w:rsidRDefault="00DD4664" w:rsidP="00DD466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DD4664">
        <w:rPr>
          <w:sz w:val="28"/>
          <w:szCs w:val="28"/>
        </w:rPr>
        <w:t>Глава города Перми</w:t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</w:r>
      <w:r w:rsidRPr="00DD4664">
        <w:rPr>
          <w:sz w:val="28"/>
          <w:szCs w:val="28"/>
        </w:rPr>
        <w:tab/>
        <w:t xml:space="preserve">   </w:t>
      </w:r>
      <w:proofErr w:type="spellStart"/>
      <w:r w:rsidRPr="00DD4664">
        <w:rPr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>
      <w:bookmarkStart w:id="2" w:name="_GoBack"/>
      <w:bookmarkEnd w:id="2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F51E5C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C47C9">
      <w:rPr>
        <w:noProof/>
        <w:snapToGrid w:val="0"/>
        <w:sz w:val="16"/>
      </w:rPr>
      <w:t>26.10.2018 10:18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C47C9">
      <w:rPr>
        <w:noProof/>
        <w:snapToGrid w:val="0"/>
        <w:sz w:val="16"/>
      </w:rPr>
      <w:t>№ 217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lPI0Ok7+n4Touy0JS3D7LfrrUkkGhJWFuRcMxuiRYAfyFcDP/QdsOobOZZLLM9VHLeHdf+Gbb5q1AomJqylMQ==" w:salt="nilH4lC2jsdBriSpTBXk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47C9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1D53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6F1D"/>
    <w:rsid w:val="00AB300E"/>
    <w:rsid w:val="00AB71B6"/>
    <w:rsid w:val="00AC30FA"/>
    <w:rsid w:val="00AC4DE5"/>
    <w:rsid w:val="00AC7268"/>
    <w:rsid w:val="00AC7511"/>
    <w:rsid w:val="00AC7730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4C7B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22FE"/>
    <w:rsid w:val="00DD2829"/>
    <w:rsid w:val="00DD2E1F"/>
    <w:rsid w:val="00DD4664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4F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1E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4F3FA94-3B14-4603-95CE-36D52A8D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D92D-06F4-4439-BCC7-795E4477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298</Words>
  <Characters>1703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2018-10-26T05:18:00Z</cp:lastPrinted>
  <dcterms:created xsi:type="dcterms:W3CDTF">2018-10-12T09:49:00Z</dcterms:created>
  <dcterms:modified xsi:type="dcterms:W3CDTF">2018-10-26T05:19:00Z</dcterms:modified>
</cp:coreProperties>
</file>