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D62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7C4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D62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7C4D">
                        <w:rPr>
                          <w:sz w:val="28"/>
                          <w:szCs w:val="28"/>
                          <w:u w:val="single"/>
                        </w:rPr>
                        <w:t xml:space="preserve"> 242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D623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D623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103A4" w:rsidRPr="005103A4" w:rsidRDefault="005103A4" w:rsidP="005103A4">
      <w:pPr>
        <w:snapToGrid w:val="0"/>
        <w:spacing w:before="480" w:after="480"/>
        <w:jc w:val="center"/>
        <w:rPr>
          <w:sz w:val="28"/>
          <w:szCs w:val="28"/>
        </w:rPr>
      </w:pPr>
      <w:r w:rsidRPr="005103A4">
        <w:rPr>
          <w:b/>
          <w:sz w:val="28"/>
          <w:szCs w:val="28"/>
        </w:rPr>
        <w:t xml:space="preserve">О </w:t>
      </w:r>
      <w:bookmarkStart w:id="0" w:name="_Hlk378756627"/>
      <w:r w:rsidRPr="005103A4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2018 год и плановый период 2019 и 2020 годов, утвержденный решением Пермской городской Думы от 19.12.2017 № 249 </w:t>
      </w:r>
      <w:bookmarkEnd w:id="0"/>
    </w:p>
    <w:p w:rsidR="005103A4" w:rsidRPr="000D6230" w:rsidRDefault="005103A4" w:rsidP="005103A4">
      <w:pPr>
        <w:snapToGrid w:val="0"/>
        <w:ind w:firstLine="709"/>
        <w:jc w:val="both"/>
        <w:rPr>
          <w:sz w:val="28"/>
          <w:szCs w:val="28"/>
        </w:rPr>
      </w:pPr>
      <w:r w:rsidRPr="000D6230">
        <w:rPr>
          <w:sz w:val="28"/>
          <w:szCs w:val="28"/>
        </w:rPr>
        <w:t xml:space="preserve">В соответствии со </w:t>
      </w:r>
      <w:hyperlink r:id="rId8" w:history="1">
        <w:r w:rsidRPr="000D6230">
          <w:rPr>
            <w:sz w:val="28"/>
            <w:szCs w:val="28"/>
          </w:rPr>
          <w:t>статьями 10</w:t>
        </w:r>
      </w:hyperlink>
      <w:r w:rsidRPr="000D6230">
        <w:rPr>
          <w:sz w:val="28"/>
          <w:szCs w:val="28"/>
        </w:rPr>
        <w:t xml:space="preserve">, </w:t>
      </w:r>
      <w:hyperlink r:id="rId9" w:history="1">
        <w:r w:rsidRPr="000D6230">
          <w:rPr>
            <w:sz w:val="28"/>
            <w:szCs w:val="28"/>
          </w:rPr>
          <w:t>13</w:t>
        </w:r>
      </w:hyperlink>
      <w:r w:rsidRPr="000D6230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0" w:history="1">
        <w:r w:rsidRPr="000D6230">
          <w:rPr>
            <w:sz w:val="28"/>
            <w:szCs w:val="28"/>
          </w:rPr>
          <w:t>статьей 51</w:t>
        </w:r>
      </w:hyperlink>
      <w:r w:rsidRPr="000D6230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0D6230">
          <w:rPr>
            <w:sz w:val="28"/>
            <w:szCs w:val="28"/>
          </w:rPr>
          <w:t>Уставом</w:t>
        </w:r>
      </w:hyperlink>
      <w:r w:rsidRPr="000D6230">
        <w:rPr>
          <w:sz w:val="28"/>
          <w:szCs w:val="28"/>
        </w:rPr>
        <w:t xml:space="preserve"> города Перми, </w:t>
      </w:r>
      <w:hyperlink r:id="rId12" w:history="1">
        <w:r w:rsidRPr="000D6230">
          <w:rPr>
            <w:sz w:val="28"/>
            <w:szCs w:val="28"/>
          </w:rPr>
          <w:t>Положением</w:t>
        </w:r>
      </w:hyperlink>
      <w:r w:rsidRPr="000D6230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решением Пермской городской Думы от 27.03.2018 № 47 «Об осуществлении мероприятий в сфере управления и распоряжения муниципальным имуществом», пунктом 2 решения Пермской городской Думы от 25.09.2018 № 177 «О внесении изменений в Прогнозный план приватизации муниципального имущества города Перми на 2018 год и плановый период 2019 и 2020 годов, утвержденный решением Пермской городской Думы от 19.12.2017 № 249»</w:t>
      </w:r>
    </w:p>
    <w:p w:rsidR="005103A4" w:rsidRPr="005103A4" w:rsidRDefault="005103A4" w:rsidP="005103A4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5103A4">
        <w:rPr>
          <w:sz w:val="28"/>
          <w:szCs w:val="28"/>
        </w:rPr>
        <w:t xml:space="preserve">Пермская городская Дума </w:t>
      </w:r>
      <w:r w:rsidR="000D6230">
        <w:rPr>
          <w:b/>
          <w:sz w:val="28"/>
          <w:szCs w:val="28"/>
        </w:rPr>
        <w:t>р е ш и л а</w:t>
      </w:r>
      <w:r w:rsidRPr="005103A4">
        <w:rPr>
          <w:sz w:val="28"/>
          <w:szCs w:val="28"/>
        </w:rPr>
        <w:t>:</w:t>
      </w:r>
    </w:p>
    <w:p w:rsidR="005103A4" w:rsidRPr="005103A4" w:rsidRDefault="000D6230" w:rsidP="005103A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103A4" w:rsidRPr="005103A4">
        <w:rPr>
          <w:sz w:val="28"/>
          <w:szCs w:val="28"/>
        </w:rPr>
        <w:t>Внести в Прогнозный план приватизации муниципального имущества города Перми на 2018 год и плановый период 2019 и 2020 годов, утвержденный решением Пермской городской Думы от 19.12.2017 № 249 (в редакции решений Пермской городской Думы от 27.03.2018 № 46, от 24.04.2018 № 62, от 25.09.2018 № 177), изменения:</w:t>
      </w:r>
    </w:p>
    <w:p w:rsidR="005103A4" w:rsidRPr="005103A4" w:rsidRDefault="005103A4" w:rsidP="005103A4">
      <w:pPr>
        <w:snapToGrid w:val="0"/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5103A4">
        <w:rPr>
          <w:sz w:val="28"/>
          <w:szCs w:val="28"/>
        </w:rPr>
        <w:t xml:space="preserve">1.1 абзац восьмой раздела </w:t>
      </w:r>
      <w:r w:rsidRPr="005103A4">
        <w:rPr>
          <w:sz w:val="28"/>
          <w:szCs w:val="28"/>
          <w:lang w:val="en-US"/>
        </w:rPr>
        <w:t>I</w:t>
      </w:r>
      <w:r w:rsidRPr="005103A4">
        <w:rPr>
          <w:sz w:val="28"/>
          <w:szCs w:val="28"/>
        </w:rPr>
        <w:t xml:space="preserve"> изложить в редакции:</w:t>
      </w:r>
    </w:p>
    <w:p w:rsidR="005103A4" w:rsidRPr="005103A4" w:rsidRDefault="005103A4" w:rsidP="005103A4">
      <w:pPr>
        <w:snapToGrid w:val="0"/>
        <w:ind w:firstLine="709"/>
        <w:jc w:val="both"/>
        <w:rPr>
          <w:sz w:val="28"/>
          <w:szCs w:val="28"/>
        </w:rPr>
      </w:pPr>
      <w:r w:rsidRPr="005103A4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города Перми на 2018 год и плановый период 2019 и 2020 годов, составляет 286041,47 тыс. руб. без учета НДС.»;</w:t>
      </w:r>
    </w:p>
    <w:p w:rsidR="005103A4" w:rsidRPr="005103A4" w:rsidRDefault="005103A4" w:rsidP="005103A4">
      <w:pPr>
        <w:snapToGrid w:val="0"/>
        <w:ind w:firstLine="709"/>
        <w:jc w:val="both"/>
        <w:rPr>
          <w:sz w:val="28"/>
          <w:szCs w:val="28"/>
        </w:rPr>
      </w:pPr>
      <w:r w:rsidRPr="005103A4">
        <w:rPr>
          <w:sz w:val="28"/>
          <w:szCs w:val="28"/>
        </w:rPr>
        <w:t xml:space="preserve">1.2 в разделе </w:t>
      </w:r>
      <w:r w:rsidRPr="005103A4">
        <w:rPr>
          <w:sz w:val="28"/>
          <w:szCs w:val="28"/>
          <w:lang w:val="en-US"/>
        </w:rPr>
        <w:t>II</w:t>
      </w:r>
      <w:r w:rsidRPr="005103A4">
        <w:rPr>
          <w:sz w:val="28"/>
          <w:szCs w:val="28"/>
        </w:rPr>
        <w:t>:</w:t>
      </w:r>
    </w:p>
    <w:p w:rsidR="005103A4" w:rsidRPr="005103A4" w:rsidRDefault="005103A4" w:rsidP="005103A4">
      <w:pPr>
        <w:snapToGrid w:val="0"/>
        <w:ind w:firstLine="709"/>
        <w:jc w:val="both"/>
        <w:rPr>
          <w:sz w:val="28"/>
          <w:szCs w:val="28"/>
        </w:rPr>
      </w:pPr>
      <w:r w:rsidRPr="005103A4">
        <w:rPr>
          <w:sz w:val="28"/>
          <w:szCs w:val="28"/>
        </w:rPr>
        <w:t xml:space="preserve">1.2.1 в </w:t>
      </w:r>
      <w:hyperlink r:id="rId13" w:history="1">
        <w:r w:rsidRPr="000D6230">
          <w:rPr>
            <w:sz w:val="28"/>
            <w:szCs w:val="28"/>
          </w:rPr>
          <w:t>подразделе 2</w:t>
        </w:r>
      </w:hyperlink>
      <w:r w:rsidRPr="000D6230">
        <w:rPr>
          <w:sz w:val="28"/>
          <w:szCs w:val="28"/>
        </w:rPr>
        <w:t xml:space="preserve"> с</w:t>
      </w:r>
      <w:r w:rsidRPr="005103A4">
        <w:rPr>
          <w:sz w:val="28"/>
          <w:szCs w:val="28"/>
        </w:rPr>
        <w:t xml:space="preserve">троки 4-10, 12-15, 17-19, 21-22, 24, 27, 29, 32-36, 38-40, 51-53, 55-56, 58, 61, 63-64, 68, 71-74, 85, 88, 90, 92-94, 97, 99, 101-103, 107-109, 111-112, 114-116, 118, 120, 122-125, 127-130, 133, 140 признать утратившими силу; </w:t>
      </w:r>
    </w:p>
    <w:p w:rsidR="005103A4" w:rsidRPr="005103A4" w:rsidRDefault="005103A4" w:rsidP="005103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3A4">
        <w:rPr>
          <w:rFonts w:cs="Arial"/>
          <w:sz w:val="28"/>
          <w:szCs w:val="28"/>
        </w:rPr>
        <w:lastRenderedPageBreak/>
        <w:t xml:space="preserve">1.2.2 </w:t>
      </w:r>
      <w:hyperlink r:id="rId14" w:history="1">
        <w:r w:rsidRPr="000D6230">
          <w:rPr>
            <w:rFonts w:cs="Arial"/>
            <w:sz w:val="28"/>
            <w:szCs w:val="28"/>
          </w:rPr>
          <w:t>подраздел 6</w:t>
        </w:r>
      </w:hyperlink>
      <w:r w:rsidRPr="005103A4">
        <w:rPr>
          <w:rFonts w:cs="Arial"/>
          <w:sz w:val="28"/>
          <w:szCs w:val="28"/>
        </w:rPr>
        <w:t xml:space="preserve"> </w:t>
      </w:r>
      <w:r w:rsidRPr="005103A4">
        <w:rPr>
          <w:sz w:val="28"/>
          <w:szCs w:val="28"/>
        </w:rPr>
        <w:t>дополнить строк</w:t>
      </w:r>
      <w:r w:rsidR="000D6230">
        <w:rPr>
          <w:sz w:val="28"/>
          <w:szCs w:val="28"/>
        </w:rPr>
        <w:t>ой</w:t>
      </w:r>
      <w:r w:rsidRPr="005103A4">
        <w:rPr>
          <w:sz w:val="28"/>
          <w:szCs w:val="28"/>
        </w:rPr>
        <w:t>:</w:t>
      </w:r>
    </w:p>
    <w:p w:rsidR="005103A4" w:rsidRPr="005103A4" w:rsidRDefault="005103A4" w:rsidP="005103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3A4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033"/>
        <w:gridCol w:w="4211"/>
        <w:gridCol w:w="2505"/>
      </w:tblGrid>
      <w:tr w:rsidR="005103A4" w:rsidRPr="005103A4" w:rsidTr="000D6230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A4" w:rsidRPr="005103A4" w:rsidRDefault="005103A4" w:rsidP="005103A4">
            <w:pPr>
              <w:rPr>
                <w:sz w:val="28"/>
                <w:szCs w:val="28"/>
              </w:rPr>
            </w:pPr>
            <w:r w:rsidRPr="005103A4">
              <w:rPr>
                <w:sz w:val="28"/>
                <w:szCs w:val="28"/>
              </w:rPr>
              <w:t>8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A4" w:rsidRPr="005103A4" w:rsidRDefault="005103A4" w:rsidP="005103A4">
            <w:pPr>
              <w:rPr>
                <w:sz w:val="28"/>
                <w:szCs w:val="28"/>
              </w:rPr>
            </w:pPr>
            <w:r w:rsidRPr="005103A4">
              <w:rPr>
                <w:sz w:val="28"/>
                <w:szCs w:val="28"/>
              </w:rPr>
              <w:t>Ул. Ивановская, 22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A4" w:rsidRPr="005103A4" w:rsidRDefault="005103A4" w:rsidP="000D6230">
            <w:pPr>
              <w:jc w:val="both"/>
              <w:rPr>
                <w:sz w:val="28"/>
                <w:szCs w:val="28"/>
              </w:rPr>
            </w:pPr>
            <w:r w:rsidRPr="005103A4">
              <w:rPr>
                <w:sz w:val="28"/>
                <w:szCs w:val="28"/>
              </w:rPr>
              <w:t>доля в праве в размере 1/4 на земельный участок, категория земель: земли населенных пунктов, разрешенное использование: индивидуальное жилищное строительство, общая площадь 639 +/- 3 кв. м, кадастровый номер 59:01:4311079:46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A4" w:rsidRPr="005103A4" w:rsidRDefault="005103A4" w:rsidP="005103A4">
            <w:pPr>
              <w:jc w:val="center"/>
              <w:rPr>
                <w:sz w:val="28"/>
                <w:szCs w:val="28"/>
              </w:rPr>
            </w:pPr>
            <w:r w:rsidRPr="005103A4">
              <w:rPr>
                <w:sz w:val="28"/>
                <w:szCs w:val="28"/>
              </w:rPr>
              <w:t>продажа на аукционе или преимущественное право выкупа</w:t>
            </w:r>
          </w:p>
        </w:tc>
      </w:tr>
    </w:tbl>
    <w:p w:rsidR="005103A4" w:rsidRPr="005103A4" w:rsidRDefault="005103A4" w:rsidP="000D6230">
      <w:pPr>
        <w:snapToGrid w:val="0"/>
        <w:ind w:firstLine="709"/>
        <w:jc w:val="right"/>
        <w:rPr>
          <w:sz w:val="28"/>
          <w:szCs w:val="28"/>
        </w:rPr>
      </w:pPr>
      <w:r w:rsidRPr="005103A4">
        <w:rPr>
          <w:sz w:val="28"/>
          <w:szCs w:val="28"/>
        </w:rPr>
        <w:t>»;</w:t>
      </w:r>
    </w:p>
    <w:p w:rsidR="005103A4" w:rsidRPr="005103A4" w:rsidRDefault="005103A4" w:rsidP="005103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3A4">
        <w:rPr>
          <w:rFonts w:cs="Arial"/>
          <w:sz w:val="28"/>
          <w:szCs w:val="28"/>
        </w:rPr>
        <w:t xml:space="preserve">1.2.3 </w:t>
      </w:r>
      <w:r w:rsidRPr="005103A4">
        <w:rPr>
          <w:sz w:val="28"/>
          <w:szCs w:val="28"/>
        </w:rPr>
        <w:t>строку:</w:t>
      </w:r>
    </w:p>
    <w:p w:rsidR="005103A4" w:rsidRPr="005103A4" w:rsidRDefault="005103A4" w:rsidP="005103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3A4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949"/>
      </w:tblGrid>
      <w:tr w:rsidR="005103A4" w:rsidRPr="005103A4" w:rsidTr="005103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A4" w:rsidRPr="005103A4" w:rsidRDefault="005103A4" w:rsidP="00510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A4" w:rsidRPr="005103A4" w:rsidRDefault="005103A4" w:rsidP="005103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03A4">
              <w:rPr>
                <w:sz w:val="28"/>
                <w:szCs w:val="28"/>
              </w:rPr>
              <w:t xml:space="preserve">Итого </w:t>
            </w:r>
            <w:r w:rsidRPr="005103A4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A4" w:rsidRPr="005103A4" w:rsidRDefault="005103A4" w:rsidP="00510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03A4">
              <w:rPr>
                <w:sz w:val="28"/>
                <w:szCs w:val="28"/>
                <w:lang w:val="en-US"/>
              </w:rPr>
              <w:t>S</w:t>
            </w:r>
            <w:r w:rsidRPr="005103A4">
              <w:rPr>
                <w:sz w:val="28"/>
                <w:szCs w:val="28"/>
              </w:rPr>
              <w:t xml:space="preserve"> = 56658,9 кв. 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A4" w:rsidRPr="005103A4" w:rsidRDefault="005103A4" w:rsidP="00510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103A4" w:rsidRPr="005103A4" w:rsidRDefault="005103A4" w:rsidP="005103A4">
      <w:pPr>
        <w:widowControl w:val="0"/>
        <w:autoSpaceDE w:val="0"/>
        <w:autoSpaceDN w:val="0"/>
        <w:adjustRightInd w:val="0"/>
        <w:ind w:left="708" w:firstLine="9061"/>
        <w:jc w:val="both"/>
        <w:rPr>
          <w:sz w:val="28"/>
          <w:szCs w:val="28"/>
        </w:rPr>
      </w:pPr>
      <w:r w:rsidRPr="005103A4">
        <w:rPr>
          <w:sz w:val="28"/>
          <w:szCs w:val="28"/>
        </w:rPr>
        <w:t>»изложить в редакции:</w:t>
      </w:r>
    </w:p>
    <w:p w:rsidR="005103A4" w:rsidRPr="005103A4" w:rsidRDefault="005103A4" w:rsidP="005103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03A4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4819"/>
        <w:gridCol w:w="1949"/>
      </w:tblGrid>
      <w:tr w:rsidR="005103A4" w:rsidRPr="005103A4" w:rsidTr="005103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A4" w:rsidRPr="005103A4" w:rsidRDefault="005103A4" w:rsidP="00510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A4" w:rsidRPr="005103A4" w:rsidRDefault="005103A4" w:rsidP="005103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03A4">
              <w:rPr>
                <w:sz w:val="28"/>
                <w:szCs w:val="28"/>
              </w:rPr>
              <w:t xml:space="preserve">Итого </w:t>
            </w:r>
            <w:r w:rsidRPr="005103A4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A4" w:rsidRPr="005103A4" w:rsidRDefault="005103A4" w:rsidP="00510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03A4">
              <w:rPr>
                <w:sz w:val="28"/>
                <w:szCs w:val="28"/>
                <w:lang w:val="en-US"/>
              </w:rPr>
              <w:t>S</w:t>
            </w:r>
            <w:r w:rsidRPr="005103A4">
              <w:rPr>
                <w:sz w:val="28"/>
                <w:szCs w:val="28"/>
              </w:rPr>
              <w:t xml:space="preserve"> = 38524,2 кв. 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A4" w:rsidRPr="005103A4" w:rsidRDefault="005103A4" w:rsidP="005103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103A4" w:rsidRPr="005103A4" w:rsidRDefault="005103A4" w:rsidP="000D623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103A4">
        <w:rPr>
          <w:sz w:val="28"/>
          <w:szCs w:val="28"/>
        </w:rPr>
        <w:t>».</w:t>
      </w:r>
    </w:p>
    <w:p w:rsidR="005103A4" w:rsidRPr="005103A4" w:rsidRDefault="000D6230" w:rsidP="005103A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103A4" w:rsidRPr="005103A4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5103A4" w:rsidRPr="005103A4" w:rsidRDefault="000D6230" w:rsidP="005103A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103A4" w:rsidRPr="005103A4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103A4" w:rsidRPr="005103A4" w:rsidRDefault="000D6230" w:rsidP="005103A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103A4" w:rsidRPr="005103A4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5103A4" w:rsidRPr="005103A4">
        <w:rPr>
          <w:sz w:val="28"/>
          <w:szCs w:val="28"/>
          <w:lang w:val="x-none"/>
        </w:rPr>
        <w:t>инвестициям и управлению муниципальными ресурсами</w:t>
      </w:r>
      <w:r w:rsidR="005103A4" w:rsidRPr="005103A4">
        <w:rPr>
          <w:sz w:val="28"/>
          <w:szCs w:val="28"/>
        </w:rPr>
        <w:t>.</w:t>
      </w:r>
    </w:p>
    <w:p w:rsidR="005103A4" w:rsidRDefault="005103A4" w:rsidP="005103A4">
      <w:pPr>
        <w:snapToGrid w:val="0"/>
        <w:spacing w:before="720"/>
        <w:jc w:val="both"/>
        <w:rPr>
          <w:sz w:val="28"/>
          <w:szCs w:val="28"/>
        </w:rPr>
      </w:pPr>
      <w:r w:rsidRPr="005103A4">
        <w:rPr>
          <w:sz w:val="28"/>
          <w:szCs w:val="28"/>
        </w:rPr>
        <w:t xml:space="preserve">Председатель </w:t>
      </w:r>
    </w:p>
    <w:p w:rsidR="005103A4" w:rsidRPr="005103A4" w:rsidRDefault="005103A4" w:rsidP="005103A4">
      <w:pPr>
        <w:snapToGrid w:val="0"/>
        <w:jc w:val="both"/>
        <w:rPr>
          <w:sz w:val="28"/>
          <w:szCs w:val="28"/>
        </w:rPr>
      </w:pPr>
      <w:r w:rsidRPr="005103A4">
        <w:rPr>
          <w:sz w:val="28"/>
          <w:szCs w:val="28"/>
        </w:rPr>
        <w:t>Пермской городской Думы</w:t>
      </w:r>
      <w:r w:rsidRPr="005103A4">
        <w:rPr>
          <w:sz w:val="28"/>
          <w:szCs w:val="28"/>
        </w:rPr>
        <w:tab/>
      </w:r>
      <w:r w:rsidRPr="005103A4">
        <w:rPr>
          <w:b/>
          <w:sz w:val="28"/>
          <w:szCs w:val="28"/>
        </w:rPr>
        <w:tab/>
      </w:r>
      <w:r w:rsidRPr="005103A4">
        <w:rPr>
          <w:b/>
          <w:sz w:val="28"/>
          <w:szCs w:val="28"/>
        </w:rPr>
        <w:tab/>
      </w:r>
      <w:r w:rsidRPr="005103A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 w:rsidR="000D6230">
        <w:rPr>
          <w:sz w:val="28"/>
          <w:szCs w:val="28"/>
        </w:rPr>
        <w:t xml:space="preserve">        Ю.А.Уткин</w:t>
      </w:r>
    </w:p>
    <w:p w:rsidR="005103A4" w:rsidRPr="005103A4" w:rsidRDefault="005103A4" w:rsidP="000D6230">
      <w:pPr>
        <w:snapToGrid w:val="0"/>
        <w:spacing w:before="720"/>
        <w:ind w:right="-2"/>
        <w:jc w:val="both"/>
        <w:rPr>
          <w:rFonts w:ascii="Consultant" w:hAnsi="Consultant"/>
        </w:rPr>
      </w:pPr>
      <w:r w:rsidRPr="005103A4">
        <w:rPr>
          <w:sz w:val="28"/>
          <w:szCs w:val="28"/>
        </w:rPr>
        <w:t>Глава города Перми</w:t>
      </w:r>
      <w:r w:rsidRPr="005103A4">
        <w:rPr>
          <w:sz w:val="28"/>
          <w:szCs w:val="28"/>
        </w:rPr>
        <w:tab/>
      </w:r>
      <w:r w:rsidRPr="005103A4">
        <w:rPr>
          <w:sz w:val="28"/>
          <w:szCs w:val="28"/>
        </w:rPr>
        <w:tab/>
      </w:r>
      <w:r w:rsidRPr="005103A4">
        <w:rPr>
          <w:sz w:val="28"/>
          <w:szCs w:val="28"/>
        </w:rPr>
        <w:tab/>
      </w:r>
      <w:r w:rsidRPr="005103A4">
        <w:rPr>
          <w:sz w:val="28"/>
          <w:szCs w:val="28"/>
        </w:rPr>
        <w:tab/>
      </w:r>
      <w:r w:rsidRPr="005103A4">
        <w:rPr>
          <w:sz w:val="28"/>
          <w:szCs w:val="28"/>
        </w:rPr>
        <w:tab/>
      </w:r>
      <w:r w:rsidRPr="005103A4">
        <w:rPr>
          <w:sz w:val="28"/>
          <w:szCs w:val="28"/>
        </w:rPr>
        <w:tab/>
        <w:t xml:space="preserve">                        Д.И.Самойлов</w:t>
      </w:r>
    </w:p>
    <w:p w:rsidR="00DB3FE4" w:rsidRPr="000D6230" w:rsidRDefault="00DB3FE4" w:rsidP="000D6230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3EA5F" wp14:editId="4642EE3E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3EA5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RPr="000D6230" w:rsidSect="00A44226">
      <w:headerReference w:type="even" r:id="rId15"/>
      <w:head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17C4D">
      <w:rPr>
        <w:noProof/>
        <w:snapToGrid w:val="0"/>
        <w:sz w:val="16"/>
      </w:rPr>
      <w:t>22.11.2018 17:59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7C4D">
      <w:rPr>
        <w:noProof/>
        <w:snapToGrid w:val="0"/>
        <w:sz w:val="16"/>
      </w:rPr>
      <w:t>№ 242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C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as83bKexfhkV4ddnt05axtYV3zANwUU5J+7V6psN5LhEIDTdMKNV90vG3HiTY3TXR5g6wufURMo38smAaIiKQ==" w:salt="ZJHoBwm66DPr3r0w9+re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623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125F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03A4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7C4D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93EA50A5-A299-46E4-B3CB-6CFC8F02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55A3BFB1C0E643B6093021039A0ABD868F4474D6B839B68F8b3H" TargetMode="External"/><Relationship Id="rId13" Type="http://schemas.openxmlformats.org/officeDocument/2006/relationships/hyperlink" Target="consultantplus://offline/ref=BB3674FF585449EA1114C46C5194ACEF849B9D161C78F3E9D1B6E1AFBD9CBD80783BC06A5928BC46116A81uAg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2EA4DC2E3CAF571DAE016E2796277C9EC5967F51E0B686E3CCC594D6EA9A18F2FBB1E0F2F8E9A6F866B0CFEbD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A4DC2E3CAF571DAE016E2796277C9EC5967F511086B6538CC594D6EA9A18FF2bF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2EA4DC2E3CAF571DAE008EF6F0E2AC2E5553FFB1E0B643B6093021039A0ABD868F4474D6B839D6CF8b6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A4DC2E3CAF571DAE008EF6F0E2AC2E55A3BFB1C0E643B6093021039A0ABD868F4474D6B839B66F8b5H" TargetMode="External"/><Relationship Id="rId14" Type="http://schemas.openxmlformats.org/officeDocument/2006/relationships/hyperlink" Target="consultantplus://offline/ref=BB3674FF585449EA1114C46C5194ACEF849B9D161C78F3E9D1B6E1AFBD9CBD80783BC06A5928BC46116A81uA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3335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2018-11-22T12:59:00Z</cp:lastPrinted>
  <dcterms:created xsi:type="dcterms:W3CDTF">2018-11-15T04:27:00Z</dcterms:created>
  <dcterms:modified xsi:type="dcterms:W3CDTF">2018-11-22T13:01:00Z</dcterms:modified>
</cp:coreProperties>
</file>