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7726" w:rsidP="00664D16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64D16">
                              <w:rPr>
                                <w:sz w:val="28"/>
                                <w:szCs w:val="28"/>
                                <w:u w:val="single"/>
                              </w:rP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47726" w:rsidP="00664D16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64D16">
                        <w:rPr>
                          <w:sz w:val="28"/>
                          <w:szCs w:val="28"/>
                          <w:u w:val="single"/>
                        </w:rPr>
                        <w:t>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47726" w:rsidRDefault="00147726" w:rsidP="0014772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47726" w:rsidRDefault="00147726" w:rsidP="0014772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21550" w:rsidRDefault="00A21550" w:rsidP="00A21550">
      <w:pPr>
        <w:widowControl w:val="0"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A21550">
        <w:rPr>
          <w:b/>
          <w:sz w:val="28"/>
          <w:szCs w:val="28"/>
        </w:rPr>
        <w:t>О внесении изменени</w:t>
      </w:r>
      <w:r w:rsidR="00BC510F">
        <w:rPr>
          <w:b/>
          <w:sz w:val="28"/>
          <w:szCs w:val="28"/>
        </w:rPr>
        <w:t>я</w:t>
      </w:r>
      <w:r w:rsidRPr="00A21550">
        <w:rPr>
          <w:b/>
          <w:sz w:val="28"/>
          <w:szCs w:val="28"/>
        </w:rPr>
        <w:t xml:space="preserve"> в решение Пермской городской Думы от 26.06.2018 № 118 «О внесении изменений в муниципальную адресную Программу по сносу, реконструкции многоквартирных домов в целях развития </w:t>
      </w:r>
    </w:p>
    <w:p w:rsidR="00A21550" w:rsidRPr="00A21550" w:rsidRDefault="00A21550" w:rsidP="00A21550">
      <w:pPr>
        <w:widowControl w:val="0"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A21550">
        <w:rPr>
          <w:b/>
          <w:sz w:val="28"/>
          <w:szCs w:val="28"/>
        </w:rPr>
        <w:t>застроенных территорий города Перми на 2011-2020 годы, утвержденную решением Пермской городской Думы от 25.10.2011 № 205»</w:t>
      </w:r>
    </w:p>
    <w:p w:rsidR="00A21550" w:rsidRPr="00A21550" w:rsidRDefault="00A21550" w:rsidP="00A215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1550">
        <w:rPr>
          <w:rFonts w:eastAsia="Calibri"/>
          <w:sz w:val="28"/>
          <w:szCs w:val="28"/>
          <w:lang w:eastAsia="en-US"/>
        </w:rPr>
        <w:t xml:space="preserve">В целях повышения эффективности реализации Программы по сносу, реконструкции многоквартирных домов в целях развития застроенных территорий города Перми </w:t>
      </w:r>
    </w:p>
    <w:p w:rsidR="00A21550" w:rsidRPr="00A21550" w:rsidRDefault="00A21550" w:rsidP="00A21550">
      <w:pPr>
        <w:spacing w:before="240" w:after="240"/>
        <w:jc w:val="center"/>
        <w:rPr>
          <w:sz w:val="28"/>
          <w:szCs w:val="28"/>
        </w:rPr>
      </w:pPr>
      <w:r w:rsidRPr="00A21550">
        <w:rPr>
          <w:sz w:val="28"/>
          <w:szCs w:val="28"/>
        </w:rPr>
        <w:t>Пермская городская Дума</w:t>
      </w:r>
      <w:r w:rsidR="00147726">
        <w:rPr>
          <w:sz w:val="28"/>
          <w:szCs w:val="28"/>
        </w:rPr>
        <w:t xml:space="preserve"> </w:t>
      </w:r>
      <w:r w:rsidR="00147726" w:rsidRPr="00147726">
        <w:rPr>
          <w:b/>
          <w:sz w:val="28"/>
          <w:szCs w:val="28"/>
        </w:rPr>
        <w:t>р е ш и л а</w:t>
      </w:r>
      <w:r w:rsidRPr="00147726">
        <w:rPr>
          <w:b/>
          <w:sz w:val="28"/>
          <w:szCs w:val="28"/>
        </w:rPr>
        <w:t>:</w:t>
      </w:r>
    </w:p>
    <w:p w:rsidR="00A21550" w:rsidRPr="00A21550" w:rsidRDefault="00147726" w:rsidP="00A215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7726">
        <w:rPr>
          <w:rFonts w:eastAsia="Calibri"/>
          <w:sz w:val="28"/>
          <w:szCs w:val="28"/>
          <w:lang w:eastAsia="en-US"/>
        </w:rPr>
        <w:t>1. Внести в решение Пермской городской Думы от 26.06.2018 №</w:t>
      </w:r>
      <w:r>
        <w:rPr>
          <w:rFonts w:eastAsia="Calibri"/>
          <w:sz w:val="28"/>
          <w:szCs w:val="28"/>
          <w:lang w:eastAsia="en-US"/>
        </w:rPr>
        <w:t> </w:t>
      </w:r>
      <w:r w:rsidRPr="00147726">
        <w:rPr>
          <w:rFonts w:eastAsia="Calibri"/>
          <w:sz w:val="28"/>
          <w:szCs w:val="28"/>
          <w:lang w:eastAsia="en-US"/>
        </w:rPr>
        <w:t>118 «О</w:t>
      </w:r>
      <w:r>
        <w:rPr>
          <w:rFonts w:eastAsia="Calibri"/>
          <w:sz w:val="28"/>
          <w:szCs w:val="28"/>
          <w:lang w:eastAsia="en-US"/>
        </w:rPr>
        <w:t> </w:t>
      </w:r>
      <w:r w:rsidRPr="00147726">
        <w:rPr>
          <w:rFonts w:eastAsia="Calibri"/>
          <w:sz w:val="28"/>
          <w:szCs w:val="28"/>
          <w:lang w:eastAsia="en-US"/>
        </w:rPr>
        <w:t>внесении изменений в муниципальную адресную Программу по сносу, реконструкции многоквартирных домов в целях развития застроенных территорий города Перми на 2011-2020 годы, утвержденную решением Пермской городской Думы от 25.10.2011 № 205» изменение, заменив в пункте 2 цифры «01.10.2018» цифрами «01.04.2019».</w:t>
      </w:r>
    </w:p>
    <w:p w:rsidR="00A21550" w:rsidRPr="00A21550" w:rsidRDefault="00A21550" w:rsidP="00A215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1550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A21550" w:rsidRPr="00A21550" w:rsidRDefault="00A21550" w:rsidP="00A215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1550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1550" w:rsidRPr="00A21550" w:rsidRDefault="00A21550" w:rsidP="00A215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1550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A21550" w:rsidRDefault="00A21550" w:rsidP="00A21550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A21550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A21550" w:rsidRDefault="00A21550" w:rsidP="00A21550">
      <w:pPr>
        <w:jc w:val="both"/>
        <w:rPr>
          <w:rFonts w:eastAsia="Calibri"/>
          <w:sz w:val="28"/>
          <w:szCs w:val="28"/>
          <w:lang w:eastAsia="en-US"/>
        </w:rPr>
      </w:pPr>
      <w:r w:rsidRPr="00A21550">
        <w:rPr>
          <w:rFonts w:eastAsia="Calibri"/>
          <w:sz w:val="28"/>
          <w:szCs w:val="28"/>
          <w:lang w:eastAsia="en-US"/>
        </w:rPr>
        <w:t>Пермской городской Думы</w:t>
      </w:r>
      <w:r w:rsidRPr="00A21550">
        <w:rPr>
          <w:rFonts w:eastAsia="Calibri"/>
          <w:sz w:val="28"/>
          <w:szCs w:val="28"/>
          <w:lang w:eastAsia="en-US"/>
        </w:rPr>
        <w:tab/>
      </w:r>
      <w:r w:rsidRPr="00A21550">
        <w:rPr>
          <w:rFonts w:eastAsia="Calibri"/>
          <w:sz w:val="28"/>
          <w:szCs w:val="28"/>
          <w:lang w:eastAsia="en-US"/>
        </w:rPr>
        <w:tab/>
      </w:r>
      <w:r w:rsidRPr="00A21550">
        <w:rPr>
          <w:rFonts w:eastAsia="Calibri"/>
          <w:sz w:val="28"/>
          <w:szCs w:val="28"/>
          <w:lang w:eastAsia="en-US"/>
        </w:rPr>
        <w:tab/>
      </w:r>
      <w:r w:rsidRPr="00A21550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A21550">
        <w:rPr>
          <w:rFonts w:eastAsia="Calibri"/>
          <w:sz w:val="28"/>
          <w:szCs w:val="28"/>
          <w:lang w:eastAsia="en-US"/>
        </w:rPr>
        <w:t>Ю.А.Уткин</w:t>
      </w:r>
    </w:p>
    <w:p w:rsidR="000F6BE2" w:rsidRDefault="000F6BE2" w:rsidP="00A21550">
      <w:pPr>
        <w:jc w:val="both"/>
        <w:rPr>
          <w:rFonts w:eastAsia="Calibri"/>
          <w:sz w:val="28"/>
          <w:szCs w:val="28"/>
          <w:lang w:eastAsia="en-US"/>
        </w:rPr>
      </w:pPr>
    </w:p>
    <w:p w:rsidR="000F6BE2" w:rsidRDefault="000F6BE2" w:rsidP="00A21550">
      <w:pPr>
        <w:jc w:val="both"/>
        <w:rPr>
          <w:rFonts w:eastAsia="Calibri"/>
          <w:sz w:val="28"/>
          <w:szCs w:val="28"/>
          <w:lang w:eastAsia="en-US"/>
        </w:rPr>
      </w:pPr>
    </w:p>
    <w:p w:rsidR="000F6BE2" w:rsidRDefault="000F6BE2" w:rsidP="00A21550">
      <w:pPr>
        <w:jc w:val="both"/>
        <w:rPr>
          <w:rFonts w:eastAsia="Calibri"/>
          <w:sz w:val="28"/>
          <w:szCs w:val="28"/>
          <w:lang w:eastAsia="en-US"/>
        </w:rPr>
      </w:pPr>
    </w:p>
    <w:p w:rsidR="00DB3FE4" w:rsidRPr="00147726" w:rsidRDefault="00664D16" w:rsidP="00664D16">
      <w:pPr>
        <w:jc w:val="both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E862" wp14:editId="7049BF75">
                <wp:simplePos x="0" y="0"/>
                <wp:positionH relativeFrom="column">
                  <wp:posOffset>13970</wp:posOffset>
                </wp:positionH>
                <wp:positionV relativeFrom="paragraph">
                  <wp:posOffset>411480</wp:posOffset>
                </wp:positionV>
                <wp:extent cx="6372860" cy="1238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E862" id="Text Box 1025" o:spid="_x0000_s1029" type="#_x0000_t202" style="position:absolute;left:0;text-align:left;margin-left:1.1pt;margin-top:32.4pt;width:501.8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oMhA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0F6BE2">
        <w:rPr>
          <w:rFonts w:eastAsia="Calibri"/>
          <w:sz w:val="28"/>
          <w:szCs w:val="28"/>
          <w:lang w:eastAsia="en-US"/>
        </w:rPr>
        <w:t xml:space="preserve">Глава города Перми </w:t>
      </w:r>
      <w:r w:rsidR="000F6BE2">
        <w:rPr>
          <w:rFonts w:eastAsia="Calibri"/>
          <w:sz w:val="28"/>
          <w:szCs w:val="28"/>
          <w:lang w:eastAsia="en-US"/>
        </w:rPr>
        <w:tab/>
      </w:r>
      <w:r w:rsidR="000F6BE2">
        <w:rPr>
          <w:rFonts w:eastAsia="Calibri"/>
          <w:sz w:val="28"/>
          <w:szCs w:val="28"/>
          <w:lang w:eastAsia="en-US"/>
        </w:rPr>
        <w:tab/>
      </w:r>
      <w:r w:rsidR="000F6BE2">
        <w:rPr>
          <w:rFonts w:eastAsia="Calibri"/>
          <w:sz w:val="28"/>
          <w:szCs w:val="28"/>
          <w:lang w:eastAsia="en-US"/>
        </w:rPr>
        <w:tab/>
      </w:r>
      <w:r w:rsidR="000F6BE2">
        <w:rPr>
          <w:rFonts w:eastAsia="Calibri"/>
          <w:sz w:val="28"/>
          <w:szCs w:val="28"/>
          <w:lang w:eastAsia="en-US"/>
        </w:rPr>
        <w:tab/>
      </w:r>
      <w:r w:rsidR="000F6BE2">
        <w:rPr>
          <w:rFonts w:eastAsia="Calibri"/>
          <w:sz w:val="28"/>
          <w:szCs w:val="28"/>
          <w:lang w:eastAsia="en-US"/>
        </w:rPr>
        <w:tab/>
      </w:r>
      <w:r w:rsidR="000F6BE2">
        <w:rPr>
          <w:rFonts w:eastAsia="Calibri"/>
          <w:sz w:val="28"/>
          <w:szCs w:val="28"/>
          <w:lang w:eastAsia="en-US"/>
        </w:rPr>
        <w:tab/>
      </w:r>
      <w:r w:rsidR="000F6BE2">
        <w:rPr>
          <w:rFonts w:eastAsia="Calibri"/>
          <w:sz w:val="28"/>
          <w:szCs w:val="28"/>
          <w:lang w:eastAsia="en-US"/>
        </w:rPr>
        <w:tab/>
      </w:r>
      <w:r w:rsidR="000F6BE2">
        <w:rPr>
          <w:rFonts w:eastAsia="Calibri"/>
          <w:sz w:val="28"/>
          <w:szCs w:val="28"/>
          <w:lang w:eastAsia="en-US"/>
        </w:rPr>
        <w:tab/>
        <w:t xml:space="preserve">   Д.И.Самойлов</w:t>
      </w:r>
    </w:p>
    <w:sectPr w:rsidR="00DB3FE4" w:rsidRPr="0014772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4D16">
      <w:rPr>
        <w:noProof/>
        <w:snapToGrid w:val="0"/>
        <w:sz w:val="16"/>
      </w:rPr>
      <w:t>22.11.2018 17:54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4D16">
      <w:rPr>
        <w:noProof/>
        <w:snapToGrid w:val="0"/>
        <w:sz w:val="16"/>
      </w:rPr>
      <w:t>№ 247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1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r0o5CoQebsCo2ehbj5nLY4wH7VLaOci2kA23Qvcy/S7Ny19HqdgljWCJg7CPBZLaVI9LwOZ2l239JcVRrHu0w==" w:salt="ORPqVZozea2eeT4AA2kN2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0F6BE2"/>
    <w:rsid w:val="001072E8"/>
    <w:rsid w:val="001134E5"/>
    <w:rsid w:val="001238E5"/>
    <w:rsid w:val="001256F4"/>
    <w:rsid w:val="001272F4"/>
    <w:rsid w:val="00132A50"/>
    <w:rsid w:val="00133587"/>
    <w:rsid w:val="00147726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4D16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9C5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1550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510F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365D892-290F-4CD6-AF96-CB653EA2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2018-11-22T12:54:00Z</cp:lastPrinted>
  <dcterms:created xsi:type="dcterms:W3CDTF">2018-11-15T04:38:00Z</dcterms:created>
  <dcterms:modified xsi:type="dcterms:W3CDTF">2018-11-22T12:55:00Z</dcterms:modified>
</cp:coreProperties>
</file>