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Pr="00A97FAD" w:rsidRDefault="00956548" w:rsidP="00956548">
      <w:pPr>
        <w:jc w:val="right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Проект</w:t>
      </w:r>
    </w:p>
    <w:p w:rsidR="00956548" w:rsidRPr="00A97FAD" w:rsidRDefault="00956548" w:rsidP="0095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956548" w:rsidRPr="00A97FAD" w:rsidRDefault="00956548" w:rsidP="0095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6548" w:rsidRPr="00A97FAD" w:rsidRDefault="00956548" w:rsidP="00956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г. Перми 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от 20.06.2017 N 467 "О реализации решения Пермской городской Думы 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от 24.01.2017 N 11 "О внесении изменений в Положение о порядке выявления и 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N 192"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В целях актуализации нормативной правовой базы администрации города Перми в сфере демонтажа самовольно установленных и незаконно размещенных движимых объектов на территории города Перми администрация города Перми постановляет: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г. Перми от 20.06.2017 № 467 "О реализации решения Пермской городской Думы от 24.01.2017 N 11 "О внесении изменений в Положение о порядке выявления и 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N 192" (в редакции от 29.12.2017 N 1236) следующие изменения: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1.1. пункт 2.1 изложить в редакции: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«2.1. не позднее 10 марта соответствующего года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>;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1.2. пункт 2.2 изложить в редакции:</w:t>
      </w:r>
    </w:p>
    <w:p w:rsidR="00956548" w:rsidRPr="00A97FAD" w:rsidRDefault="00956548" w:rsidP="0095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FAD">
        <w:rPr>
          <w:rFonts w:ascii="Times New Roman" w:hAnsi="Times New Roman" w:cs="Times New Roman"/>
          <w:sz w:val="28"/>
          <w:szCs w:val="28"/>
        </w:rPr>
        <w:t xml:space="preserve">«2.2. не позднее 40 календарных дней с даты </w:t>
      </w:r>
      <w:r w:rsidR="0090695C">
        <w:rPr>
          <w:rFonts w:ascii="Times New Roman" w:hAnsi="Times New Roman" w:cs="Times New Roman"/>
          <w:sz w:val="28"/>
          <w:szCs w:val="28"/>
        </w:rPr>
        <w:t>формирования</w:t>
      </w:r>
      <w:r w:rsidRPr="00A97FAD">
        <w:rPr>
          <w:rFonts w:ascii="Times New Roman" w:hAnsi="Times New Roman" w:cs="Times New Roman"/>
          <w:sz w:val="28"/>
          <w:szCs w:val="28"/>
        </w:rPr>
        <w:t xml:space="preserve"> экономии бюджетных средств либо с даты выделения в установленном порядке из бюджета города Перми дополнительного финансирования - в случае экономии бюджетных средств, сложившейся по итогам заключения в соответствующем году контрактов на принудительный демонтаж самовольно установленных и незаконно размещенных движимых объектов, либо в случае выделения в установленном порядке из бюджета города Перми дополнительного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 xml:space="preserve"> финансирования на демонтаж самовольно установленных и незаконно размещенных движимых объектов после даты, указанной в </w:t>
      </w:r>
      <w:hyperlink r:id="rId7" w:history="1">
        <w:r w:rsidRPr="00A97FA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97FA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;</w:t>
      </w:r>
      <w:r w:rsidR="000A3CB0" w:rsidRPr="00A97F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A3CB0" w:rsidRPr="00A97FAD">
        <w:rPr>
          <w:rFonts w:ascii="Times New Roman" w:hAnsi="Times New Roman" w:cs="Times New Roman"/>
          <w:sz w:val="28"/>
          <w:szCs w:val="28"/>
        </w:rPr>
        <w:t>;</w:t>
      </w:r>
    </w:p>
    <w:p w:rsidR="000A3CB0" w:rsidRPr="00A97FAD" w:rsidRDefault="000A3CB0" w:rsidP="000A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1.3. в Порядке передачи департаментом экономики и промышленной политики администрации города Перми в территориальные органы </w:t>
      </w:r>
      <w:r w:rsidRPr="00A97FAD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Перми сведений о самовольно установленных и незаконно размещенных рекламных конструкциях  рекламные конструкции), подлежащих принудительному демонтажу</w:t>
      </w:r>
      <w:r w:rsidR="0003709A" w:rsidRPr="00A97FAD">
        <w:rPr>
          <w:rFonts w:ascii="Times New Roman" w:hAnsi="Times New Roman" w:cs="Times New Roman"/>
          <w:sz w:val="28"/>
          <w:szCs w:val="28"/>
        </w:rPr>
        <w:t>:</w:t>
      </w:r>
    </w:p>
    <w:p w:rsidR="00454F29" w:rsidRPr="00A97FAD" w:rsidRDefault="0003709A" w:rsidP="000A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1.3.1. </w:t>
      </w:r>
      <w:r w:rsidR="00454F29" w:rsidRPr="00A97FAD">
        <w:rPr>
          <w:rFonts w:ascii="Times New Roman" w:hAnsi="Times New Roman" w:cs="Times New Roman"/>
          <w:sz w:val="28"/>
          <w:szCs w:val="28"/>
        </w:rPr>
        <w:t>в пункте 1.2:</w:t>
      </w:r>
    </w:p>
    <w:p w:rsidR="0003709A" w:rsidRPr="00A97FAD" w:rsidRDefault="00454F29" w:rsidP="000A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1.3.1.1. </w:t>
      </w:r>
      <w:r w:rsidR="001F7F46" w:rsidRPr="00A97FAD">
        <w:rPr>
          <w:rFonts w:ascii="Times New Roman" w:hAnsi="Times New Roman" w:cs="Times New Roman"/>
          <w:sz w:val="28"/>
          <w:szCs w:val="28"/>
        </w:rPr>
        <w:t>абзац третий признать утратившим силу;</w:t>
      </w:r>
    </w:p>
    <w:p w:rsidR="001F7F46" w:rsidRPr="00A97FAD" w:rsidRDefault="001F7F46" w:rsidP="000A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1.3.</w:t>
      </w:r>
      <w:r w:rsidR="00454F29" w:rsidRPr="00A97FAD">
        <w:rPr>
          <w:rFonts w:ascii="Times New Roman" w:hAnsi="Times New Roman" w:cs="Times New Roman"/>
          <w:sz w:val="28"/>
          <w:szCs w:val="28"/>
        </w:rPr>
        <w:t>1.</w:t>
      </w:r>
      <w:r w:rsidRPr="00A97FAD">
        <w:rPr>
          <w:rFonts w:ascii="Times New Roman" w:hAnsi="Times New Roman" w:cs="Times New Roman"/>
          <w:sz w:val="28"/>
          <w:szCs w:val="28"/>
        </w:rPr>
        <w:t xml:space="preserve">2. абзац четвертый </w:t>
      </w:r>
      <w:r w:rsidR="00454F29" w:rsidRPr="00A97FAD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«месячный объем демонтажа - количество самовольных (незаконных) рекламных конструкций, подлежащих принудительному демонтажу, формируемое посредством распределения годового объема демонтажа </w:t>
      </w:r>
      <w:r w:rsidRPr="00A97FAD">
        <w:rPr>
          <w:rFonts w:ascii="Times New Roman" w:hAnsi="Times New Roman" w:cs="Times New Roman"/>
          <w:b/>
          <w:sz w:val="28"/>
          <w:szCs w:val="28"/>
        </w:rPr>
        <w:t>равными частями</w:t>
      </w:r>
      <w:r w:rsidRPr="00A97FAD">
        <w:rPr>
          <w:rFonts w:ascii="Times New Roman" w:hAnsi="Times New Roman" w:cs="Times New Roman"/>
          <w:sz w:val="28"/>
          <w:szCs w:val="28"/>
        </w:rPr>
        <w:t xml:space="preserve"> по месяцам, остающимся после дня заключения Территориальными органами муниципальных контрактов на принудительный демонтаж самовольно установленных и незаконно размещенных движимых объектов в рамках </w:t>
      </w:r>
      <w:hyperlink r:id="rId8" w:history="1">
        <w:r w:rsidRPr="00A97FA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97FAD">
        <w:rPr>
          <w:rFonts w:ascii="Times New Roman" w:hAnsi="Times New Roman" w:cs="Times New Roman"/>
          <w:sz w:val="28"/>
          <w:szCs w:val="28"/>
        </w:rPr>
        <w:t xml:space="preserve"> о порядке выявления и 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утвержденного решением Пермской городской Думы от 8 ноября 2005 г. N 192 (далее - Положение)»;</w:t>
      </w: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1.3.2. абзац первый пункта 2.1 изложить в редакции:</w:t>
      </w: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«2.1. </w:t>
      </w:r>
      <w:hyperlink r:id="rId9" w:history="1">
        <w:r w:rsidRPr="00A97FA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97FAD">
        <w:rPr>
          <w:rFonts w:ascii="Times New Roman" w:hAnsi="Times New Roman" w:cs="Times New Roman"/>
          <w:sz w:val="28"/>
          <w:szCs w:val="28"/>
        </w:rPr>
        <w:t xml:space="preserve"> о самовольных (незаконных) рекламных конструкциях, подлежащих принудительному демонтажу, формируются Департаментом по форме согласно приложению к настоящему Порядку на каждый соответствующий месяц в виде списка самовольных (незаконных) рекламных конструкций, подлежащих принудительному демонтажу, по каждому району города Перми (поселка Новые Ляды) (далее - Список) исходя из годового объема демонтажа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1.3.3. пункт 2.2 изложить в редакции:</w:t>
      </w: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«2.2. 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 xml:space="preserve">Департамент направляет Списки в Территориальные органы ежемесячно не позднее </w:t>
      </w:r>
      <w:r w:rsidR="00143034" w:rsidRPr="00A97FAD">
        <w:rPr>
          <w:rFonts w:ascii="Times New Roman" w:hAnsi="Times New Roman" w:cs="Times New Roman"/>
          <w:sz w:val="28"/>
          <w:szCs w:val="28"/>
        </w:rPr>
        <w:t>1</w:t>
      </w:r>
      <w:r w:rsidRPr="00A97FAD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143034" w:rsidRPr="00A97FAD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Pr="00A97FAD">
        <w:rPr>
          <w:rFonts w:ascii="Times New Roman" w:hAnsi="Times New Roman" w:cs="Times New Roman"/>
          <w:sz w:val="28"/>
          <w:szCs w:val="28"/>
        </w:rPr>
        <w:t xml:space="preserve">, </w:t>
      </w:r>
      <w:r w:rsidR="00143034" w:rsidRPr="00A97FAD">
        <w:rPr>
          <w:rFonts w:ascii="Times New Roman" w:hAnsi="Times New Roman" w:cs="Times New Roman"/>
          <w:sz w:val="28"/>
          <w:szCs w:val="28"/>
        </w:rPr>
        <w:t>начиная с текущего месяца</w:t>
      </w:r>
      <w:r w:rsidRPr="00A97FAD">
        <w:rPr>
          <w:rFonts w:ascii="Times New Roman" w:hAnsi="Times New Roman" w:cs="Times New Roman"/>
          <w:sz w:val="28"/>
          <w:szCs w:val="28"/>
        </w:rPr>
        <w:t xml:space="preserve"> соответствующего года, в котором Территориальными органами заключены муниципальные контракты на принудительный демонтаж самовольно установленных и незаконно размещенных движимых объектов в рамках </w:t>
      </w:r>
      <w:hyperlink r:id="rId10" w:history="1">
        <w:r w:rsidRPr="00A97FA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97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F29" w:rsidRPr="00A97FAD" w:rsidRDefault="00143034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1.3.4. пункт 2.3 изложить в редакции:</w:t>
      </w:r>
    </w:p>
    <w:p w:rsidR="00143034" w:rsidRPr="00A97FAD" w:rsidRDefault="00143034" w:rsidP="0014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«2.3. На основании полученных от Департамента Списков Территориальные органы формируют перечни самовольных (незаконных) рекламных конструкций, подлежащих демонтажу, и в установленном порядке обеспечивают принудительный демонтаж, в том числе с соблюдением указанной в Списках очередности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.»</w:t>
      </w:r>
      <w:r w:rsidR="00A97FAD" w:rsidRPr="00A97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</w:t>
      </w:r>
      <w:proofErr w:type="gramStart"/>
      <w:r w:rsidRPr="00A97FAD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Pr="00A97FAD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A97FAD" w:rsidRPr="00A97FAD" w:rsidRDefault="00A97FAD" w:rsidP="00A97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sz w:val="28"/>
          <w:szCs w:val="28"/>
        </w:rPr>
        <w:t>Д.И.САМОЙЛОВ</w:t>
      </w:r>
    </w:p>
    <w:p w:rsidR="00143034" w:rsidRPr="00A97FAD" w:rsidRDefault="00143034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29" w:rsidRPr="00A97FAD" w:rsidRDefault="00454F29" w:rsidP="0045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29" w:rsidRPr="00A97FAD" w:rsidRDefault="00454F29" w:rsidP="000A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4F29" w:rsidRPr="00A97FAD" w:rsidSect="008E14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FF" w:rsidRDefault="00B944FF" w:rsidP="00AB772B">
      <w:pPr>
        <w:spacing w:after="0" w:line="240" w:lineRule="auto"/>
      </w:pPr>
      <w:r>
        <w:separator/>
      </w:r>
    </w:p>
  </w:endnote>
  <w:endnote w:type="continuationSeparator" w:id="0">
    <w:p w:rsidR="00B944FF" w:rsidRDefault="00B944FF" w:rsidP="00AB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FF" w:rsidRDefault="00B944FF" w:rsidP="00AB772B">
      <w:pPr>
        <w:spacing w:after="0" w:line="240" w:lineRule="auto"/>
      </w:pPr>
      <w:r>
        <w:separator/>
      </w:r>
    </w:p>
  </w:footnote>
  <w:footnote w:type="continuationSeparator" w:id="0">
    <w:p w:rsidR="00B944FF" w:rsidRDefault="00B944FF" w:rsidP="00AB7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48"/>
    <w:rsid w:val="0003709A"/>
    <w:rsid w:val="000453FF"/>
    <w:rsid w:val="00051721"/>
    <w:rsid w:val="000A3CB0"/>
    <w:rsid w:val="00143034"/>
    <w:rsid w:val="001F7F46"/>
    <w:rsid w:val="003276C4"/>
    <w:rsid w:val="004266DE"/>
    <w:rsid w:val="00454F29"/>
    <w:rsid w:val="00466E97"/>
    <w:rsid w:val="0090695C"/>
    <w:rsid w:val="00956548"/>
    <w:rsid w:val="00A97FAD"/>
    <w:rsid w:val="00AB772B"/>
    <w:rsid w:val="00AE5BCC"/>
    <w:rsid w:val="00B532F9"/>
    <w:rsid w:val="00B944FF"/>
    <w:rsid w:val="00D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List Paragraph"/>
    <w:basedOn w:val="a"/>
    <w:uiPriority w:val="34"/>
    <w:qFormat/>
    <w:rsid w:val="0095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List Paragraph"/>
    <w:basedOn w:val="a"/>
    <w:uiPriority w:val="34"/>
    <w:qFormat/>
    <w:rsid w:val="0095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B75DDFE8B3635C6F80883415B1D4B799CA33BC4CD4AFD76615D0827B05FEB16B920087AFE1331999B4136F8D272919A638E7D060959376B321597V8o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2DBB61533352B918D89C31432C6501F720286BDE0DE717E06CB090CAA6344E8B82E8B15B267C6D5F7F62EB4C3DE3AE1293329444029CF41FFC6EE3BQ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248869C116227F733004DD16C933920BD173EB7CCD873F9BFF3D53700BF702EE0F811A6CCE98D329D6DCAA0D8F2C7D118F3B396FC58D22EF0D93DEK0r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203C40BD71542B265A28F718CEF47D195E121B4F8A01B03E4E27DAD4C5C3A3BE39F6C964EB32FD941C6FDAE1CF928D7BDAFE5F43FE27C2D13811Eb9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Мизюкина Юлия Сергеевна</dc:creator>
  <cp:lastModifiedBy>Падерина Дарья Сергеевна</cp:lastModifiedBy>
  <cp:revision>2</cp:revision>
  <dcterms:created xsi:type="dcterms:W3CDTF">2018-12-12T07:17:00Z</dcterms:created>
  <dcterms:modified xsi:type="dcterms:W3CDTF">2018-12-12T07:17:00Z</dcterms:modified>
</cp:coreProperties>
</file>