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7C7A" w:rsidP="003B7C7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56070">
                              <w:rPr>
                                <w:sz w:val="28"/>
                                <w:szCs w:val="28"/>
                                <w:u w:val="single"/>
                              </w:rPr>
                              <w:t>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B7C7A" w:rsidP="003B7C7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56070">
                        <w:rPr>
                          <w:sz w:val="28"/>
                          <w:szCs w:val="28"/>
                          <w:u w:val="single"/>
                        </w:rPr>
                        <w:t>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7C7A" w:rsidP="003B7C7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B7C7A" w:rsidP="003B7C7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2058" w:rsidRDefault="00E42058" w:rsidP="00E42058">
      <w:pPr>
        <w:tabs>
          <w:tab w:val="left" w:pos="9356"/>
        </w:tabs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отдельных решений </w:t>
      </w:r>
    </w:p>
    <w:p w:rsidR="00E42058" w:rsidRDefault="00E42058" w:rsidP="00E42058">
      <w:pPr>
        <w:tabs>
          <w:tab w:val="left" w:pos="9356"/>
        </w:tabs>
        <w:spacing w:after="480"/>
        <w:jc w:val="center"/>
        <w:rPr>
          <w:snapToGrid w:val="0"/>
          <w:sz w:val="32"/>
          <w:szCs w:val="32"/>
        </w:rPr>
      </w:pPr>
      <w:r>
        <w:rPr>
          <w:b/>
          <w:sz w:val="28"/>
          <w:szCs w:val="28"/>
        </w:rPr>
        <w:t>Пермской городской Думы</w:t>
      </w:r>
    </w:p>
    <w:p w:rsidR="00E42058" w:rsidRDefault="00E42058" w:rsidP="00E420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>
        <w:rPr>
          <w:rFonts w:eastAsia="Calibri"/>
          <w:sz w:val="28"/>
          <w:szCs w:val="28"/>
          <w:lang w:eastAsia="en-US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города Перми</w:t>
      </w:r>
    </w:p>
    <w:p w:rsidR="00E42058" w:rsidRDefault="00E42058" w:rsidP="00E4205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3B7C7A">
        <w:rPr>
          <w:sz w:val="28"/>
          <w:szCs w:val="28"/>
        </w:rPr>
        <w:t xml:space="preserve"> </w:t>
      </w:r>
      <w:r w:rsidR="003B7C7A" w:rsidRPr="003B7C7A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E42058" w:rsidRDefault="00E42058" w:rsidP="00E42058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1. Признать утратившими силу:</w:t>
      </w:r>
    </w:p>
    <w:p w:rsidR="00E42058" w:rsidRDefault="00E42058" w:rsidP="00E42058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решение Пермской городской Думы от 25.05.2004 № 77 «Об отнесении земельного участка к территориальной зо</w:t>
      </w:r>
      <w:r w:rsidR="003B7C7A">
        <w:rPr>
          <w:rFonts w:ascii="Times New Roman" w:hAnsi="Times New Roman"/>
          <w:sz w:val="28"/>
          <w:szCs w:val="28"/>
        </w:rPr>
        <w:t>не транспортных инфраструктур»;</w:t>
      </w:r>
    </w:p>
    <w:p w:rsidR="00E42058" w:rsidRDefault="00E42058" w:rsidP="00E42058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решение Пермской городской Думы от 25.05.2004 № 78 «Об отнесении земельного участка к территориальной зоне транспортных инфраструктур».</w:t>
      </w:r>
    </w:p>
    <w:p w:rsidR="00E42058" w:rsidRDefault="00E42058" w:rsidP="00E42058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2058" w:rsidRDefault="00E42058" w:rsidP="00E42058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2058" w:rsidRDefault="00E42058" w:rsidP="00E42058">
      <w:pPr>
        <w:ind w:firstLine="720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2"/>
    </w:p>
    <w:p w:rsidR="00E42058" w:rsidRDefault="00E42058" w:rsidP="00E4205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42058" w:rsidRDefault="00E42058" w:rsidP="00E42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Ю.А.Уткин</w:t>
      </w:r>
    </w:p>
    <w:p w:rsidR="00E42058" w:rsidRDefault="00E42058" w:rsidP="00E42058">
      <w:pPr>
        <w:spacing w:before="720"/>
        <w:rPr>
          <w:sz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Д.И.Самойлов</w:t>
      </w:r>
    </w:p>
    <w:p w:rsidR="00CC53C4" w:rsidRPr="00405917" w:rsidRDefault="00DB3FE4" w:rsidP="00D11A1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C626" wp14:editId="7E02940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C626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6070">
      <w:rPr>
        <w:noProof/>
        <w:snapToGrid w:val="0"/>
        <w:sz w:val="16"/>
      </w:rPr>
      <w:t>21.12.2018 9:41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6070">
      <w:rPr>
        <w:noProof/>
        <w:snapToGrid w:val="0"/>
        <w:sz w:val="16"/>
      </w:rPr>
      <w:t>№ 264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7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A1SStisPayigiOW3w5TPjzfAafZtN0elFT7aC5Gmxfatk+MCWrAUsRt82yrCpz1YrFmPYDCwn14KlSI7/US9w==" w:salt="ASo4E2iwu3i/LBeDmm1N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7C7A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1A10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058"/>
    <w:rsid w:val="00E542ED"/>
    <w:rsid w:val="00E56070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B5648B54-E78C-4144-8256-37C2782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2018-12-21T04:41:00Z</cp:lastPrinted>
  <dcterms:created xsi:type="dcterms:W3CDTF">2018-12-13T10:56:00Z</dcterms:created>
  <dcterms:modified xsi:type="dcterms:W3CDTF">2018-12-21T04:41:00Z</dcterms:modified>
</cp:coreProperties>
</file>