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4E" w:rsidRPr="00B749AF" w:rsidRDefault="00D10FD7" w:rsidP="00E1554E">
      <w:pPr>
        <w:pStyle w:val="a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54E" w:rsidRPr="002E71C2" w:rsidRDefault="00854B5B" w:rsidP="00E1554E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 w:rsidR="0017519B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E1554E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xk3rg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" filled="f" stroked="f">
                <v:textbox inset="0,0,0,0">
                  <w:txbxContent>
                    <w:p w:rsidR="00E1554E" w:rsidRPr="002E71C2" w:rsidRDefault="00854B5B" w:rsidP="00E1554E">
                      <w:pPr>
                        <w:pStyle w:val="a5"/>
                      </w:pPr>
                      <w:r>
                        <w:fldChar w:fldCharType="begin"/>
                      </w:r>
                      <w:r w:rsidR="0017519B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E1554E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54E" w:rsidRPr="002E71C2" w:rsidRDefault="00854B5B" w:rsidP="00DA2573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 w:rsidR="0017519B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E1554E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K2sQ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e78Ctr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E1554E" w:rsidRPr="002E71C2" w:rsidRDefault="00854B5B" w:rsidP="00DA2573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 w:rsidR="0017519B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E1554E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612140"/>
                <wp:effectExtent l="254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78D" w:rsidRPr="005D30BB" w:rsidRDefault="0083778D" w:rsidP="0083778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подготовке и проведении</w:t>
                            </w:r>
                            <w:r>
                              <w:rPr>
                                <w:b/>
                              </w:rPr>
                              <w:br/>
                              <w:t>спортивно-массового мероприятия</w:t>
                            </w:r>
                            <w:r>
                              <w:rPr>
                                <w:b/>
                              </w:rPr>
                              <w:br/>
                              <w:t>«Пермский международный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5D654A">
                              <w:rPr>
                                <w:b/>
                              </w:rPr>
                              <w:t>марафон»</w:t>
                            </w:r>
                          </w:p>
                          <w:p w:rsidR="00E1554E" w:rsidRPr="0083778D" w:rsidRDefault="00E1554E" w:rsidP="00E1554E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3.7pt;margin-top:167.25pt;width:229.6pt;height:48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zgsQIAALA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" filled="f" stroked="f">
                <v:textbox inset="0,0,0,0">
                  <w:txbxContent>
                    <w:p w:rsidR="0083778D" w:rsidRPr="005D30BB" w:rsidRDefault="0083778D" w:rsidP="0083778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подготовке и проведении</w:t>
                      </w:r>
                      <w:r>
                        <w:rPr>
                          <w:b/>
                        </w:rPr>
                        <w:br/>
                        <w:t>спортивно-массового мероприятия</w:t>
                      </w:r>
                      <w:r>
                        <w:rPr>
                          <w:b/>
                        </w:rPr>
                        <w:br/>
                        <w:t>«Пермский международный</w:t>
                      </w:r>
                      <w:r>
                        <w:rPr>
                          <w:b/>
                        </w:rPr>
                        <w:br/>
                      </w:r>
                      <w:r w:rsidRPr="005D654A">
                        <w:rPr>
                          <w:b/>
                        </w:rPr>
                        <w:t>марафон»</w:t>
                      </w:r>
                    </w:p>
                    <w:p w:rsidR="00E1554E" w:rsidRPr="0083778D" w:rsidRDefault="00E1554E" w:rsidP="00E1554E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A3218" w:rsidRPr="00B749AF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448" w:rsidRPr="00B749AF" w:rsidRDefault="00C80448" w:rsidP="00E1554E">
      <w:pPr>
        <w:pStyle w:val="a7"/>
      </w:pPr>
    </w:p>
    <w:p w:rsidR="0083778D" w:rsidRPr="00B749AF" w:rsidRDefault="0083778D" w:rsidP="00E1554E">
      <w:pPr>
        <w:pStyle w:val="a7"/>
      </w:pPr>
    </w:p>
    <w:p w:rsidR="0083778D" w:rsidRPr="00B749AF" w:rsidRDefault="0083778D" w:rsidP="0083778D">
      <w:pPr>
        <w:pStyle w:val="a7"/>
        <w:spacing w:line="240" w:lineRule="auto"/>
        <w:ind w:firstLine="709"/>
        <w:rPr>
          <w:szCs w:val="28"/>
        </w:rPr>
      </w:pPr>
      <w:r w:rsidRPr="00B749AF">
        <w:t xml:space="preserve">В соответствии с </w:t>
      </w:r>
      <w:r w:rsidRPr="00B749AF">
        <w:rPr>
          <w:szCs w:val="28"/>
        </w:rPr>
        <w:t xml:space="preserve">Уставом города Перми, в целях подготовки и проведения спортивно-массового мероприятия «Пермский международный марафон» </w:t>
      </w:r>
      <w:r w:rsidRPr="00B749AF">
        <w:rPr>
          <w:szCs w:val="28"/>
        </w:rPr>
        <w:br/>
        <w:t>на территории города Перми</w:t>
      </w:r>
    </w:p>
    <w:p w:rsidR="0083778D" w:rsidRPr="00B749AF" w:rsidRDefault="0083778D" w:rsidP="0083778D">
      <w:pPr>
        <w:pStyle w:val="a7"/>
        <w:spacing w:line="240" w:lineRule="auto"/>
        <w:ind w:firstLine="0"/>
        <w:rPr>
          <w:szCs w:val="28"/>
        </w:rPr>
      </w:pPr>
      <w:r w:rsidRPr="00B749AF">
        <w:rPr>
          <w:szCs w:val="28"/>
        </w:rPr>
        <w:t>администрация города Перми ПОСТАНОВЛЯЕТ: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 xml:space="preserve">1. Провести в городе Перми </w:t>
      </w:r>
      <w:r w:rsidR="0065093E" w:rsidRPr="00B749AF">
        <w:rPr>
          <w:szCs w:val="28"/>
        </w:rPr>
        <w:t>7 и 8 сентября 2019</w:t>
      </w:r>
      <w:r w:rsidRPr="00B749AF">
        <w:rPr>
          <w:szCs w:val="28"/>
        </w:rPr>
        <w:t xml:space="preserve"> г. спортивно-массовое м</w:t>
      </w:r>
      <w:r w:rsidRPr="00B749AF">
        <w:rPr>
          <w:szCs w:val="28"/>
        </w:rPr>
        <w:t>е</w:t>
      </w:r>
      <w:r w:rsidRPr="00B749AF">
        <w:rPr>
          <w:szCs w:val="28"/>
        </w:rPr>
        <w:t>роприятие «Пермский международный марафон».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2. Утвердить прилагаемые:</w:t>
      </w:r>
    </w:p>
    <w:p w:rsidR="0083778D" w:rsidRPr="00B749AF" w:rsidRDefault="00B51FD9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2.1. Положение об о</w:t>
      </w:r>
      <w:r w:rsidR="0083778D" w:rsidRPr="00B749AF">
        <w:rPr>
          <w:szCs w:val="28"/>
        </w:rPr>
        <w:t>рганизационном комитете по подготовке к проведению спортивно-массового мероприятия «Пермский международный марафон»;</w:t>
      </w:r>
    </w:p>
    <w:p w:rsidR="0083778D" w:rsidRPr="00B749AF" w:rsidRDefault="00DE4CF6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2.2. состав о</w:t>
      </w:r>
      <w:r w:rsidR="0083778D" w:rsidRPr="00B749AF">
        <w:rPr>
          <w:szCs w:val="28"/>
        </w:rPr>
        <w:t>рганизационного комитета</w:t>
      </w:r>
      <w:r w:rsidRPr="00B749AF">
        <w:rPr>
          <w:szCs w:val="28"/>
        </w:rPr>
        <w:t xml:space="preserve"> по подготовке к проведению спо</w:t>
      </w:r>
      <w:r w:rsidRPr="00B749AF">
        <w:rPr>
          <w:szCs w:val="28"/>
        </w:rPr>
        <w:t>р</w:t>
      </w:r>
      <w:r w:rsidRPr="00B749AF">
        <w:rPr>
          <w:szCs w:val="28"/>
        </w:rPr>
        <w:t>тивно-массового мероприятия «Пермский международный марафон»</w:t>
      </w:r>
      <w:r w:rsidR="0083778D" w:rsidRPr="00B749AF">
        <w:rPr>
          <w:szCs w:val="28"/>
        </w:rPr>
        <w:t>.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3. Определить комитет по физической культуре и спорту администрации города Перми ответ</w:t>
      </w:r>
      <w:r w:rsidR="00DE4CF6" w:rsidRPr="00B749AF">
        <w:rPr>
          <w:szCs w:val="28"/>
        </w:rPr>
        <w:t>ственным за организацию работы о</w:t>
      </w:r>
      <w:r w:rsidRPr="00B749AF">
        <w:rPr>
          <w:szCs w:val="28"/>
        </w:rPr>
        <w:t xml:space="preserve">рганизационного комитета </w:t>
      </w:r>
      <w:r w:rsidR="00DE4CF6" w:rsidRPr="00B749AF">
        <w:rPr>
          <w:szCs w:val="28"/>
        </w:rPr>
        <w:t>по подготовке к проведению спортивно-массового мероприятия «Пермский ме</w:t>
      </w:r>
      <w:r w:rsidR="00DE4CF6" w:rsidRPr="00B749AF">
        <w:rPr>
          <w:szCs w:val="28"/>
        </w:rPr>
        <w:t>ж</w:t>
      </w:r>
      <w:r w:rsidR="00DE4CF6" w:rsidRPr="00B749AF">
        <w:rPr>
          <w:szCs w:val="28"/>
        </w:rPr>
        <w:t xml:space="preserve">дународный марафон» </w:t>
      </w:r>
      <w:r w:rsidRPr="00B749AF">
        <w:rPr>
          <w:szCs w:val="28"/>
        </w:rPr>
        <w:t>и обеспечение его деятельности.</w:t>
      </w:r>
    </w:p>
    <w:p w:rsidR="0083778D" w:rsidRPr="00B749AF" w:rsidRDefault="0083778D" w:rsidP="0083778D">
      <w:pPr>
        <w:autoSpaceDE w:val="0"/>
        <w:autoSpaceDN w:val="0"/>
        <w:adjustRightInd w:val="0"/>
        <w:ind w:firstLine="708"/>
      </w:pPr>
      <w:r w:rsidRPr="00B749AF">
        <w:t>4. Организаторами спортивно-массового мероприятия «Пермский междун</w:t>
      </w:r>
      <w:r w:rsidRPr="00B749AF">
        <w:t>а</w:t>
      </w:r>
      <w:r w:rsidRPr="00B749AF">
        <w:t>родный марафон» являются комитет по физической культуре и спорту админ</w:t>
      </w:r>
      <w:r w:rsidRPr="00B749AF">
        <w:t>и</w:t>
      </w:r>
      <w:r w:rsidRPr="00B749AF">
        <w:t>страции города Перми и муниципальное автономное учреждение «</w:t>
      </w:r>
      <w:r w:rsidR="0065093E" w:rsidRPr="00B749AF">
        <w:t>Спортивная школа олимпийского</w:t>
      </w:r>
      <w:r w:rsidR="00BD0B2E" w:rsidRPr="00B749AF">
        <w:t xml:space="preserve"> резерва</w:t>
      </w:r>
      <w:r w:rsidRPr="00B749AF">
        <w:t xml:space="preserve"> «Орленок» г. Перми.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 xml:space="preserve">5. Комитету по физической культуре и спорту администрации города Перми осуществлять расходы, связанные с организацией и проведением спортивно-массового мероприятия «Пермский международный марафон», в соответствии </w:t>
      </w:r>
      <w:r w:rsidR="00B51FD9" w:rsidRPr="00B749AF">
        <w:rPr>
          <w:szCs w:val="28"/>
        </w:rPr>
        <w:br/>
      </w:r>
      <w:r w:rsidRPr="00B749AF">
        <w:rPr>
          <w:szCs w:val="28"/>
        </w:rPr>
        <w:t>с принятыми обязательствами и доведенными лимитами бюджетных обяз</w:t>
      </w:r>
      <w:r w:rsidRPr="00B749AF">
        <w:rPr>
          <w:szCs w:val="28"/>
        </w:rPr>
        <w:t>а</w:t>
      </w:r>
      <w:r w:rsidRPr="00B749AF">
        <w:rPr>
          <w:szCs w:val="28"/>
        </w:rPr>
        <w:t>тельств.</w:t>
      </w:r>
    </w:p>
    <w:p w:rsidR="0083778D" w:rsidRPr="00B749AF" w:rsidRDefault="0083778D" w:rsidP="0083778D">
      <w:pPr>
        <w:autoSpaceDE w:val="0"/>
        <w:autoSpaceDN w:val="0"/>
        <w:adjustRightInd w:val="0"/>
        <w:ind w:firstLine="708"/>
      </w:pPr>
      <w:r w:rsidRPr="00B749AF">
        <w:t>6. Муниципальному автономному учреждению «</w:t>
      </w:r>
      <w:r w:rsidR="00145003" w:rsidRPr="00B749AF">
        <w:t>Спортивная школа оли</w:t>
      </w:r>
      <w:r w:rsidR="00145003" w:rsidRPr="00B749AF">
        <w:t>м</w:t>
      </w:r>
      <w:r w:rsidR="00145003" w:rsidRPr="00B749AF">
        <w:t>пийского резерва</w:t>
      </w:r>
      <w:r w:rsidRPr="00B749AF">
        <w:t xml:space="preserve"> «Орленок» г. Перми:</w:t>
      </w:r>
    </w:p>
    <w:p w:rsidR="0083778D" w:rsidRPr="00B749AF" w:rsidRDefault="0083778D" w:rsidP="0083778D">
      <w:pPr>
        <w:autoSpaceDE w:val="0"/>
        <w:autoSpaceDN w:val="0"/>
        <w:adjustRightInd w:val="0"/>
        <w:ind w:firstLine="540"/>
        <w:rPr>
          <w:szCs w:val="28"/>
        </w:rPr>
      </w:pPr>
      <w:r w:rsidRPr="00B749AF">
        <w:rPr>
          <w:szCs w:val="28"/>
        </w:rPr>
        <w:t>осуществлять расходование ср</w:t>
      </w:r>
      <w:r w:rsidR="00941201" w:rsidRPr="00B749AF">
        <w:rPr>
          <w:szCs w:val="28"/>
        </w:rPr>
        <w:t>едств, связанных с организацией</w:t>
      </w:r>
      <w:r w:rsidR="00B51FD9" w:rsidRPr="00B749AF">
        <w:rPr>
          <w:szCs w:val="28"/>
        </w:rPr>
        <w:t xml:space="preserve"> </w:t>
      </w:r>
      <w:r w:rsidRPr="00B749AF">
        <w:rPr>
          <w:szCs w:val="28"/>
        </w:rPr>
        <w:t>и проведен</w:t>
      </w:r>
      <w:r w:rsidRPr="00B749AF">
        <w:rPr>
          <w:szCs w:val="28"/>
        </w:rPr>
        <w:t>и</w:t>
      </w:r>
      <w:r w:rsidRPr="00B749AF">
        <w:rPr>
          <w:szCs w:val="28"/>
        </w:rPr>
        <w:t>ем спортивно-массового мероприятия «П</w:t>
      </w:r>
      <w:r w:rsidR="00941201" w:rsidRPr="00B749AF">
        <w:rPr>
          <w:szCs w:val="28"/>
        </w:rPr>
        <w:t xml:space="preserve">ермский международный марафон», </w:t>
      </w:r>
      <w:r w:rsidR="00DE4CF6" w:rsidRPr="00B749AF">
        <w:rPr>
          <w:szCs w:val="28"/>
        </w:rPr>
        <w:br/>
      </w:r>
      <w:r w:rsidRPr="00B749AF">
        <w:rPr>
          <w:szCs w:val="28"/>
        </w:rPr>
        <w:t>в соответствии с принятыми обязательствами и доведенными лимитами бюдже</w:t>
      </w:r>
      <w:r w:rsidRPr="00B749AF">
        <w:rPr>
          <w:szCs w:val="28"/>
        </w:rPr>
        <w:t>т</w:t>
      </w:r>
      <w:r w:rsidRPr="00B749AF">
        <w:rPr>
          <w:szCs w:val="28"/>
        </w:rPr>
        <w:t>ных обязательств;</w:t>
      </w:r>
    </w:p>
    <w:p w:rsidR="0083778D" w:rsidRPr="00B749AF" w:rsidRDefault="0083778D" w:rsidP="0083778D">
      <w:pPr>
        <w:autoSpaceDE w:val="0"/>
        <w:autoSpaceDN w:val="0"/>
        <w:adjustRightInd w:val="0"/>
        <w:ind w:firstLine="540"/>
        <w:rPr>
          <w:szCs w:val="28"/>
        </w:rPr>
      </w:pPr>
      <w:r w:rsidRPr="00B749AF">
        <w:rPr>
          <w:szCs w:val="28"/>
        </w:rPr>
        <w:t>обеспечить прием безвозмездных поступлений (спонсорских поступлений, регистрационных взносов от участник</w:t>
      </w:r>
      <w:r w:rsidR="00FD5AE6" w:rsidRPr="00B749AF">
        <w:rPr>
          <w:szCs w:val="28"/>
        </w:rPr>
        <w:t>ов) и проводить их расходование</w:t>
      </w:r>
      <w:r w:rsidR="00FD5AE6" w:rsidRPr="00B749AF">
        <w:rPr>
          <w:szCs w:val="28"/>
        </w:rPr>
        <w:br/>
      </w:r>
      <w:r w:rsidRPr="00B749AF">
        <w:rPr>
          <w:szCs w:val="28"/>
        </w:rPr>
        <w:lastRenderedPageBreak/>
        <w:t>на организацию и проведение спортивно-массового мероприятия «Пермский международный марафон».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7. Рекомендовать организациям и индивидуальным предпринимателям, осущест</w:t>
      </w:r>
      <w:r w:rsidR="00145003" w:rsidRPr="00B749AF">
        <w:rPr>
          <w:szCs w:val="28"/>
        </w:rPr>
        <w:t>вляющим торговую деятельность, 7 и 8 сентября 2019</w:t>
      </w:r>
      <w:r w:rsidRPr="00B749AF">
        <w:rPr>
          <w:szCs w:val="28"/>
        </w:rPr>
        <w:t xml:space="preserve"> г. не допускать розничную продажу алкогольной продукции в местах проведения спортивно-массового мероприятия «Пермский международный марафон»</w:t>
      </w:r>
      <w:r w:rsidR="00A34A8A" w:rsidRPr="00B749AF">
        <w:rPr>
          <w:szCs w:val="28"/>
        </w:rPr>
        <w:t>, а также</w:t>
      </w:r>
      <w:r w:rsidR="00B51FD9" w:rsidRPr="00B749AF">
        <w:rPr>
          <w:szCs w:val="28"/>
        </w:rPr>
        <w:t xml:space="preserve"> </w:t>
      </w:r>
      <w:r w:rsidRPr="00B749AF">
        <w:rPr>
          <w:szCs w:val="28"/>
        </w:rPr>
        <w:t>на прил</w:t>
      </w:r>
      <w:r w:rsidRPr="00B749AF">
        <w:rPr>
          <w:szCs w:val="28"/>
        </w:rPr>
        <w:t>е</w:t>
      </w:r>
      <w:r w:rsidRPr="00B749AF">
        <w:rPr>
          <w:szCs w:val="28"/>
        </w:rPr>
        <w:t>га</w:t>
      </w:r>
      <w:r w:rsidR="00B51FD9" w:rsidRPr="00B749AF">
        <w:rPr>
          <w:szCs w:val="28"/>
        </w:rPr>
        <w:t>ющих к таким местам территориям за 2</w:t>
      </w:r>
      <w:r w:rsidRPr="00B749AF">
        <w:rPr>
          <w:szCs w:val="28"/>
        </w:rPr>
        <w:t xml:space="preserve"> часа до начала указанного мероприятия – в период проведения и в течение часа – после его окончания.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8. Настоящее постановление вступает в силу со дня официального опубл</w:t>
      </w:r>
      <w:r w:rsidRPr="00B749AF">
        <w:rPr>
          <w:szCs w:val="28"/>
        </w:rPr>
        <w:t>и</w:t>
      </w:r>
      <w:r w:rsidRPr="00B749AF">
        <w:rPr>
          <w:szCs w:val="28"/>
        </w:rPr>
        <w:t>кования</w:t>
      </w:r>
      <w:r w:rsidRPr="00B749AF">
        <w:t xml:space="preserve"> </w:t>
      </w:r>
      <w:r w:rsidRPr="00B749AF">
        <w:rPr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9. Управлению по общим вопросам администрации города Перми обесп</w:t>
      </w:r>
      <w:r w:rsidRPr="00B749AF">
        <w:rPr>
          <w:szCs w:val="28"/>
        </w:rPr>
        <w:t>е</w:t>
      </w:r>
      <w:r w:rsidRPr="00B749AF">
        <w:rPr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B749AF">
        <w:rPr>
          <w:szCs w:val="28"/>
        </w:rPr>
        <w:t>и</w:t>
      </w:r>
      <w:r w:rsidRPr="00B749AF">
        <w:rPr>
          <w:szCs w:val="28"/>
        </w:rPr>
        <w:t>ципального образования город Пермь».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10. Информационно-аналитическому управлению администрации города Перми разме</w:t>
      </w:r>
      <w:r w:rsidR="00B51FD9" w:rsidRPr="00B749AF">
        <w:rPr>
          <w:szCs w:val="28"/>
        </w:rPr>
        <w:t>стить (опубликовать) настоящее п</w:t>
      </w:r>
      <w:r w:rsidRPr="00B749AF">
        <w:rPr>
          <w:szCs w:val="28"/>
        </w:rPr>
        <w:t>остановление на официальном са</w:t>
      </w:r>
      <w:r w:rsidRPr="00B749AF">
        <w:rPr>
          <w:szCs w:val="28"/>
        </w:rPr>
        <w:t>й</w:t>
      </w:r>
      <w:r w:rsidRPr="00B749AF">
        <w:rPr>
          <w:szCs w:val="28"/>
        </w:rPr>
        <w:t>те муниципального образования город Пермь в информационно-телекоммуникационной сети Интернет.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 xml:space="preserve">11. Контроль за исполнением настоящего постановления возложить </w:t>
      </w:r>
      <w:r w:rsidRPr="00B749AF">
        <w:rPr>
          <w:szCs w:val="28"/>
        </w:rPr>
        <w:br/>
        <w:t>на заместителя главы администрации города Перми Гаджиеву Л.А.</w:t>
      </w:r>
    </w:p>
    <w:p w:rsidR="0083778D" w:rsidRPr="00B749AF" w:rsidRDefault="0083778D" w:rsidP="00B51FD9">
      <w:pPr>
        <w:pStyle w:val="a7"/>
        <w:spacing w:line="240" w:lineRule="auto"/>
        <w:ind w:firstLine="0"/>
      </w:pPr>
    </w:p>
    <w:p w:rsidR="0083778D" w:rsidRPr="00B749AF" w:rsidRDefault="0083778D" w:rsidP="00B51FD9">
      <w:pPr>
        <w:pStyle w:val="a7"/>
        <w:spacing w:line="240" w:lineRule="auto"/>
        <w:ind w:firstLine="0"/>
      </w:pPr>
    </w:p>
    <w:p w:rsidR="0083778D" w:rsidRPr="00B749AF" w:rsidRDefault="0083778D" w:rsidP="0083778D">
      <w:pPr>
        <w:pStyle w:val="a7"/>
        <w:spacing w:line="240" w:lineRule="auto"/>
        <w:ind w:firstLine="0"/>
      </w:pPr>
    </w:p>
    <w:p w:rsidR="0083778D" w:rsidRPr="00B749AF" w:rsidRDefault="0083778D" w:rsidP="0083778D">
      <w:pPr>
        <w:autoSpaceDE w:val="0"/>
        <w:autoSpaceDN w:val="0"/>
        <w:adjustRightInd w:val="0"/>
        <w:ind w:firstLine="0"/>
        <w:outlineLvl w:val="0"/>
      </w:pPr>
      <w:r w:rsidRPr="00B749AF">
        <w:t xml:space="preserve">Глава города Перми </w:t>
      </w:r>
      <w:r w:rsidRPr="00B749AF">
        <w:tab/>
      </w:r>
      <w:r w:rsidRPr="00B749AF">
        <w:tab/>
      </w:r>
      <w:r w:rsidRPr="00B749AF">
        <w:tab/>
      </w:r>
      <w:r w:rsidRPr="00B749AF">
        <w:tab/>
      </w:r>
      <w:r w:rsidRPr="00B749AF">
        <w:tab/>
      </w:r>
      <w:r w:rsidRPr="00B749AF">
        <w:tab/>
      </w:r>
      <w:r w:rsidRPr="00B749AF">
        <w:tab/>
      </w:r>
      <w:r w:rsidRPr="00B749AF">
        <w:tab/>
        <w:t xml:space="preserve">    Д.И. Самойлов</w:t>
      </w:r>
    </w:p>
    <w:p w:rsidR="0083778D" w:rsidRPr="00B749AF" w:rsidRDefault="0083778D" w:rsidP="0083778D">
      <w:pPr>
        <w:autoSpaceDE w:val="0"/>
        <w:autoSpaceDN w:val="0"/>
        <w:adjustRightInd w:val="0"/>
        <w:ind w:firstLine="0"/>
        <w:outlineLvl w:val="0"/>
        <w:rPr>
          <w:szCs w:val="28"/>
        </w:rPr>
        <w:sectPr w:rsidR="0083778D" w:rsidRPr="00B749AF" w:rsidSect="00B51FD9">
          <w:headerReference w:type="default" r:id="rId9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83778D" w:rsidRPr="00B749AF" w:rsidRDefault="0083778D" w:rsidP="0083778D">
      <w:pPr>
        <w:autoSpaceDE w:val="0"/>
        <w:autoSpaceDN w:val="0"/>
        <w:adjustRightInd w:val="0"/>
        <w:spacing w:line="240" w:lineRule="exact"/>
        <w:ind w:firstLine="5670"/>
        <w:outlineLvl w:val="0"/>
        <w:rPr>
          <w:szCs w:val="28"/>
        </w:rPr>
      </w:pPr>
      <w:r w:rsidRPr="00B749AF">
        <w:rPr>
          <w:szCs w:val="28"/>
        </w:rPr>
        <w:lastRenderedPageBreak/>
        <w:t>УТВЕРЖДЕНО</w:t>
      </w:r>
    </w:p>
    <w:p w:rsidR="0083778D" w:rsidRPr="00B749AF" w:rsidRDefault="0083778D" w:rsidP="0083778D">
      <w:pPr>
        <w:autoSpaceDE w:val="0"/>
        <w:autoSpaceDN w:val="0"/>
        <w:adjustRightInd w:val="0"/>
        <w:spacing w:line="240" w:lineRule="exact"/>
        <w:ind w:firstLine="5670"/>
        <w:rPr>
          <w:szCs w:val="28"/>
        </w:rPr>
      </w:pPr>
      <w:r w:rsidRPr="00B749AF">
        <w:rPr>
          <w:szCs w:val="28"/>
        </w:rPr>
        <w:t>постановлением администрации</w:t>
      </w:r>
    </w:p>
    <w:p w:rsidR="0083778D" w:rsidRPr="00B749AF" w:rsidRDefault="0083778D" w:rsidP="0083778D">
      <w:pPr>
        <w:autoSpaceDE w:val="0"/>
        <w:autoSpaceDN w:val="0"/>
        <w:adjustRightInd w:val="0"/>
        <w:spacing w:line="240" w:lineRule="exact"/>
        <w:ind w:firstLine="5670"/>
        <w:rPr>
          <w:szCs w:val="28"/>
        </w:rPr>
      </w:pPr>
      <w:r w:rsidRPr="00B749AF">
        <w:rPr>
          <w:szCs w:val="28"/>
        </w:rPr>
        <w:t>города Перми</w:t>
      </w:r>
    </w:p>
    <w:p w:rsidR="0083778D" w:rsidRPr="00B749AF" w:rsidRDefault="0083778D" w:rsidP="0083778D">
      <w:pPr>
        <w:autoSpaceDE w:val="0"/>
        <w:autoSpaceDN w:val="0"/>
        <w:adjustRightInd w:val="0"/>
        <w:spacing w:line="240" w:lineRule="exact"/>
        <w:ind w:firstLine="5670"/>
        <w:rPr>
          <w:szCs w:val="28"/>
        </w:rPr>
      </w:pPr>
    </w:p>
    <w:p w:rsidR="0083778D" w:rsidRPr="00B749AF" w:rsidRDefault="0083778D" w:rsidP="0083778D">
      <w:pPr>
        <w:autoSpaceDE w:val="0"/>
        <w:autoSpaceDN w:val="0"/>
        <w:adjustRightInd w:val="0"/>
        <w:spacing w:line="240" w:lineRule="exact"/>
        <w:ind w:firstLine="5670"/>
        <w:rPr>
          <w:szCs w:val="28"/>
        </w:rPr>
      </w:pPr>
    </w:p>
    <w:p w:rsidR="0083778D" w:rsidRPr="00B749AF" w:rsidRDefault="0083778D" w:rsidP="0083778D">
      <w:pPr>
        <w:autoSpaceDE w:val="0"/>
        <w:autoSpaceDN w:val="0"/>
        <w:adjustRightInd w:val="0"/>
        <w:spacing w:line="240" w:lineRule="exact"/>
        <w:ind w:firstLine="5670"/>
        <w:rPr>
          <w:szCs w:val="28"/>
        </w:rPr>
      </w:pPr>
    </w:p>
    <w:p w:rsidR="0083778D" w:rsidRPr="00B749AF" w:rsidRDefault="0083778D" w:rsidP="0083778D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Cs w:val="28"/>
        </w:rPr>
      </w:pPr>
      <w:r w:rsidRPr="00B749AF">
        <w:rPr>
          <w:b/>
          <w:bCs/>
          <w:szCs w:val="28"/>
        </w:rPr>
        <w:t>ПОЛОЖЕНИЕ</w:t>
      </w:r>
    </w:p>
    <w:p w:rsidR="0083778D" w:rsidRPr="00B749AF" w:rsidRDefault="0083778D" w:rsidP="0083778D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Cs w:val="28"/>
        </w:rPr>
      </w:pPr>
      <w:r w:rsidRPr="00B749AF">
        <w:rPr>
          <w:b/>
          <w:bCs/>
          <w:szCs w:val="28"/>
        </w:rPr>
        <w:t xml:space="preserve">об организационном комитете по подготовке </w:t>
      </w:r>
    </w:p>
    <w:p w:rsidR="0083778D" w:rsidRPr="00B749AF" w:rsidRDefault="0083778D" w:rsidP="0083778D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Cs w:val="28"/>
        </w:rPr>
      </w:pPr>
      <w:r w:rsidRPr="00B749AF">
        <w:rPr>
          <w:b/>
          <w:bCs/>
          <w:szCs w:val="28"/>
        </w:rPr>
        <w:t>к проведению спортивно-массового мероприятия</w:t>
      </w:r>
    </w:p>
    <w:p w:rsidR="0083778D" w:rsidRPr="00B749AF" w:rsidRDefault="0083778D" w:rsidP="0083778D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Cs w:val="28"/>
        </w:rPr>
      </w:pPr>
      <w:r w:rsidRPr="00B749AF">
        <w:rPr>
          <w:b/>
          <w:bCs/>
          <w:szCs w:val="28"/>
        </w:rPr>
        <w:t>«Пермский международный марафон»</w:t>
      </w:r>
    </w:p>
    <w:p w:rsidR="0083778D" w:rsidRPr="00B749AF" w:rsidRDefault="0083778D" w:rsidP="0083778D">
      <w:pPr>
        <w:autoSpaceDE w:val="0"/>
        <w:autoSpaceDN w:val="0"/>
        <w:adjustRightInd w:val="0"/>
        <w:spacing w:line="240" w:lineRule="exact"/>
        <w:ind w:firstLine="0"/>
        <w:rPr>
          <w:szCs w:val="28"/>
        </w:rPr>
      </w:pPr>
    </w:p>
    <w:p w:rsidR="0083778D" w:rsidRPr="00B749AF" w:rsidRDefault="0083778D" w:rsidP="0083778D">
      <w:pPr>
        <w:autoSpaceDE w:val="0"/>
        <w:autoSpaceDN w:val="0"/>
        <w:adjustRightInd w:val="0"/>
        <w:ind w:firstLine="0"/>
        <w:jc w:val="center"/>
        <w:outlineLvl w:val="1"/>
        <w:rPr>
          <w:b/>
          <w:szCs w:val="28"/>
        </w:rPr>
      </w:pPr>
      <w:r w:rsidRPr="00B749AF">
        <w:rPr>
          <w:b/>
          <w:szCs w:val="28"/>
        </w:rPr>
        <w:t>I. Общие положения</w:t>
      </w:r>
    </w:p>
    <w:p w:rsidR="0083778D" w:rsidRPr="00B749AF" w:rsidRDefault="0083778D" w:rsidP="0083778D">
      <w:pPr>
        <w:autoSpaceDE w:val="0"/>
        <w:autoSpaceDN w:val="0"/>
        <w:adjustRightInd w:val="0"/>
        <w:ind w:firstLine="0"/>
        <w:rPr>
          <w:szCs w:val="28"/>
        </w:rPr>
      </w:pP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1.1. Организационный комитет по подготовке к проведению спортивно-массового мероприятия «Пермский международный марафон» (далее – Организ</w:t>
      </w:r>
      <w:r w:rsidRPr="00B749AF">
        <w:rPr>
          <w:szCs w:val="28"/>
        </w:rPr>
        <w:t>а</w:t>
      </w:r>
      <w:r w:rsidRPr="00B749AF">
        <w:rPr>
          <w:szCs w:val="28"/>
        </w:rPr>
        <w:t>ционный комитет) создан в целях координации действий функциональных, терр</w:t>
      </w:r>
      <w:r w:rsidRPr="00B749AF">
        <w:rPr>
          <w:szCs w:val="28"/>
        </w:rPr>
        <w:t>и</w:t>
      </w:r>
      <w:r w:rsidRPr="00B749AF">
        <w:rPr>
          <w:szCs w:val="28"/>
        </w:rPr>
        <w:t>ториальных органов, функциональных подразделений администрации города Перми, а также других ведомств и организаций в рамках их полномочий при по</w:t>
      </w:r>
      <w:r w:rsidRPr="00B749AF">
        <w:rPr>
          <w:szCs w:val="28"/>
        </w:rPr>
        <w:t>д</w:t>
      </w:r>
      <w:r w:rsidRPr="00B749AF">
        <w:rPr>
          <w:szCs w:val="28"/>
        </w:rPr>
        <w:t>готовке к проведению спортивно-массового мероприятия «Пермский междун</w:t>
      </w:r>
      <w:r w:rsidRPr="00B749AF">
        <w:rPr>
          <w:szCs w:val="28"/>
        </w:rPr>
        <w:t>а</w:t>
      </w:r>
      <w:r w:rsidRPr="00B749AF">
        <w:rPr>
          <w:szCs w:val="28"/>
        </w:rPr>
        <w:t>родный марафон» (далее – Пермский марафон).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 xml:space="preserve">1.2. В своей деятельности Организационный комитет руководствуется </w:t>
      </w:r>
      <w:r w:rsidRPr="00B749AF">
        <w:rPr>
          <w:szCs w:val="28"/>
        </w:rPr>
        <w:br/>
      </w:r>
      <w:hyperlink r:id="rId10" w:history="1">
        <w:r w:rsidRPr="00B749AF">
          <w:rPr>
            <w:szCs w:val="28"/>
          </w:rPr>
          <w:t>Конституцией</w:t>
        </w:r>
      </w:hyperlink>
      <w:r w:rsidRPr="00B749AF">
        <w:rPr>
          <w:szCs w:val="28"/>
        </w:rPr>
        <w:t xml:space="preserve"> Российской Федерации, действующими законами и иными прав</w:t>
      </w:r>
      <w:r w:rsidRPr="00B749AF">
        <w:rPr>
          <w:szCs w:val="28"/>
        </w:rPr>
        <w:t>о</w:t>
      </w:r>
      <w:r w:rsidRPr="00B749AF">
        <w:rPr>
          <w:szCs w:val="28"/>
        </w:rPr>
        <w:t xml:space="preserve">выми актами Российской Федерации и Пермского края, </w:t>
      </w:r>
      <w:hyperlink r:id="rId11" w:history="1">
        <w:r w:rsidRPr="00B749AF">
          <w:rPr>
            <w:szCs w:val="28"/>
          </w:rPr>
          <w:t>Уставом</w:t>
        </w:r>
      </w:hyperlink>
      <w:r w:rsidRPr="00B749AF">
        <w:rPr>
          <w:szCs w:val="28"/>
        </w:rPr>
        <w:t xml:space="preserve"> города Перми, решениями Пермской городской Думы, постановлениями Главы города Перми, правовыми актами администрации города Перми, настоящим Положением</w:t>
      </w:r>
      <w:r w:rsidRPr="00B749AF">
        <w:t xml:space="preserve"> </w:t>
      </w:r>
      <w:r w:rsidRPr="00B749AF">
        <w:br/>
      </w:r>
      <w:r w:rsidRPr="00B749AF">
        <w:rPr>
          <w:szCs w:val="28"/>
        </w:rPr>
        <w:t>об Организационном комитете по подготовке к проведению спортивно-массового мероприятия «Пермский международный марафон» (далее – Положение).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1.3. Выполнение организационно-технической работы по приему предлож</w:t>
      </w:r>
      <w:r w:rsidRPr="00B749AF">
        <w:rPr>
          <w:szCs w:val="28"/>
        </w:rPr>
        <w:t>е</w:t>
      </w:r>
      <w:r w:rsidRPr="00B749AF">
        <w:rPr>
          <w:szCs w:val="28"/>
        </w:rPr>
        <w:t>ний и подготовке материалов для рассмотрения на заседании Организационного комитета осуществляет комитет по физической культуре и спорту администрации города Перми.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</w:p>
    <w:p w:rsidR="0083778D" w:rsidRPr="00B749AF" w:rsidRDefault="0083778D" w:rsidP="0083778D">
      <w:pPr>
        <w:autoSpaceDE w:val="0"/>
        <w:autoSpaceDN w:val="0"/>
        <w:adjustRightInd w:val="0"/>
        <w:ind w:firstLine="0"/>
        <w:jc w:val="center"/>
        <w:outlineLvl w:val="1"/>
        <w:rPr>
          <w:b/>
          <w:szCs w:val="28"/>
        </w:rPr>
      </w:pPr>
      <w:r w:rsidRPr="00B749AF">
        <w:rPr>
          <w:b/>
          <w:szCs w:val="28"/>
        </w:rPr>
        <w:t>II. Состав Организационного комитета</w:t>
      </w:r>
    </w:p>
    <w:p w:rsidR="0083778D" w:rsidRPr="00B749AF" w:rsidRDefault="0083778D" w:rsidP="0083778D">
      <w:pPr>
        <w:autoSpaceDE w:val="0"/>
        <w:autoSpaceDN w:val="0"/>
        <w:adjustRightInd w:val="0"/>
        <w:ind w:firstLine="0"/>
        <w:rPr>
          <w:szCs w:val="28"/>
        </w:rPr>
      </w:pP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 xml:space="preserve">2.1. </w:t>
      </w:r>
      <w:hyperlink r:id="rId12" w:history="1">
        <w:r w:rsidRPr="00B749AF">
          <w:rPr>
            <w:szCs w:val="28"/>
          </w:rPr>
          <w:t>Состав</w:t>
        </w:r>
      </w:hyperlink>
      <w:r w:rsidRPr="00B749AF">
        <w:rPr>
          <w:szCs w:val="28"/>
        </w:rPr>
        <w:t xml:space="preserve"> Организационного комитета формируется из числа представит</w:t>
      </w:r>
      <w:r w:rsidRPr="00B749AF">
        <w:rPr>
          <w:szCs w:val="28"/>
        </w:rPr>
        <w:t>е</w:t>
      </w:r>
      <w:r w:rsidRPr="00B749AF">
        <w:rPr>
          <w:szCs w:val="28"/>
        </w:rPr>
        <w:t>лей: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органов государственной власти Российской Федерации и Пермского края;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администрации города Перми;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учреждений, подведомственных департаменту образования администрации города Перми;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учреждений, подведомственных комитету по физической культуре и спорту администрации города Перми;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учреждений, подведомственных мини</w:t>
      </w:r>
      <w:r w:rsidR="00196DE3" w:rsidRPr="00B749AF">
        <w:rPr>
          <w:szCs w:val="28"/>
        </w:rPr>
        <w:t xml:space="preserve">стерству физической культуры </w:t>
      </w:r>
      <w:r w:rsidR="00196DE3" w:rsidRPr="00B749AF">
        <w:rPr>
          <w:szCs w:val="28"/>
        </w:rPr>
        <w:br/>
        <w:t>и спорта</w:t>
      </w:r>
      <w:r w:rsidRPr="00B749AF">
        <w:rPr>
          <w:szCs w:val="28"/>
        </w:rPr>
        <w:t xml:space="preserve"> Пермского края;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учреждений, подведомственных министерству здравоохранения Пермского края;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общественных организаций города Перми.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lastRenderedPageBreak/>
        <w:t>2.2. Организационный комитет состоит из председателя, первого заместит</w:t>
      </w:r>
      <w:r w:rsidRPr="00B749AF">
        <w:rPr>
          <w:szCs w:val="28"/>
        </w:rPr>
        <w:t>е</w:t>
      </w:r>
      <w:r w:rsidRPr="00B749AF">
        <w:rPr>
          <w:szCs w:val="28"/>
        </w:rPr>
        <w:t>ля председателя, второго заместителя председателя, секретаря и членов Орган</w:t>
      </w:r>
      <w:r w:rsidRPr="00B749AF">
        <w:rPr>
          <w:szCs w:val="28"/>
        </w:rPr>
        <w:t>и</w:t>
      </w:r>
      <w:r w:rsidRPr="00B749AF">
        <w:rPr>
          <w:szCs w:val="28"/>
        </w:rPr>
        <w:t>зационного комитета. Председателем Организационного комитета является Глава города Перми. Первым заместителем председателя Организационного комитета является заместитель главы администрации города Перми. Вторым заместителем председателя Организационного комитета является председатель комитета по ф</w:t>
      </w:r>
      <w:r w:rsidRPr="00B749AF">
        <w:rPr>
          <w:szCs w:val="28"/>
        </w:rPr>
        <w:t>и</w:t>
      </w:r>
      <w:r w:rsidRPr="00B749AF">
        <w:rPr>
          <w:szCs w:val="28"/>
        </w:rPr>
        <w:t>зической культуре и спорту администрации города Перми.</w:t>
      </w:r>
    </w:p>
    <w:p w:rsidR="0083778D" w:rsidRPr="00B749AF" w:rsidRDefault="0083778D" w:rsidP="0083778D">
      <w:pPr>
        <w:autoSpaceDE w:val="0"/>
        <w:autoSpaceDN w:val="0"/>
        <w:adjustRightInd w:val="0"/>
        <w:ind w:firstLine="0"/>
        <w:rPr>
          <w:szCs w:val="28"/>
        </w:rPr>
      </w:pPr>
    </w:p>
    <w:p w:rsidR="0083778D" w:rsidRPr="00B749AF" w:rsidRDefault="0083778D" w:rsidP="0083778D">
      <w:pPr>
        <w:autoSpaceDE w:val="0"/>
        <w:autoSpaceDN w:val="0"/>
        <w:adjustRightInd w:val="0"/>
        <w:ind w:firstLine="0"/>
        <w:jc w:val="center"/>
        <w:outlineLvl w:val="1"/>
        <w:rPr>
          <w:b/>
          <w:szCs w:val="28"/>
        </w:rPr>
      </w:pPr>
      <w:r w:rsidRPr="00B749AF">
        <w:rPr>
          <w:b/>
          <w:szCs w:val="28"/>
        </w:rPr>
        <w:t>III. Задачи и функции Организационного комитета</w:t>
      </w:r>
    </w:p>
    <w:p w:rsidR="0083778D" w:rsidRPr="00B749AF" w:rsidRDefault="0083778D" w:rsidP="0083778D">
      <w:pPr>
        <w:autoSpaceDE w:val="0"/>
        <w:autoSpaceDN w:val="0"/>
        <w:adjustRightInd w:val="0"/>
        <w:ind w:firstLine="0"/>
        <w:rPr>
          <w:szCs w:val="28"/>
        </w:rPr>
      </w:pP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 xml:space="preserve">3.1. Основной задачей Организационного комитета является подготовка </w:t>
      </w:r>
      <w:r w:rsidRPr="00B749AF">
        <w:rPr>
          <w:szCs w:val="28"/>
        </w:rPr>
        <w:br/>
        <w:t>к проведению Пермского марафона.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3.2. Для решения указанной задачи Организационный комитет выполняет следующие функции: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3.2.1. рассматривает и утверждает план подготовки к проведению Пермск</w:t>
      </w:r>
      <w:r w:rsidRPr="00B749AF">
        <w:rPr>
          <w:szCs w:val="28"/>
        </w:rPr>
        <w:t>о</w:t>
      </w:r>
      <w:r w:rsidRPr="00B749AF">
        <w:rPr>
          <w:szCs w:val="28"/>
        </w:rPr>
        <w:t>го марафона с указанием ответственных лиц за реализацию мероприятий, связа</w:t>
      </w:r>
      <w:r w:rsidRPr="00B749AF">
        <w:rPr>
          <w:szCs w:val="28"/>
        </w:rPr>
        <w:t>н</w:t>
      </w:r>
      <w:r w:rsidRPr="00B749AF">
        <w:rPr>
          <w:szCs w:val="28"/>
        </w:rPr>
        <w:t>ных с подготовкой Пермского марафона, контролирует выполнение данного пл</w:t>
      </w:r>
      <w:r w:rsidRPr="00B749AF">
        <w:rPr>
          <w:szCs w:val="28"/>
        </w:rPr>
        <w:t>а</w:t>
      </w:r>
      <w:r w:rsidRPr="00B749AF">
        <w:rPr>
          <w:szCs w:val="28"/>
        </w:rPr>
        <w:t>на;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 xml:space="preserve">3.2.2. рассматривает и утверждает программу мероприятий Пермского </w:t>
      </w:r>
      <w:r w:rsidRPr="00B749AF">
        <w:rPr>
          <w:szCs w:val="28"/>
        </w:rPr>
        <w:br/>
        <w:t>марафона;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3.2.3. рассматривает представленные проекты смет Пермского марафона;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3.2.4. утверждает план информирования жителей города Перми о провед</w:t>
      </w:r>
      <w:r w:rsidRPr="00B749AF">
        <w:rPr>
          <w:szCs w:val="28"/>
        </w:rPr>
        <w:t>е</w:t>
      </w:r>
      <w:r w:rsidRPr="00B749AF">
        <w:rPr>
          <w:szCs w:val="28"/>
        </w:rPr>
        <w:t>нии Пермского марафона;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3.2.5. рассматривает и утверждает маршрут проведения Пермского мараф</w:t>
      </w:r>
      <w:r w:rsidRPr="00B749AF">
        <w:rPr>
          <w:szCs w:val="28"/>
        </w:rPr>
        <w:t>о</w:t>
      </w:r>
      <w:r w:rsidRPr="00B749AF">
        <w:rPr>
          <w:szCs w:val="28"/>
        </w:rPr>
        <w:t>на;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3.2.6. рассматривает вопросы целесообразности временного прекращения или ограничения движения транспортных средств по автомобильным дорогам местного значения на период проведения Пермского марафона.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</w:p>
    <w:p w:rsidR="0083778D" w:rsidRPr="00B749AF" w:rsidRDefault="0083778D" w:rsidP="0083778D">
      <w:pPr>
        <w:autoSpaceDE w:val="0"/>
        <w:autoSpaceDN w:val="0"/>
        <w:adjustRightInd w:val="0"/>
        <w:ind w:firstLine="0"/>
        <w:jc w:val="center"/>
        <w:outlineLvl w:val="1"/>
        <w:rPr>
          <w:b/>
          <w:szCs w:val="28"/>
        </w:rPr>
      </w:pPr>
      <w:r w:rsidRPr="00B749AF">
        <w:rPr>
          <w:b/>
          <w:szCs w:val="28"/>
        </w:rPr>
        <w:t>IV. Права Организационного комитета</w:t>
      </w:r>
    </w:p>
    <w:p w:rsidR="0083778D" w:rsidRPr="00B749AF" w:rsidRDefault="0083778D" w:rsidP="0083778D">
      <w:pPr>
        <w:autoSpaceDE w:val="0"/>
        <w:autoSpaceDN w:val="0"/>
        <w:adjustRightInd w:val="0"/>
        <w:ind w:firstLine="0"/>
        <w:rPr>
          <w:szCs w:val="28"/>
        </w:rPr>
      </w:pP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Организационный комитет для выполнения возложенных на него функций имеет право: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рассматривать предложения, представленные членами Организационного комитета, о подготовке к Пермскому марафону;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запрашивать у функциональных органов, территориальных органов, фун</w:t>
      </w:r>
      <w:r w:rsidRPr="00B749AF">
        <w:rPr>
          <w:szCs w:val="28"/>
        </w:rPr>
        <w:t>к</w:t>
      </w:r>
      <w:r w:rsidRPr="00B749AF">
        <w:rPr>
          <w:szCs w:val="28"/>
        </w:rPr>
        <w:t>циональных подразделений администра</w:t>
      </w:r>
      <w:r w:rsidR="00B51FD9" w:rsidRPr="00B749AF">
        <w:rPr>
          <w:szCs w:val="28"/>
        </w:rPr>
        <w:t>ции города Перми</w:t>
      </w:r>
      <w:r w:rsidRPr="00B749AF">
        <w:rPr>
          <w:szCs w:val="28"/>
        </w:rPr>
        <w:t xml:space="preserve"> необходимую для по</w:t>
      </w:r>
      <w:r w:rsidRPr="00B749AF">
        <w:rPr>
          <w:szCs w:val="28"/>
        </w:rPr>
        <w:t>д</w:t>
      </w:r>
      <w:r w:rsidRPr="00B749AF">
        <w:rPr>
          <w:szCs w:val="28"/>
        </w:rPr>
        <w:t>готовки Пермского марафона информацию</w:t>
      </w:r>
      <w:r w:rsidR="00B51FD9" w:rsidRPr="00B749AF">
        <w:rPr>
          <w:szCs w:val="28"/>
        </w:rPr>
        <w:t>,</w:t>
      </w:r>
      <w:r w:rsidRPr="00B749AF">
        <w:rPr>
          <w:szCs w:val="28"/>
        </w:rPr>
        <w:t xml:space="preserve"> приглашать для участия в рассмотр</w:t>
      </w:r>
      <w:r w:rsidRPr="00B749AF">
        <w:rPr>
          <w:szCs w:val="28"/>
        </w:rPr>
        <w:t>е</w:t>
      </w:r>
      <w:r w:rsidRPr="00B749AF">
        <w:rPr>
          <w:szCs w:val="28"/>
        </w:rPr>
        <w:t xml:space="preserve">нии представленных предложений о проведении Пермского марафона экспертов </w:t>
      </w:r>
      <w:r w:rsidR="00B51FD9" w:rsidRPr="00B749AF">
        <w:rPr>
          <w:szCs w:val="28"/>
        </w:rPr>
        <w:br/>
      </w:r>
      <w:r w:rsidRPr="00B749AF">
        <w:rPr>
          <w:szCs w:val="28"/>
        </w:rPr>
        <w:t>и специалистов.</w:t>
      </w:r>
    </w:p>
    <w:p w:rsidR="00DE70F1" w:rsidRPr="00B749AF" w:rsidRDefault="00DE70F1" w:rsidP="0083778D">
      <w:pPr>
        <w:autoSpaceDE w:val="0"/>
        <w:autoSpaceDN w:val="0"/>
        <w:adjustRightInd w:val="0"/>
        <w:ind w:firstLine="709"/>
        <w:rPr>
          <w:szCs w:val="28"/>
        </w:rPr>
      </w:pPr>
    </w:p>
    <w:p w:rsidR="0083778D" w:rsidRPr="00B749AF" w:rsidRDefault="0083778D" w:rsidP="0083778D">
      <w:pPr>
        <w:autoSpaceDE w:val="0"/>
        <w:autoSpaceDN w:val="0"/>
        <w:adjustRightInd w:val="0"/>
        <w:ind w:firstLine="0"/>
        <w:jc w:val="center"/>
        <w:outlineLvl w:val="1"/>
        <w:rPr>
          <w:b/>
          <w:szCs w:val="28"/>
        </w:rPr>
      </w:pPr>
      <w:r w:rsidRPr="00B749AF">
        <w:rPr>
          <w:b/>
          <w:szCs w:val="28"/>
        </w:rPr>
        <w:t>V. Порядок работы Организационного комитета</w:t>
      </w:r>
    </w:p>
    <w:p w:rsidR="0083778D" w:rsidRPr="00B749AF" w:rsidRDefault="0083778D" w:rsidP="0083778D">
      <w:pPr>
        <w:autoSpaceDE w:val="0"/>
        <w:autoSpaceDN w:val="0"/>
        <w:adjustRightInd w:val="0"/>
        <w:ind w:firstLine="0"/>
        <w:rPr>
          <w:b/>
          <w:szCs w:val="28"/>
        </w:rPr>
      </w:pP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5.1. Организационный комитет самостоятельно определяет порядок орган</w:t>
      </w:r>
      <w:r w:rsidRPr="00B749AF">
        <w:rPr>
          <w:szCs w:val="28"/>
        </w:rPr>
        <w:t>и</w:t>
      </w:r>
      <w:r w:rsidRPr="00B749AF">
        <w:rPr>
          <w:szCs w:val="28"/>
        </w:rPr>
        <w:t>зации работы в соответствии с настоящим Положением.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lastRenderedPageBreak/>
        <w:t>5.2. Основной формой работы Организационного комитета является засед</w:t>
      </w:r>
      <w:r w:rsidRPr="00B749AF">
        <w:rPr>
          <w:szCs w:val="28"/>
        </w:rPr>
        <w:t>а</w:t>
      </w:r>
      <w:r w:rsidRPr="00B749AF">
        <w:rPr>
          <w:szCs w:val="28"/>
        </w:rPr>
        <w:t>ние. Первое заседание Организационного комитета по подготовке к проведению Пермского марафона проводится не позднее чем за 90 дней до дня проведения Пермского марафона. Количество и периодичность проводимых заседаний опр</w:t>
      </w:r>
      <w:r w:rsidRPr="00B749AF">
        <w:rPr>
          <w:szCs w:val="28"/>
        </w:rPr>
        <w:t>е</w:t>
      </w:r>
      <w:r w:rsidRPr="00B749AF">
        <w:rPr>
          <w:szCs w:val="28"/>
        </w:rPr>
        <w:t>деляется Организационным комитетом самостоятельно.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 xml:space="preserve">5.3. Заседание Организационного комитета считается правомочным, если </w:t>
      </w:r>
      <w:r w:rsidR="00B51FD9" w:rsidRPr="00B749AF">
        <w:rPr>
          <w:szCs w:val="28"/>
        </w:rPr>
        <w:br/>
      </w:r>
      <w:r w:rsidRPr="00B749AF">
        <w:rPr>
          <w:szCs w:val="28"/>
        </w:rPr>
        <w:t>на нем присутствует не менее половины членов от утвержденного состава Орг</w:t>
      </w:r>
      <w:r w:rsidRPr="00B749AF">
        <w:rPr>
          <w:szCs w:val="28"/>
        </w:rPr>
        <w:t>а</w:t>
      </w:r>
      <w:r w:rsidRPr="00B749AF">
        <w:rPr>
          <w:szCs w:val="28"/>
        </w:rPr>
        <w:t>низационного комитета.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5.4. Члены Организационного комитета обладают равными правами при рассмотрении вопросов на заседаниях Организационного комитета.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5.5. Решения Организационного комитета принимаются большинством г</w:t>
      </w:r>
      <w:r w:rsidRPr="00B749AF">
        <w:rPr>
          <w:szCs w:val="28"/>
        </w:rPr>
        <w:t>о</w:t>
      </w:r>
      <w:r w:rsidRPr="00B749AF">
        <w:rPr>
          <w:szCs w:val="28"/>
        </w:rPr>
        <w:t>лосов от присутствующих на заседании открытым голосованием. В случае раве</w:t>
      </w:r>
      <w:r w:rsidRPr="00B749AF">
        <w:rPr>
          <w:szCs w:val="28"/>
        </w:rPr>
        <w:t>н</w:t>
      </w:r>
      <w:r w:rsidRPr="00B749AF">
        <w:rPr>
          <w:szCs w:val="28"/>
        </w:rPr>
        <w:t>ства голосов голос председателя на заседании Организационного комитета явл</w:t>
      </w:r>
      <w:r w:rsidRPr="00B749AF">
        <w:rPr>
          <w:szCs w:val="28"/>
        </w:rPr>
        <w:t>я</w:t>
      </w:r>
      <w:r w:rsidRPr="00B749AF">
        <w:rPr>
          <w:szCs w:val="28"/>
        </w:rPr>
        <w:t>ется определяющим.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5.6. На каждом заседании Организационного комитета оформляется прот</w:t>
      </w:r>
      <w:r w:rsidRPr="00B749AF">
        <w:rPr>
          <w:szCs w:val="28"/>
        </w:rPr>
        <w:t>о</w:t>
      </w:r>
      <w:r w:rsidRPr="00B749AF">
        <w:rPr>
          <w:szCs w:val="28"/>
        </w:rPr>
        <w:t>кол, который подписывает председательствующий на заседании Организационн</w:t>
      </w:r>
      <w:r w:rsidRPr="00B749AF">
        <w:rPr>
          <w:szCs w:val="28"/>
        </w:rPr>
        <w:t>о</w:t>
      </w:r>
      <w:r w:rsidRPr="00B749AF">
        <w:rPr>
          <w:szCs w:val="28"/>
        </w:rPr>
        <w:t>го комитета и секретарь.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5.7. Председатель Организационного комитета: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5.7.1. руководит работой Организационного комитета;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5.7.2. подписывает протоколы заседаний Организационного комитета;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5.7.3. осуществляет иные действия для обеспечения эффективной работы Организационного комитета.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5.8. Первый заместитель председателя Организационного комитета в случае отсутствия председателя председательствует на заседаниях Организационного комитета.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 xml:space="preserve">5.9. Второй заместитель председателя Организационного комитета в случае отсутствия председателя и первого заместителя председателя председательствует </w:t>
      </w:r>
      <w:r w:rsidRPr="00B749AF">
        <w:rPr>
          <w:szCs w:val="28"/>
        </w:rPr>
        <w:br/>
        <w:t>на заседаниях Организационного комитета.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5.10. Секретарь Организационного комитета: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5.10.1. подготавливает материалы к заседаниям;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5.10.2. приглашает членов и участников на заседания;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5.10.3. оформляет протоколы заседаний;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  <w:r w:rsidRPr="00B749AF">
        <w:rPr>
          <w:szCs w:val="28"/>
        </w:rPr>
        <w:t>5.10.4. осуществляет иные действия по обеспечению работы Организацио</w:t>
      </w:r>
      <w:r w:rsidRPr="00B749AF">
        <w:rPr>
          <w:szCs w:val="28"/>
        </w:rPr>
        <w:t>н</w:t>
      </w:r>
      <w:r w:rsidRPr="00B749AF">
        <w:rPr>
          <w:szCs w:val="28"/>
        </w:rPr>
        <w:t>ного комитета.</w:t>
      </w:r>
    </w:p>
    <w:p w:rsidR="0083778D" w:rsidRPr="00B749AF" w:rsidRDefault="0083778D" w:rsidP="0083778D">
      <w:pPr>
        <w:autoSpaceDE w:val="0"/>
        <w:autoSpaceDN w:val="0"/>
        <w:adjustRightInd w:val="0"/>
        <w:ind w:firstLine="709"/>
        <w:rPr>
          <w:szCs w:val="28"/>
        </w:rPr>
      </w:pPr>
    </w:p>
    <w:p w:rsidR="0083778D" w:rsidRPr="00B749AF" w:rsidRDefault="0083778D" w:rsidP="0083778D">
      <w:pPr>
        <w:autoSpaceDE w:val="0"/>
        <w:autoSpaceDN w:val="0"/>
        <w:adjustRightInd w:val="0"/>
        <w:ind w:firstLine="0"/>
        <w:outlineLvl w:val="0"/>
        <w:sectPr w:rsidR="0083778D" w:rsidRPr="00B749AF" w:rsidSect="00B51FD9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83778D" w:rsidRPr="00B749AF" w:rsidRDefault="0083778D" w:rsidP="0083778D">
      <w:pPr>
        <w:autoSpaceDE w:val="0"/>
        <w:autoSpaceDN w:val="0"/>
        <w:adjustRightInd w:val="0"/>
        <w:spacing w:line="240" w:lineRule="exact"/>
        <w:ind w:firstLine="5670"/>
        <w:outlineLvl w:val="0"/>
        <w:rPr>
          <w:szCs w:val="28"/>
        </w:rPr>
      </w:pPr>
      <w:r w:rsidRPr="00B749AF">
        <w:lastRenderedPageBreak/>
        <w:t>У</w:t>
      </w:r>
      <w:r w:rsidRPr="00B749AF">
        <w:rPr>
          <w:szCs w:val="28"/>
        </w:rPr>
        <w:t>ТВЕРЖДЕН</w:t>
      </w:r>
    </w:p>
    <w:p w:rsidR="0083778D" w:rsidRPr="00B749AF" w:rsidRDefault="0083778D" w:rsidP="0083778D">
      <w:pPr>
        <w:autoSpaceDE w:val="0"/>
        <w:autoSpaceDN w:val="0"/>
        <w:adjustRightInd w:val="0"/>
        <w:spacing w:line="240" w:lineRule="exact"/>
        <w:ind w:firstLine="5670"/>
        <w:rPr>
          <w:szCs w:val="28"/>
        </w:rPr>
      </w:pPr>
      <w:r w:rsidRPr="00B749AF">
        <w:rPr>
          <w:szCs w:val="28"/>
        </w:rPr>
        <w:t>постановлением администрации</w:t>
      </w:r>
    </w:p>
    <w:p w:rsidR="0083778D" w:rsidRPr="00B749AF" w:rsidRDefault="0083778D" w:rsidP="0083778D">
      <w:pPr>
        <w:autoSpaceDE w:val="0"/>
        <w:autoSpaceDN w:val="0"/>
        <w:adjustRightInd w:val="0"/>
        <w:spacing w:line="240" w:lineRule="exact"/>
        <w:ind w:firstLine="5670"/>
        <w:rPr>
          <w:szCs w:val="28"/>
        </w:rPr>
      </w:pPr>
      <w:r w:rsidRPr="00B749AF">
        <w:rPr>
          <w:szCs w:val="28"/>
        </w:rPr>
        <w:t>города Перми</w:t>
      </w:r>
    </w:p>
    <w:p w:rsidR="0083778D" w:rsidRPr="00B749AF" w:rsidRDefault="0083778D" w:rsidP="0083778D">
      <w:pPr>
        <w:autoSpaceDE w:val="0"/>
        <w:autoSpaceDN w:val="0"/>
        <w:adjustRightInd w:val="0"/>
        <w:spacing w:line="240" w:lineRule="exact"/>
        <w:ind w:firstLine="5670"/>
        <w:rPr>
          <w:szCs w:val="28"/>
        </w:rPr>
      </w:pPr>
    </w:p>
    <w:p w:rsidR="0083778D" w:rsidRPr="00B749AF" w:rsidRDefault="0083778D" w:rsidP="0083778D">
      <w:pPr>
        <w:autoSpaceDE w:val="0"/>
        <w:autoSpaceDN w:val="0"/>
        <w:adjustRightInd w:val="0"/>
        <w:spacing w:line="240" w:lineRule="exact"/>
        <w:ind w:firstLine="5670"/>
        <w:rPr>
          <w:szCs w:val="28"/>
        </w:rPr>
      </w:pPr>
    </w:p>
    <w:p w:rsidR="0083778D" w:rsidRPr="00B749AF" w:rsidRDefault="0083778D" w:rsidP="0083778D">
      <w:pPr>
        <w:autoSpaceDE w:val="0"/>
        <w:autoSpaceDN w:val="0"/>
        <w:adjustRightInd w:val="0"/>
        <w:spacing w:line="240" w:lineRule="exact"/>
        <w:ind w:firstLine="5670"/>
        <w:rPr>
          <w:szCs w:val="28"/>
        </w:rPr>
      </w:pPr>
    </w:p>
    <w:p w:rsidR="0083778D" w:rsidRPr="00B749AF" w:rsidRDefault="0083778D" w:rsidP="0083778D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Cs w:val="28"/>
        </w:rPr>
      </w:pPr>
      <w:r w:rsidRPr="00B749AF">
        <w:rPr>
          <w:b/>
          <w:bCs/>
          <w:szCs w:val="28"/>
        </w:rPr>
        <w:t>СОСТАВ</w:t>
      </w:r>
    </w:p>
    <w:p w:rsidR="0083778D" w:rsidRPr="00B749AF" w:rsidRDefault="0083778D" w:rsidP="0083778D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Cs w:val="28"/>
        </w:rPr>
      </w:pPr>
      <w:r w:rsidRPr="00B749AF">
        <w:rPr>
          <w:b/>
          <w:bCs/>
          <w:szCs w:val="28"/>
        </w:rPr>
        <w:t>организационного комитета по подготовке к проведению</w:t>
      </w:r>
    </w:p>
    <w:p w:rsidR="0083778D" w:rsidRPr="00B749AF" w:rsidRDefault="0083778D" w:rsidP="0083778D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Cs w:val="28"/>
        </w:rPr>
      </w:pPr>
      <w:r w:rsidRPr="00B749AF">
        <w:rPr>
          <w:b/>
          <w:bCs/>
          <w:szCs w:val="28"/>
        </w:rPr>
        <w:t>спортивно-массового мероприятия «Пермский международный марафон»</w:t>
      </w:r>
    </w:p>
    <w:p w:rsidR="002F0F65" w:rsidRPr="00B749AF" w:rsidRDefault="002F0F65" w:rsidP="0083778D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4816"/>
      </w:tblGrid>
      <w:tr w:rsidR="0017519B" w:rsidRPr="00B749AF" w:rsidTr="002F0F65">
        <w:tc>
          <w:tcPr>
            <w:tcW w:w="4395" w:type="dxa"/>
          </w:tcPr>
          <w:p w:rsidR="00B51FD9" w:rsidRPr="00B749AF" w:rsidRDefault="00B51FD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Председатель:</w:t>
            </w:r>
          </w:p>
          <w:p w:rsidR="00B51FD9" w:rsidRPr="00B749AF" w:rsidRDefault="00B51FD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Самойлов</w:t>
            </w:r>
          </w:p>
          <w:p w:rsidR="00D125CA" w:rsidRPr="00B749AF" w:rsidRDefault="00B51FD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Дмитрий Иванович</w:t>
            </w:r>
          </w:p>
        </w:tc>
        <w:tc>
          <w:tcPr>
            <w:tcW w:w="4816" w:type="dxa"/>
          </w:tcPr>
          <w:p w:rsidR="007A453D" w:rsidRPr="00B749AF" w:rsidRDefault="007A453D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  <w:p w:rsidR="00B51FD9" w:rsidRPr="00B749AF" w:rsidRDefault="00B51FD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- Глава города Перми</w:t>
            </w:r>
          </w:p>
        </w:tc>
      </w:tr>
      <w:tr w:rsidR="0017519B" w:rsidRPr="00B749AF" w:rsidTr="00AF5B9B">
        <w:trPr>
          <w:trHeight w:val="1138"/>
        </w:trPr>
        <w:tc>
          <w:tcPr>
            <w:tcW w:w="4395" w:type="dxa"/>
          </w:tcPr>
          <w:p w:rsidR="00B51FD9" w:rsidRPr="00B749AF" w:rsidRDefault="00B51FD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Первый заместитель председателя:</w:t>
            </w:r>
          </w:p>
          <w:p w:rsidR="00B51FD9" w:rsidRPr="00B749AF" w:rsidRDefault="00B51FD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Гаджиева </w:t>
            </w:r>
          </w:p>
          <w:p w:rsidR="00B51FD9" w:rsidRPr="00B749AF" w:rsidRDefault="00B51FD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Людмила Анатольевна</w:t>
            </w:r>
          </w:p>
        </w:tc>
        <w:tc>
          <w:tcPr>
            <w:tcW w:w="4816" w:type="dxa"/>
          </w:tcPr>
          <w:p w:rsidR="00AF5B9B" w:rsidRDefault="00AF5B9B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val="en-US"/>
              </w:rPr>
            </w:pPr>
          </w:p>
          <w:p w:rsidR="00B51FD9" w:rsidRPr="00B749AF" w:rsidRDefault="00B51FD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- заместитель главы администрации </w:t>
            </w:r>
          </w:p>
          <w:p w:rsidR="002F0F65" w:rsidRPr="00AF5B9B" w:rsidRDefault="00B51FD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города Перми</w:t>
            </w:r>
          </w:p>
        </w:tc>
      </w:tr>
      <w:tr w:rsidR="0017519B" w:rsidRPr="00B749AF" w:rsidTr="002F0F65">
        <w:tc>
          <w:tcPr>
            <w:tcW w:w="4395" w:type="dxa"/>
          </w:tcPr>
          <w:p w:rsidR="00B51FD9" w:rsidRPr="00B749AF" w:rsidRDefault="00B51FD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Второй заместитель председателя:</w:t>
            </w:r>
          </w:p>
          <w:p w:rsidR="00B51FD9" w:rsidRPr="00B749AF" w:rsidRDefault="00B51FD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Сапегин</w:t>
            </w:r>
          </w:p>
          <w:p w:rsidR="00B51FD9" w:rsidRPr="00B749AF" w:rsidRDefault="00B51FD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Сергей Викторович</w:t>
            </w:r>
          </w:p>
        </w:tc>
        <w:tc>
          <w:tcPr>
            <w:tcW w:w="4816" w:type="dxa"/>
          </w:tcPr>
          <w:p w:rsidR="00B51FD9" w:rsidRPr="00B749AF" w:rsidRDefault="00B51FD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  <w:p w:rsidR="00B51FD9" w:rsidRPr="00B749AF" w:rsidRDefault="00B51FD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- председатель комитета </w:t>
            </w:r>
          </w:p>
          <w:p w:rsidR="00B51FD9" w:rsidRPr="00B749AF" w:rsidRDefault="00B51FD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по физической культуре и спорту </w:t>
            </w:r>
          </w:p>
          <w:p w:rsidR="002F0F65" w:rsidRPr="00AF5B9B" w:rsidRDefault="00B51FD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val="en-US"/>
              </w:rPr>
            </w:pPr>
            <w:r w:rsidRPr="00B749AF">
              <w:rPr>
                <w:szCs w:val="28"/>
              </w:rPr>
              <w:t>администрации города Перми</w:t>
            </w:r>
          </w:p>
        </w:tc>
      </w:tr>
      <w:tr w:rsidR="0017519B" w:rsidRPr="00B749AF" w:rsidTr="002F0F65">
        <w:tc>
          <w:tcPr>
            <w:tcW w:w="4395" w:type="dxa"/>
          </w:tcPr>
          <w:p w:rsidR="00B51FD9" w:rsidRPr="00B749AF" w:rsidRDefault="00B51FD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Секретарь:</w:t>
            </w:r>
          </w:p>
          <w:p w:rsidR="00B51FD9" w:rsidRPr="00B749AF" w:rsidRDefault="00B51FD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Онькова </w:t>
            </w:r>
          </w:p>
          <w:p w:rsidR="00B51FD9" w:rsidRPr="00B749AF" w:rsidRDefault="00B51FD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Вера Владимировна</w:t>
            </w:r>
          </w:p>
        </w:tc>
        <w:tc>
          <w:tcPr>
            <w:tcW w:w="4816" w:type="dxa"/>
          </w:tcPr>
          <w:p w:rsidR="00AF5B9B" w:rsidRDefault="00AF5B9B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val="en-US"/>
              </w:rPr>
            </w:pPr>
          </w:p>
          <w:p w:rsidR="002F0F65" w:rsidRPr="00AF5B9B" w:rsidRDefault="00B51FD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- заместитель председателя комитета-начальник отдела планирования</w:t>
            </w:r>
            <w:r w:rsidRPr="00B749AF">
              <w:rPr>
                <w:szCs w:val="28"/>
              </w:rPr>
              <w:br/>
              <w:t xml:space="preserve">и развития комитета по физической культуре и спорту администрации </w:t>
            </w:r>
            <w:r w:rsidR="00D125CA" w:rsidRPr="00B749AF">
              <w:rPr>
                <w:szCs w:val="28"/>
              </w:rPr>
              <w:br/>
            </w:r>
            <w:r w:rsidRPr="00B749AF">
              <w:rPr>
                <w:szCs w:val="28"/>
              </w:rPr>
              <w:t>города Перми</w:t>
            </w:r>
          </w:p>
        </w:tc>
      </w:tr>
      <w:tr w:rsidR="00937D59" w:rsidRPr="00B749AF" w:rsidTr="002F0F65">
        <w:tc>
          <w:tcPr>
            <w:tcW w:w="4395" w:type="dxa"/>
          </w:tcPr>
          <w:p w:rsidR="00937D59" w:rsidRPr="00937D59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Члены: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Богачев 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Александр Анатольевич</w:t>
            </w:r>
          </w:p>
        </w:tc>
        <w:tc>
          <w:tcPr>
            <w:tcW w:w="4816" w:type="dxa"/>
          </w:tcPr>
          <w:p w:rsidR="00AF5B9B" w:rsidRDefault="00AF5B9B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val="en-US"/>
              </w:rPr>
            </w:pP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- президент региональной 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общественной организации 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«Федерация легкой атлетики </w:t>
            </w:r>
          </w:p>
          <w:p w:rsidR="00937D59" w:rsidRPr="00AF5B9B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val="en-US"/>
              </w:rPr>
            </w:pPr>
            <w:r w:rsidRPr="00B749AF">
              <w:rPr>
                <w:szCs w:val="28"/>
              </w:rPr>
              <w:t>Пермского края» (по согласованию)</w:t>
            </w:r>
          </w:p>
        </w:tc>
      </w:tr>
      <w:tr w:rsidR="00937D59" w:rsidRPr="00B749AF" w:rsidTr="002F0F65">
        <w:tc>
          <w:tcPr>
            <w:tcW w:w="4395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Вотинов 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Евгений Игоревич</w:t>
            </w:r>
          </w:p>
        </w:tc>
        <w:tc>
          <w:tcPr>
            <w:tcW w:w="4816" w:type="dxa"/>
          </w:tcPr>
          <w:p w:rsidR="00937D59" w:rsidRPr="00AF5B9B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- заместитель начальника отдела </w:t>
            </w:r>
            <w:r w:rsidRPr="00B749AF">
              <w:rPr>
                <w:szCs w:val="28"/>
              </w:rPr>
              <w:br/>
              <w:t xml:space="preserve">Государственной инспекции </w:t>
            </w:r>
            <w:r w:rsidRPr="00B749AF">
              <w:rPr>
                <w:szCs w:val="28"/>
              </w:rPr>
              <w:br/>
              <w:t>безопасности дорожного движения Управления Министерства внутренних дел Российской Федерации по городу Перми (по согласованию)</w:t>
            </w:r>
          </w:p>
        </w:tc>
      </w:tr>
      <w:tr w:rsidR="00937D59" w:rsidRPr="00B749AF" w:rsidTr="002F0F65">
        <w:tc>
          <w:tcPr>
            <w:tcW w:w="4395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Голенков 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Виктор Михайлович</w:t>
            </w:r>
          </w:p>
        </w:tc>
        <w:tc>
          <w:tcPr>
            <w:tcW w:w="4816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- начальник департамента 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общественной безопасности </w:t>
            </w:r>
          </w:p>
          <w:p w:rsidR="00937D59" w:rsidRPr="00AF5B9B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val="en-US"/>
              </w:rPr>
            </w:pPr>
            <w:r w:rsidRPr="00B749AF">
              <w:rPr>
                <w:szCs w:val="28"/>
              </w:rPr>
              <w:t>администрации города Перми</w:t>
            </w:r>
          </w:p>
        </w:tc>
      </w:tr>
      <w:tr w:rsidR="00937D59" w:rsidRPr="00B749AF" w:rsidTr="002F0F65">
        <w:tc>
          <w:tcPr>
            <w:tcW w:w="4395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Дашкевич 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Анатолий Вячеславович</w:t>
            </w:r>
          </w:p>
        </w:tc>
        <w:tc>
          <w:tcPr>
            <w:tcW w:w="4816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- заместитель главы администрации 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города Перми-начальник </w:t>
            </w:r>
          </w:p>
          <w:p w:rsidR="00937D59" w:rsidRPr="00AF5B9B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lastRenderedPageBreak/>
              <w:t>управления внешнего благоустройства администрации города Перми</w:t>
            </w:r>
          </w:p>
        </w:tc>
      </w:tr>
      <w:tr w:rsidR="00937D59" w:rsidRPr="00B749AF" w:rsidTr="002F0F65">
        <w:tc>
          <w:tcPr>
            <w:tcW w:w="4395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lastRenderedPageBreak/>
              <w:t>Залесинский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Роман Борисович</w:t>
            </w:r>
          </w:p>
        </w:tc>
        <w:tc>
          <w:tcPr>
            <w:tcW w:w="4816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- начальник департамента дорог </w:t>
            </w:r>
          </w:p>
          <w:p w:rsidR="00937D59" w:rsidRPr="00AF5B9B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и транспорта администрации </w:t>
            </w:r>
            <w:r w:rsidRPr="00B749AF">
              <w:rPr>
                <w:szCs w:val="28"/>
              </w:rPr>
              <w:br/>
              <w:t>города Перми</w:t>
            </w:r>
          </w:p>
        </w:tc>
      </w:tr>
      <w:tr w:rsidR="00937D59" w:rsidRPr="00B749AF" w:rsidTr="002F0F65">
        <w:tc>
          <w:tcPr>
            <w:tcW w:w="4395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Киланова 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Татьяна Владимировна</w:t>
            </w:r>
          </w:p>
        </w:tc>
        <w:tc>
          <w:tcPr>
            <w:tcW w:w="4816" w:type="dxa"/>
          </w:tcPr>
          <w:p w:rsidR="00937D59" w:rsidRPr="00AF5B9B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</w:pPr>
            <w:r w:rsidRPr="00B749AF">
              <w:rPr>
                <w:szCs w:val="28"/>
              </w:rPr>
              <w:t xml:space="preserve">- и.о. директора </w:t>
            </w:r>
            <w:r w:rsidRPr="00B749AF">
              <w:t xml:space="preserve">муниципального </w:t>
            </w:r>
            <w:r w:rsidRPr="00B749AF">
              <w:br/>
              <w:t xml:space="preserve">автономного учреждения </w:t>
            </w:r>
            <w:r w:rsidRPr="00B749AF">
              <w:br/>
              <w:t xml:space="preserve">«Спортивная школа олимпийского </w:t>
            </w:r>
            <w:r w:rsidRPr="00B749AF">
              <w:br/>
              <w:t>резерва «Орленок»</w:t>
            </w:r>
            <w:r w:rsidRPr="00B749AF">
              <w:br/>
              <w:t>г. Перми (по согласованию)</w:t>
            </w:r>
          </w:p>
        </w:tc>
      </w:tr>
      <w:tr w:rsidR="00937D59" w:rsidRPr="00B749AF" w:rsidTr="002F0F65">
        <w:tc>
          <w:tcPr>
            <w:tcW w:w="4395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Козенков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Александр Николаевич</w:t>
            </w:r>
          </w:p>
        </w:tc>
        <w:tc>
          <w:tcPr>
            <w:tcW w:w="4816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- глава администрации Ленинского </w:t>
            </w:r>
          </w:p>
          <w:p w:rsidR="00937D59" w:rsidRPr="00AF5B9B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val="en-US"/>
              </w:rPr>
            </w:pPr>
            <w:r w:rsidRPr="00B749AF">
              <w:rPr>
                <w:szCs w:val="28"/>
              </w:rPr>
              <w:t>района города Перми</w:t>
            </w:r>
          </w:p>
        </w:tc>
      </w:tr>
      <w:tr w:rsidR="00937D59" w:rsidRPr="00B749AF" w:rsidTr="002F0F65">
        <w:tc>
          <w:tcPr>
            <w:tcW w:w="4395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Краус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Кирилл Анатольевич</w:t>
            </w:r>
          </w:p>
        </w:tc>
        <w:tc>
          <w:tcPr>
            <w:tcW w:w="4816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- сотрудник Управления Федеральной службы безопасности Российской Ф</w:t>
            </w:r>
            <w:r w:rsidRPr="00B749AF">
              <w:rPr>
                <w:szCs w:val="28"/>
              </w:rPr>
              <w:t>е</w:t>
            </w:r>
            <w:r w:rsidRPr="00B749AF">
              <w:rPr>
                <w:szCs w:val="28"/>
              </w:rPr>
              <w:t>дерации по Пермскому краю (по с</w:t>
            </w:r>
            <w:r w:rsidRPr="00B749AF">
              <w:rPr>
                <w:szCs w:val="28"/>
              </w:rPr>
              <w:t>о</w:t>
            </w:r>
            <w:r w:rsidRPr="00B749AF">
              <w:rPr>
                <w:szCs w:val="28"/>
              </w:rPr>
              <w:t>гласованию)</w:t>
            </w:r>
          </w:p>
        </w:tc>
      </w:tr>
      <w:tr w:rsidR="00937D59" w:rsidRPr="00B749AF" w:rsidTr="002F0F65">
        <w:tc>
          <w:tcPr>
            <w:tcW w:w="4395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Неганова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Елена Борисовна</w:t>
            </w:r>
          </w:p>
        </w:tc>
        <w:tc>
          <w:tcPr>
            <w:tcW w:w="4816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- начальник департамента культуры </w:t>
            </w:r>
            <w:r w:rsidRPr="00B749AF">
              <w:rPr>
                <w:szCs w:val="28"/>
              </w:rPr>
              <w:br/>
              <w:t xml:space="preserve">и молодежной политики </w:t>
            </w:r>
          </w:p>
          <w:p w:rsidR="00937D59" w:rsidRPr="00AF5B9B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val="en-US"/>
              </w:rPr>
            </w:pPr>
            <w:r w:rsidRPr="00B749AF">
              <w:rPr>
                <w:szCs w:val="28"/>
              </w:rPr>
              <w:t>администрации города Перми</w:t>
            </w:r>
          </w:p>
        </w:tc>
      </w:tr>
      <w:tr w:rsidR="00937D59" w:rsidRPr="00B749AF" w:rsidTr="002F0F65">
        <w:tc>
          <w:tcPr>
            <w:tcW w:w="4395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Носкова 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Светлана Григорьевна</w:t>
            </w:r>
          </w:p>
        </w:tc>
        <w:tc>
          <w:tcPr>
            <w:tcW w:w="4816" w:type="dxa"/>
          </w:tcPr>
          <w:p w:rsidR="00937D59" w:rsidRPr="00B749AF" w:rsidRDefault="00937D59" w:rsidP="001B25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- начальник отдела массовой физич</w:t>
            </w:r>
            <w:r w:rsidRPr="00B749AF">
              <w:rPr>
                <w:szCs w:val="28"/>
              </w:rPr>
              <w:t>е</w:t>
            </w:r>
            <w:r w:rsidRPr="00B749AF">
              <w:rPr>
                <w:szCs w:val="28"/>
              </w:rPr>
              <w:t>ской культуры министерства физич</w:t>
            </w:r>
            <w:r w:rsidRPr="00B749AF">
              <w:rPr>
                <w:szCs w:val="28"/>
              </w:rPr>
              <w:t>е</w:t>
            </w:r>
            <w:r w:rsidRPr="00B749AF">
              <w:rPr>
                <w:szCs w:val="28"/>
              </w:rPr>
              <w:t>ской культуры и спорта Пермского края (по согласованию)</w:t>
            </w:r>
          </w:p>
        </w:tc>
      </w:tr>
      <w:tr w:rsidR="00937D59" w:rsidRPr="00B749AF" w:rsidTr="002F0F65">
        <w:tc>
          <w:tcPr>
            <w:tcW w:w="4395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Овсянникова 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Юлия Анатольевна</w:t>
            </w:r>
          </w:p>
        </w:tc>
        <w:tc>
          <w:tcPr>
            <w:tcW w:w="4816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- начальник департамента 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социальной политики </w:t>
            </w:r>
          </w:p>
          <w:p w:rsidR="00937D59" w:rsidRPr="00AF5B9B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val="en-US"/>
              </w:rPr>
            </w:pPr>
            <w:r w:rsidRPr="00B749AF">
              <w:rPr>
                <w:szCs w:val="28"/>
              </w:rPr>
              <w:t>администрации города Перми</w:t>
            </w:r>
          </w:p>
        </w:tc>
      </w:tr>
      <w:tr w:rsidR="00937D59" w:rsidRPr="00B749AF" w:rsidTr="002F0F65">
        <w:tc>
          <w:tcPr>
            <w:tcW w:w="4395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Перминов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Петр Владимирович</w:t>
            </w:r>
          </w:p>
        </w:tc>
        <w:tc>
          <w:tcPr>
            <w:tcW w:w="4816" w:type="dxa"/>
          </w:tcPr>
          <w:p w:rsidR="00937D59" w:rsidRPr="00AF5B9B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- директор государственного краевого автономного учреждения «Центр спортивной подготовки Пермского края» (по согласованию)</w:t>
            </w:r>
          </w:p>
        </w:tc>
      </w:tr>
      <w:tr w:rsidR="00937D59" w:rsidRPr="00B749AF" w:rsidTr="002F0F65">
        <w:tc>
          <w:tcPr>
            <w:tcW w:w="4395" w:type="dxa"/>
          </w:tcPr>
          <w:p w:rsidR="00937D59" w:rsidRPr="00B749AF" w:rsidRDefault="00937D59" w:rsidP="00A442A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Петроградских</w:t>
            </w:r>
          </w:p>
          <w:p w:rsidR="00937D59" w:rsidRPr="00B749AF" w:rsidRDefault="00937D59" w:rsidP="00A442A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Ирина Викторовна</w:t>
            </w:r>
          </w:p>
        </w:tc>
        <w:tc>
          <w:tcPr>
            <w:tcW w:w="4816" w:type="dxa"/>
          </w:tcPr>
          <w:p w:rsidR="00937D59" w:rsidRPr="00AF5B9B" w:rsidRDefault="00937D59" w:rsidP="00A442A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- заместитель главы администрации Кировского района города Перми</w:t>
            </w:r>
          </w:p>
        </w:tc>
      </w:tr>
      <w:tr w:rsidR="00937D59" w:rsidRPr="00B749AF" w:rsidTr="002F0F65">
        <w:tc>
          <w:tcPr>
            <w:tcW w:w="4395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Субботин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Игорь Александрович</w:t>
            </w:r>
          </w:p>
        </w:tc>
        <w:tc>
          <w:tcPr>
            <w:tcW w:w="4816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- заместитель главы администрации</w:t>
            </w:r>
          </w:p>
          <w:p w:rsidR="00937D59" w:rsidRPr="00AF5B9B" w:rsidRDefault="00937D59" w:rsidP="00D125CA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val="en-US"/>
              </w:rPr>
            </w:pPr>
            <w:r w:rsidRPr="00B749AF">
              <w:rPr>
                <w:szCs w:val="28"/>
              </w:rPr>
              <w:t>города Перми</w:t>
            </w:r>
          </w:p>
        </w:tc>
      </w:tr>
      <w:tr w:rsidR="00937D59" w:rsidRPr="00B749AF" w:rsidTr="002F0F65">
        <w:tc>
          <w:tcPr>
            <w:tcW w:w="4395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Титяпкина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Вера Сергеевна</w:t>
            </w:r>
          </w:p>
        </w:tc>
        <w:tc>
          <w:tcPr>
            <w:tcW w:w="4816" w:type="dxa"/>
          </w:tcPr>
          <w:p w:rsidR="00937D59" w:rsidRPr="00AF5B9B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- заместитель главы администрации города Перми-начальник </w:t>
            </w:r>
            <w:r w:rsidRPr="00B749AF">
              <w:rPr>
                <w:szCs w:val="28"/>
              </w:rPr>
              <w:br/>
              <w:t xml:space="preserve">департамента финансов </w:t>
            </w:r>
            <w:r w:rsidRPr="00B749AF">
              <w:rPr>
                <w:szCs w:val="28"/>
              </w:rPr>
              <w:br/>
            </w:r>
            <w:r w:rsidRPr="00B749AF">
              <w:rPr>
                <w:szCs w:val="28"/>
              </w:rPr>
              <w:lastRenderedPageBreak/>
              <w:t>администрации города Перми</w:t>
            </w:r>
          </w:p>
        </w:tc>
      </w:tr>
      <w:tr w:rsidR="00937D59" w:rsidRPr="00B749AF" w:rsidTr="002F0F65">
        <w:tc>
          <w:tcPr>
            <w:tcW w:w="4395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lastRenderedPageBreak/>
              <w:t>Туров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Алексей Михайлович</w:t>
            </w:r>
          </w:p>
        </w:tc>
        <w:tc>
          <w:tcPr>
            <w:tcW w:w="4816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- начальник Управления 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Министерства внутренних дел 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Российской Федерации</w:t>
            </w:r>
          </w:p>
          <w:p w:rsidR="00937D59" w:rsidRPr="00AF5B9B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по городу Перми (по согласованию)</w:t>
            </w:r>
          </w:p>
        </w:tc>
      </w:tr>
      <w:tr w:rsidR="00937D59" w:rsidRPr="00B749AF" w:rsidTr="002F0F65">
        <w:tc>
          <w:tcPr>
            <w:tcW w:w="4395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Усов 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Андрей Иванович</w:t>
            </w:r>
          </w:p>
        </w:tc>
        <w:tc>
          <w:tcPr>
            <w:tcW w:w="4816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- глава администрации Свердловского </w:t>
            </w:r>
          </w:p>
          <w:p w:rsidR="00937D59" w:rsidRPr="00AF5B9B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val="en-US"/>
              </w:rPr>
            </w:pPr>
            <w:r w:rsidRPr="00B749AF">
              <w:rPr>
                <w:szCs w:val="28"/>
              </w:rPr>
              <w:t>района города Перми</w:t>
            </w:r>
          </w:p>
        </w:tc>
      </w:tr>
      <w:tr w:rsidR="00937D59" w:rsidRPr="00B749AF" w:rsidTr="002F0F65">
        <w:tc>
          <w:tcPr>
            <w:tcW w:w="4395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Федоткин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Олег Владимирович</w:t>
            </w:r>
          </w:p>
        </w:tc>
        <w:tc>
          <w:tcPr>
            <w:tcW w:w="4816" w:type="dxa"/>
          </w:tcPr>
          <w:p w:rsidR="00937D59" w:rsidRPr="00AF5B9B" w:rsidRDefault="00937D59" w:rsidP="007A453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- директор государственного </w:t>
            </w:r>
            <w:r w:rsidRPr="00B749AF">
              <w:rPr>
                <w:szCs w:val="28"/>
              </w:rPr>
              <w:br/>
              <w:t xml:space="preserve">казенного учреждения </w:t>
            </w:r>
            <w:r w:rsidRPr="00B749AF">
              <w:rPr>
                <w:szCs w:val="28"/>
              </w:rPr>
              <w:br/>
              <w:t xml:space="preserve">здравоохранения Пермского края «Пермский краевой территориальный центр медицины катастроф» </w:t>
            </w:r>
            <w:r w:rsidRPr="00B749AF">
              <w:rPr>
                <w:szCs w:val="28"/>
              </w:rPr>
              <w:br/>
              <w:t>(по согласованию)</w:t>
            </w:r>
          </w:p>
        </w:tc>
      </w:tr>
      <w:tr w:rsidR="00937D59" w:rsidTr="002F0F65">
        <w:tc>
          <w:tcPr>
            <w:tcW w:w="4395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Хаткевич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Александр Александрович</w:t>
            </w:r>
          </w:p>
        </w:tc>
        <w:tc>
          <w:tcPr>
            <w:tcW w:w="4816" w:type="dxa"/>
          </w:tcPr>
          <w:p w:rsidR="00937D59" w:rsidRPr="00AF5B9B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- глава администрации Мотовилихи</w:t>
            </w:r>
            <w:r w:rsidRPr="00B749AF">
              <w:rPr>
                <w:szCs w:val="28"/>
              </w:rPr>
              <w:t>н</w:t>
            </w:r>
            <w:r w:rsidRPr="00B749AF">
              <w:rPr>
                <w:szCs w:val="28"/>
              </w:rPr>
              <w:t>ского района города Перми</w:t>
            </w:r>
          </w:p>
        </w:tc>
      </w:tr>
      <w:tr w:rsidR="00937D59" w:rsidRPr="00B749AF" w:rsidTr="002F0F65">
        <w:tc>
          <w:tcPr>
            <w:tcW w:w="4395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Чеснокова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>Ольга Михайловна</w:t>
            </w:r>
          </w:p>
        </w:tc>
        <w:tc>
          <w:tcPr>
            <w:tcW w:w="4816" w:type="dxa"/>
          </w:tcPr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- и.о. начальника департамента </w:t>
            </w:r>
          </w:p>
          <w:p w:rsidR="00937D59" w:rsidRPr="00B749AF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49AF">
              <w:rPr>
                <w:szCs w:val="28"/>
              </w:rPr>
              <w:t xml:space="preserve">экономики и промышленной </w:t>
            </w:r>
          </w:p>
          <w:p w:rsidR="00937D59" w:rsidRPr="00AF5B9B" w:rsidRDefault="00937D59" w:rsidP="00F523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val="en-US"/>
              </w:rPr>
            </w:pPr>
            <w:r w:rsidRPr="00B749AF">
              <w:rPr>
                <w:szCs w:val="28"/>
              </w:rPr>
              <w:t xml:space="preserve">политики администрации </w:t>
            </w:r>
            <w:r w:rsidRPr="00B749AF">
              <w:rPr>
                <w:szCs w:val="28"/>
              </w:rPr>
              <w:br/>
              <w:t>города Перми</w:t>
            </w:r>
          </w:p>
        </w:tc>
      </w:tr>
    </w:tbl>
    <w:p w:rsidR="0083778D" w:rsidRDefault="0083778D" w:rsidP="00AF5B9B">
      <w:pPr>
        <w:pStyle w:val="a7"/>
        <w:ind w:firstLine="0"/>
      </w:pPr>
    </w:p>
    <w:sectPr w:rsidR="0083778D" w:rsidSect="00B51FD9">
      <w:headerReference w:type="default" r:id="rId13"/>
      <w:footerReference w:type="default" r:id="rId14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6CA" w:rsidRDefault="009B16CA">
      <w:r>
        <w:separator/>
      </w:r>
    </w:p>
  </w:endnote>
  <w:endnote w:type="continuationSeparator" w:id="0">
    <w:p w:rsidR="009B16CA" w:rsidRDefault="009B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3E" w:rsidRPr="00D125CA" w:rsidRDefault="003F193E" w:rsidP="00D125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6CA" w:rsidRDefault="009B16CA">
      <w:r>
        <w:separator/>
      </w:r>
    </w:p>
  </w:footnote>
  <w:footnote w:type="continuationSeparator" w:id="0">
    <w:p w:rsidR="009B16CA" w:rsidRDefault="009B1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8D" w:rsidRPr="005D654A" w:rsidRDefault="00854B5B">
    <w:pPr>
      <w:pStyle w:val="a3"/>
      <w:rPr>
        <w:sz w:val="28"/>
        <w:szCs w:val="28"/>
      </w:rPr>
    </w:pPr>
    <w:r w:rsidRPr="005D654A">
      <w:rPr>
        <w:sz w:val="28"/>
        <w:szCs w:val="28"/>
      </w:rPr>
      <w:fldChar w:fldCharType="begin"/>
    </w:r>
    <w:r w:rsidR="0083778D" w:rsidRPr="005D654A">
      <w:rPr>
        <w:sz w:val="28"/>
        <w:szCs w:val="28"/>
      </w:rPr>
      <w:instrText xml:space="preserve"> PAGE </w:instrText>
    </w:r>
    <w:r w:rsidRPr="005D654A">
      <w:rPr>
        <w:sz w:val="28"/>
        <w:szCs w:val="28"/>
      </w:rPr>
      <w:fldChar w:fldCharType="separate"/>
    </w:r>
    <w:r w:rsidR="00D10FD7">
      <w:rPr>
        <w:noProof/>
        <w:sz w:val="28"/>
        <w:szCs w:val="28"/>
      </w:rPr>
      <w:t>2</w:t>
    </w:r>
    <w:r w:rsidRPr="005D654A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3E" w:rsidRPr="00B51FD9" w:rsidRDefault="00854B5B">
    <w:pPr>
      <w:pStyle w:val="a3"/>
      <w:rPr>
        <w:sz w:val="28"/>
        <w:szCs w:val="28"/>
      </w:rPr>
    </w:pPr>
    <w:r w:rsidRPr="00B51FD9">
      <w:rPr>
        <w:sz w:val="28"/>
        <w:szCs w:val="28"/>
      </w:rPr>
      <w:fldChar w:fldCharType="begin"/>
    </w:r>
    <w:r w:rsidR="003F193E" w:rsidRPr="00B51FD9">
      <w:rPr>
        <w:sz w:val="28"/>
        <w:szCs w:val="28"/>
      </w:rPr>
      <w:instrText xml:space="preserve"> PAGE </w:instrText>
    </w:r>
    <w:r w:rsidRPr="00B51FD9">
      <w:rPr>
        <w:sz w:val="28"/>
        <w:szCs w:val="28"/>
      </w:rPr>
      <w:fldChar w:fldCharType="separate"/>
    </w:r>
    <w:r w:rsidR="00D10FD7">
      <w:rPr>
        <w:noProof/>
        <w:sz w:val="28"/>
        <w:szCs w:val="28"/>
      </w:rPr>
      <w:t>3</w:t>
    </w:r>
    <w:r w:rsidRPr="00B51FD9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1670"/>
    <w:rsid w:val="000034F7"/>
    <w:rsid w:val="00005A0A"/>
    <w:rsid w:val="00046812"/>
    <w:rsid w:val="0008750C"/>
    <w:rsid w:val="000D6BCB"/>
    <w:rsid w:val="000E1FE4"/>
    <w:rsid w:val="000E4584"/>
    <w:rsid w:val="00121240"/>
    <w:rsid w:val="0013694D"/>
    <w:rsid w:val="00145003"/>
    <w:rsid w:val="001474A5"/>
    <w:rsid w:val="0017519B"/>
    <w:rsid w:val="00196DE3"/>
    <w:rsid w:val="001B25BD"/>
    <w:rsid w:val="001C677C"/>
    <w:rsid w:val="001E3B1F"/>
    <w:rsid w:val="00226F31"/>
    <w:rsid w:val="002275E6"/>
    <w:rsid w:val="00242B0C"/>
    <w:rsid w:val="00244135"/>
    <w:rsid w:val="00256389"/>
    <w:rsid w:val="00266A92"/>
    <w:rsid w:val="00295665"/>
    <w:rsid w:val="002C244C"/>
    <w:rsid w:val="002E71C2"/>
    <w:rsid w:val="002F0F65"/>
    <w:rsid w:val="00301E2F"/>
    <w:rsid w:val="00384925"/>
    <w:rsid w:val="003C154C"/>
    <w:rsid w:val="003D661E"/>
    <w:rsid w:val="003F193E"/>
    <w:rsid w:val="0040502A"/>
    <w:rsid w:val="00497087"/>
    <w:rsid w:val="004A3301"/>
    <w:rsid w:val="00511F2A"/>
    <w:rsid w:val="005538AB"/>
    <w:rsid w:val="00553B65"/>
    <w:rsid w:val="005D30BB"/>
    <w:rsid w:val="005D654A"/>
    <w:rsid w:val="005E6ACA"/>
    <w:rsid w:val="005F5A6C"/>
    <w:rsid w:val="005F774A"/>
    <w:rsid w:val="00601609"/>
    <w:rsid w:val="0065093E"/>
    <w:rsid w:val="00685041"/>
    <w:rsid w:val="006B7CBA"/>
    <w:rsid w:val="0071118D"/>
    <w:rsid w:val="00751705"/>
    <w:rsid w:val="007A453D"/>
    <w:rsid w:val="007C0FE8"/>
    <w:rsid w:val="007C3959"/>
    <w:rsid w:val="00827935"/>
    <w:rsid w:val="0083778D"/>
    <w:rsid w:val="008471C9"/>
    <w:rsid w:val="00854B5B"/>
    <w:rsid w:val="008A01FF"/>
    <w:rsid w:val="008B1643"/>
    <w:rsid w:val="008B56BC"/>
    <w:rsid w:val="008D1626"/>
    <w:rsid w:val="008E1B93"/>
    <w:rsid w:val="008E68EC"/>
    <w:rsid w:val="00937D59"/>
    <w:rsid w:val="00941201"/>
    <w:rsid w:val="00943180"/>
    <w:rsid w:val="009B16CA"/>
    <w:rsid w:val="009D13E2"/>
    <w:rsid w:val="00A14BF3"/>
    <w:rsid w:val="00A27642"/>
    <w:rsid w:val="00A34A8A"/>
    <w:rsid w:val="00A442A3"/>
    <w:rsid w:val="00A65E0D"/>
    <w:rsid w:val="00AD12D0"/>
    <w:rsid w:val="00AF5B9B"/>
    <w:rsid w:val="00B51FD9"/>
    <w:rsid w:val="00B57CC8"/>
    <w:rsid w:val="00B73707"/>
    <w:rsid w:val="00B749AF"/>
    <w:rsid w:val="00BB744F"/>
    <w:rsid w:val="00BC0B76"/>
    <w:rsid w:val="00BC1E6B"/>
    <w:rsid w:val="00BC295D"/>
    <w:rsid w:val="00BD0B2E"/>
    <w:rsid w:val="00BE12A9"/>
    <w:rsid w:val="00BF5084"/>
    <w:rsid w:val="00C07E39"/>
    <w:rsid w:val="00C15D29"/>
    <w:rsid w:val="00C63539"/>
    <w:rsid w:val="00C65D2A"/>
    <w:rsid w:val="00C80448"/>
    <w:rsid w:val="00C95B9D"/>
    <w:rsid w:val="00CC0B72"/>
    <w:rsid w:val="00CF0CB2"/>
    <w:rsid w:val="00D10FD7"/>
    <w:rsid w:val="00D125CA"/>
    <w:rsid w:val="00D15ED2"/>
    <w:rsid w:val="00D25498"/>
    <w:rsid w:val="00D32413"/>
    <w:rsid w:val="00D32A3C"/>
    <w:rsid w:val="00D35C2B"/>
    <w:rsid w:val="00D560DC"/>
    <w:rsid w:val="00D72FAD"/>
    <w:rsid w:val="00D80499"/>
    <w:rsid w:val="00DA2573"/>
    <w:rsid w:val="00DA3218"/>
    <w:rsid w:val="00DB5FFE"/>
    <w:rsid w:val="00DE4CF6"/>
    <w:rsid w:val="00DE70F1"/>
    <w:rsid w:val="00E1554E"/>
    <w:rsid w:val="00E22131"/>
    <w:rsid w:val="00E40F27"/>
    <w:rsid w:val="00E4632C"/>
    <w:rsid w:val="00EE6AF4"/>
    <w:rsid w:val="00F25503"/>
    <w:rsid w:val="00F523BD"/>
    <w:rsid w:val="00F74FBE"/>
    <w:rsid w:val="00FB5068"/>
    <w:rsid w:val="00FB7D2B"/>
    <w:rsid w:val="00FD5757"/>
    <w:rsid w:val="00FD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DFE0B866011CE827055917F53B9881D2A049D29DF17BB42575BEEC2FE4506CE7CC653733E11DA6136661pC0F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DFE0B866011CE827055917F53B9881D2A049D292FE70B72F75BEEC2FE4506CpE07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DFE0B866011CE82705471AE357C58AD8A310DA9FA12EE52B7FEBpB04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BBA74-F235-4A58-8D88-1111DD86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Падерина Дарья Сергеевна</cp:lastModifiedBy>
  <cp:revision>2</cp:revision>
  <cp:lastPrinted>2018-02-07T11:58:00Z</cp:lastPrinted>
  <dcterms:created xsi:type="dcterms:W3CDTF">2019-03-05T13:09:00Z</dcterms:created>
  <dcterms:modified xsi:type="dcterms:W3CDTF">2019-03-05T13:09:00Z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подготовке и проведении
спортивно-массового мероприятия
«Пермский международный
марафон»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090000019e769767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