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0D0908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1AE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0D0908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0D0908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C11AE1">
      <w:pPr>
        <w:jc w:val="both"/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2125980</wp:posOffset>
                </wp:positionV>
                <wp:extent cx="2915920" cy="1826260"/>
                <wp:effectExtent l="3175" t="1905" r="0" b="635"/>
                <wp:wrapTopAndBottom/>
                <wp:docPr id="2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2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CF4" w:rsidRPr="00354A3B" w:rsidRDefault="00C62CF4" w:rsidP="00C62CF4">
                            <w:pPr>
                              <w:pStyle w:val="a4"/>
                              <w:spacing w:line="240" w:lineRule="exact"/>
                              <w:ind w:right="54"/>
                            </w:pPr>
                            <w:r w:rsidRPr="00354A3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 внесении изменении в расчетные </w:t>
                            </w:r>
                            <w:r w:rsidR="00B5755A" w:rsidRPr="00B5755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показатели по расходам бюджета Пермского края на нормативные затраты на оказание муниципальных услуг </w:t>
                            </w:r>
                            <w:r w:rsidR="00000C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B5755A" w:rsidRPr="00B5755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в муниципальных образовательных организациях </w:t>
                            </w:r>
                            <w:r w:rsidR="00000C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B5755A" w:rsidRPr="00B5755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 2019 год и на плановый период 2020 и 2021 годов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, утвержденные постановлением администрации города Перми от 25.12.2018 № 1042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0" type="#_x0000_t202" style="position:absolute;left:0;text-align:left;margin-left:71.5pt;margin-top:167.4pt;width:229.6pt;height:143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HatQ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" filled="f" stroked="f">
                <v:textbox inset="0,0,0,0">
                  <w:txbxContent>
                    <w:p w:rsidR="00C62CF4" w:rsidRPr="00354A3B" w:rsidRDefault="00C62CF4" w:rsidP="00C62CF4">
                      <w:pPr>
                        <w:pStyle w:val="a4"/>
                        <w:spacing w:line="240" w:lineRule="exact"/>
                        <w:ind w:right="54"/>
                      </w:pPr>
                      <w:r w:rsidRPr="00354A3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 внесении изменении в расчетные </w:t>
                      </w:r>
                      <w:r w:rsidR="00B5755A" w:rsidRPr="00B5755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показатели по расходам бюджета Пермского края на нормативные затраты на оказание муниципальных услуг </w:t>
                      </w:r>
                      <w:r w:rsidR="00000C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br/>
                      </w:r>
                      <w:r w:rsidR="00B5755A" w:rsidRPr="00B5755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в муниципальных образовательных организациях </w:t>
                      </w:r>
                      <w:r w:rsidR="00000C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br/>
                      </w:r>
                      <w:r w:rsidR="00B5755A" w:rsidRPr="00B5755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 2019 год и на плановый период 2020 и 2021 годов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, утвержденные постановлением администрации города Перми от 25.12.2018 № 1042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C62CF4" w:rsidRPr="00C62CF4" w:rsidRDefault="00C62CF4" w:rsidP="00C6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62CF4">
        <w:rPr>
          <w:sz w:val="28"/>
          <w:szCs w:val="28"/>
        </w:rPr>
        <w:t xml:space="preserve">федеральными законами от 06.10.1999 № 184-ФЗ </w:t>
      </w:r>
      <w:r w:rsidR="00000C8F">
        <w:rPr>
          <w:sz w:val="28"/>
          <w:szCs w:val="28"/>
        </w:rPr>
        <w:br/>
      </w:r>
      <w:r w:rsidRPr="00C62CF4">
        <w:rPr>
          <w:sz w:val="28"/>
          <w:szCs w:val="28"/>
        </w:rPr>
        <w:t xml:space="preserve">«Об общих принципах организации законодательных (представительных) </w:t>
      </w:r>
      <w:r w:rsidR="00000C8F">
        <w:rPr>
          <w:sz w:val="28"/>
          <w:szCs w:val="28"/>
        </w:rPr>
        <w:br/>
      </w:r>
      <w:r w:rsidRPr="00C62CF4">
        <w:rPr>
          <w:sz w:val="28"/>
          <w:szCs w:val="28"/>
        </w:rPr>
        <w:t xml:space="preserve">и исполнительных органов государственной власти субъектов Российской Федерации», от 6 октября 2003 г. № 131-ФЗ «Об общих принципах организации местного самоуправления в Российской Федерации», от 29 декабря </w:t>
      </w:r>
      <w:r w:rsidR="00E3642E">
        <w:rPr>
          <w:sz w:val="28"/>
          <w:szCs w:val="28"/>
        </w:rPr>
        <w:br/>
      </w:r>
      <w:r w:rsidRPr="00C62CF4">
        <w:rPr>
          <w:sz w:val="28"/>
          <w:szCs w:val="28"/>
        </w:rPr>
        <w:t xml:space="preserve">2012 г. № 273-ФЗ «Об образовании в Российской Федерации», Уставом города Перми, постановлениями Правительства Пермского края от 14.02.2014 № 78-п </w:t>
      </w:r>
      <w:r w:rsidR="00000C8F">
        <w:rPr>
          <w:sz w:val="28"/>
          <w:szCs w:val="28"/>
        </w:rPr>
        <w:br/>
      </w:r>
      <w:r w:rsidRPr="00C62CF4">
        <w:rPr>
          <w:sz w:val="28"/>
          <w:szCs w:val="28"/>
        </w:rPr>
        <w:t xml:space="preserve">«Об утверждении Порядка предоставления и расходования субвенций из бюджета Пермского края местным бюджетам на реализацию государственных полномочий Пермского края по обеспечению государственных гарантий реализации прав </w:t>
      </w:r>
      <w:r w:rsidR="00000C8F">
        <w:rPr>
          <w:sz w:val="28"/>
          <w:szCs w:val="28"/>
        </w:rPr>
        <w:br/>
      </w:r>
      <w:r w:rsidRPr="00C62CF4">
        <w:rPr>
          <w:sz w:val="28"/>
          <w:szCs w:val="28"/>
        </w:rPr>
        <w:t xml:space="preserve">на получение общедоступного и бесплатного дошкольного образования </w:t>
      </w:r>
      <w:r w:rsidR="00000C8F">
        <w:rPr>
          <w:sz w:val="28"/>
          <w:szCs w:val="28"/>
        </w:rPr>
        <w:br/>
      </w:r>
      <w:r w:rsidRPr="00C62CF4">
        <w:rPr>
          <w:sz w:val="28"/>
          <w:szCs w:val="28"/>
        </w:rPr>
        <w:t xml:space="preserve">в муниципальных дошкольных образовательных организациях», от 30.05.2018 </w:t>
      </w:r>
      <w:r w:rsidR="00000C8F">
        <w:rPr>
          <w:sz w:val="28"/>
          <w:szCs w:val="28"/>
        </w:rPr>
        <w:br/>
      </w:r>
      <w:r w:rsidRPr="00C62CF4">
        <w:rPr>
          <w:sz w:val="28"/>
          <w:szCs w:val="28"/>
        </w:rPr>
        <w:t xml:space="preserve">№ 294-п «Об утверждении Порядка предоставления и расходования субвенции </w:t>
      </w:r>
      <w:r w:rsidR="00000C8F">
        <w:rPr>
          <w:sz w:val="28"/>
          <w:szCs w:val="28"/>
        </w:rPr>
        <w:br/>
      </w:r>
      <w:r w:rsidRPr="00C62CF4">
        <w:rPr>
          <w:sz w:val="28"/>
          <w:szCs w:val="28"/>
        </w:rPr>
        <w:t xml:space="preserve">из бюджета Пермского края бюджетам муниципальных районов (городских округов) Пермского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организациях», от 28.09.2018 № 551-п «Об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2019 год </w:t>
      </w:r>
      <w:r w:rsidR="004862F8">
        <w:rPr>
          <w:sz w:val="28"/>
          <w:szCs w:val="28"/>
        </w:rPr>
        <w:br/>
      </w:r>
      <w:r w:rsidRPr="00C62CF4">
        <w:rPr>
          <w:sz w:val="28"/>
          <w:szCs w:val="28"/>
        </w:rPr>
        <w:t>и на плановый период 2020 и 2021 годов»,</w:t>
      </w:r>
    </w:p>
    <w:p w:rsidR="00236128" w:rsidRDefault="00C62CF4" w:rsidP="00C62CF4">
      <w:pPr>
        <w:jc w:val="both"/>
        <w:rPr>
          <w:sz w:val="28"/>
          <w:szCs w:val="28"/>
        </w:rPr>
      </w:pPr>
      <w:r w:rsidRPr="00C62CF4">
        <w:rPr>
          <w:sz w:val="28"/>
          <w:szCs w:val="28"/>
        </w:rPr>
        <w:t>администрация города Перми ПОСТАНОВЛЯЕТ:</w:t>
      </w:r>
    </w:p>
    <w:p w:rsidR="00C62CF4" w:rsidRDefault="00C62CF4" w:rsidP="00C62C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0D0908">
        <w:rPr>
          <w:sz w:val="28"/>
          <w:szCs w:val="28"/>
        </w:rPr>
        <w:t>р</w:t>
      </w:r>
      <w:r>
        <w:rPr>
          <w:sz w:val="28"/>
          <w:szCs w:val="28"/>
        </w:rPr>
        <w:t xml:space="preserve">асчетные </w:t>
      </w:r>
      <w:r w:rsidR="004031A8" w:rsidRPr="004031A8">
        <w:rPr>
          <w:sz w:val="28"/>
          <w:szCs w:val="28"/>
        </w:rPr>
        <w:t xml:space="preserve">показатели по расходам бюджета Пермского края на нормативные затраты на оказание муниципальных услуг </w:t>
      </w:r>
      <w:r w:rsidR="00000C8F">
        <w:rPr>
          <w:sz w:val="28"/>
          <w:szCs w:val="28"/>
        </w:rPr>
        <w:br/>
      </w:r>
      <w:r w:rsidR="004031A8" w:rsidRPr="004031A8">
        <w:rPr>
          <w:sz w:val="28"/>
          <w:szCs w:val="28"/>
        </w:rPr>
        <w:t>в муниципальных образовательных организациях на 2019 год и на плановый период 2020 и 2021 годов</w:t>
      </w:r>
      <w:r>
        <w:rPr>
          <w:sz w:val="28"/>
          <w:szCs w:val="28"/>
        </w:rPr>
        <w:t xml:space="preserve">, утвержденные постановлением администрации города </w:t>
      </w:r>
      <w:r>
        <w:rPr>
          <w:sz w:val="28"/>
          <w:szCs w:val="28"/>
        </w:rPr>
        <w:lastRenderedPageBreak/>
        <w:t xml:space="preserve">Перми от 25.12.2018 № 1042, изложив в редакции согласно приложению </w:t>
      </w:r>
      <w:r w:rsidR="00000C8F">
        <w:rPr>
          <w:sz w:val="28"/>
          <w:szCs w:val="28"/>
        </w:rPr>
        <w:br/>
      </w:r>
      <w:r>
        <w:rPr>
          <w:sz w:val="28"/>
          <w:szCs w:val="28"/>
        </w:rPr>
        <w:t>к настоящему постановлению.</w:t>
      </w:r>
    </w:p>
    <w:p w:rsidR="00C62CF4" w:rsidRPr="00C62CF4" w:rsidRDefault="00C62CF4" w:rsidP="00C62CF4">
      <w:pPr>
        <w:ind w:firstLine="851"/>
        <w:jc w:val="both"/>
        <w:rPr>
          <w:sz w:val="28"/>
          <w:szCs w:val="28"/>
        </w:rPr>
      </w:pPr>
      <w:r w:rsidRPr="00C62CF4">
        <w:rPr>
          <w:sz w:val="28"/>
          <w:szCs w:val="28"/>
        </w:rPr>
        <w:t>2. Настоящее постановление вступает в силу</w:t>
      </w:r>
      <w:r>
        <w:rPr>
          <w:sz w:val="28"/>
          <w:szCs w:val="28"/>
        </w:rPr>
        <w:t xml:space="preserve"> </w:t>
      </w:r>
      <w:r w:rsidRPr="00C62CF4">
        <w:rPr>
          <w:sz w:val="28"/>
          <w:szCs w:val="28"/>
        </w:rPr>
        <w:t xml:space="preserve">со дня официального опубликования в печатном средстве массовой информации </w:t>
      </w:r>
      <w:r w:rsidR="00A95C90">
        <w:rPr>
          <w:sz w:val="28"/>
          <w:szCs w:val="28"/>
        </w:rPr>
        <w:t>«</w:t>
      </w:r>
      <w:r w:rsidRPr="00C62CF4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95C90">
        <w:rPr>
          <w:sz w:val="28"/>
          <w:szCs w:val="28"/>
        </w:rPr>
        <w:t>» и распространяет свое действие на правоотношения, возникшие</w:t>
      </w:r>
      <w:r w:rsidR="00A95C90">
        <w:rPr>
          <w:sz w:val="28"/>
          <w:szCs w:val="28"/>
        </w:rPr>
        <w:br/>
      </w:r>
      <w:r w:rsidRPr="00C62CF4">
        <w:rPr>
          <w:sz w:val="28"/>
          <w:szCs w:val="28"/>
        </w:rPr>
        <w:t>с 01 января 2019 г.</w:t>
      </w:r>
    </w:p>
    <w:p w:rsidR="00C62CF4" w:rsidRPr="00C62CF4" w:rsidRDefault="00C62CF4" w:rsidP="00C62CF4">
      <w:pPr>
        <w:ind w:firstLine="851"/>
        <w:jc w:val="both"/>
        <w:rPr>
          <w:sz w:val="28"/>
          <w:szCs w:val="28"/>
        </w:rPr>
      </w:pPr>
      <w:r w:rsidRPr="00C62CF4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2CF4" w:rsidRPr="00C62CF4" w:rsidRDefault="00C62CF4" w:rsidP="00C62CF4">
      <w:pPr>
        <w:ind w:firstLine="851"/>
        <w:jc w:val="both"/>
        <w:rPr>
          <w:sz w:val="28"/>
          <w:szCs w:val="28"/>
        </w:rPr>
      </w:pPr>
      <w:r w:rsidRPr="00C62CF4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000C8F">
        <w:rPr>
          <w:sz w:val="28"/>
          <w:szCs w:val="28"/>
        </w:rPr>
        <w:br/>
      </w:r>
      <w:r w:rsidRPr="00C62CF4">
        <w:rPr>
          <w:sz w:val="28"/>
          <w:szCs w:val="28"/>
        </w:rPr>
        <w:t>на заместителя главы администрации города Перми Гаджиеву Л.А.</w:t>
      </w:r>
    </w:p>
    <w:p w:rsidR="00C62CF4" w:rsidRPr="00C62CF4" w:rsidRDefault="00C62CF4" w:rsidP="00C62CF4">
      <w:pPr>
        <w:ind w:firstLine="851"/>
        <w:jc w:val="both"/>
        <w:rPr>
          <w:sz w:val="28"/>
          <w:szCs w:val="28"/>
        </w:rPr>
      </w:pPr>
    </w:p>
    <w:p w:rsidR="00C62CF4" w:rsidRDefault="00C62CF4" w:rsidP="00000C8F">
      <w:pPr>
        <w:jc w:val="both"/>
        <w:rPr>
          <w:sz w:val="28"/>
          <w:szCs w:val="28"/>
        </w:rPr>
      </w:pPr>
    </w:p>
    <w:p w:rsidR="00000C8F" w:rsidRPr="00C62CF4" w:rsidRDefault="00000C8F" w:rsidP="00000C8F">
      <w:pPr>
        <w:jc w:val="both"/>
        <w:rPr>
          <w:sz w:val="28"/>
          <w:szCs w:val="28"/>
        </w:rPr>
      </w:pPr>
    </w:p>
    <w:p w:rsidR="00A95C90" w:rsidRDefault="00C62CF4" w:rsidP="00A95C90">
      <w:pPr>
        <w:jc w:val="both"/>
        <w:rPr>
          <w:sz w:val="28"/>
          <w:szCs w:val="28"/>
        </w:rPr>
        <w:sectPr w:rsidR="00A95C90" w:rsidSect="00C415AF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  <w:r w:rsidRPr="00C62CF4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A95C90" w:rsidRPr="00A95C90" w:rsidRDefault="000D0908" w:rsidP="000D0908">
      <w:pPr>
        <w:widowControl w:val="0"/>
        <w:autoSpaceDE w:val="0"/>
        <w:autoSpaceDN w:val="0"/>
        <w:adjustRightInd w:val="0"/>
        <w:spacing w:line="240" w:lineRule="exact"/>
        <w:ind w:left="1091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УТВЕРЖДЕНЫ </w:t>
      </w:r>
      <w:r>
        <w:rPr>
          <w:rFonts w:cs="Calibri"/>
          <w:sz w:val="28"/>
          <w:szCs w:val="28"/>
        </w:rPr>
        <w:br/>
        <w:t>постановлением администрации</w:t>
      </w:r>
      <w:r>
        <w:rPr>
          <w:rFonts w:cs="Calibri"/>
          <w:sz w:val="28"/>
          <w:szCs w:val="28"/>
        </w:rPr>
        <w:br/>
        <w:t>города Перми</w:t>
      </w:r>
    </w:p>
    <w:p w:rsidR="00A95C90" w:rsidRPr="00A95C90" w:rsidRDefault="00A95C90" w:rsidP="00A95C90">
      <w:pPr>
        <w:widowControl w:val="0"/>
        <w:autoSpaceDE w:val="0"/>
        <w:autoSpaceDN w:val="0"/>
        <w:adjustRightInd w:val="0"/>
        <w:spacing w:line="240" w:lineRule="exact"/>
        <w:rPr>
          <w:rFonts w:cs="Calibri"/>
          <w:sz w:val="28"/>
          <w:szCs w:val="28"/>
        </w:rPr>
      </w:pPr>
    </w:p>
    <w:p w:rsidR="00A95C90" w:rsidRPr="00A95C90" w:rsidRDefault="00A95C90" w:rsidP="00A95C90">
      <w:pPr>
        <w:autoSpaceDE w:val="0"/>
        <w:autoSpaceDN w:val="0"/>
        <w:adjustRightInd w:val="0"/>
        <w:spacing w:before="120" w:after="120" w:line="240" w:lineRule="exact"/>
        <w:jc w:val="center"/>
        <w:rPr>
          <w:b/>
          <w:bCs/>
          <w:sz w:val="28"/>
          <w:szCs w:val="28"/>
        </w:rPr>
      </w:pPr>
    </w:p>
    <w:p w:rsidR="00A95C90" w:rsidRPr="00A95C90" w:rsidRDefault="000D0908" w:rsidP="000D0908">
      <w:pPr>
        <w:autoSpaceDE w:val="0"/>
        <w:autoSpaceDN w:val="0"/>
        <w:adjustRightInd w:val="0"/>
        <w:spacing w:before="120" w:after="120" w:line="240" w:lineRule="exact"/>
        <w:jc w:val="center"/>
        <w:rPr>
          <w:b/>
          <w:bCs/>
          <w:sz w:val="28"/>
          <w:szCs w:val="28"/>
        </w:rPr>
      </w:pPr>
      <w:r w:rsidRPr="00A95C90">
        <w:rPr>
          <w:b/>
          <w:bCs/>
          <w:sz w:val="28"/>
          <w:szCs w:val="28"/>
        </w:rPr>
        <w:t>РАСЧЕТНЫЕ ПОКАЗАТЕЛИ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4031A8" w:rsidRPr="004031A8">
        <w:rPr>
          <w:b/>
          <w:bCs/>
          <w:sz w:val="28"/>
          <w:szCs w:val="28"/>
        </w:rPr>
        <w:t xml:space="preserve">по расходам бюджета Пермского края на нормативные затраты на оказание муниципальных услуг </w:t>
      </w:r>
      <w:r>
        <w:rPr>
          <w:b/>
          <w:bCs/>
          <w:sz w:val="28"/>
          <w:szCs w:val="28"/>
        </w:rPr>
        <w:br/>
      </w:r>
      <w:r w:rsidR="004031A8" w:rsidRPr="004031A8">
        <w:rPr>
          <w:b/>
          <w:bCs/>
          <w:sz w:val="28"/>
          <w:szCs w:val="28"/>
        </w:rPr>
        <w:t xml:space="preserve">в муниципальных образовательных организациях на 2019 год и на плановый период </w:t>
      </w:r>
      <w:r w:rsidR="00000C8F">
        <w:rPr>
          <w:b/>
          <w:bCs/>
          <w:sz w:val="28"/>
          <w:szCs w:val="28"/>
        </w:rPr>
        <w:br/>
      </w:r>
      <w:r w:rsidR="004031A8" w:rsidRPr="004031A8">
        <w:rPr>
          <w:b/>
          <w:bCs/>
          <w:sz w:val="28"/>
          <w:szCs w:val="28"/>
        </w:rPr>
        <w:t>2020 и 2021 годов</w:t>
      </w: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088"/>
        <w:gridCol w:w="1561"/>
        <w:gridCol w:w="1561"/>
        <w:gridCol w:w="1559"/>
        <w:gridCol w:w="1560"/>
      </w:tblGrid>
      <w:tr w:rsidR="00A95C90" w:rsidRPr="00000C8F" w:rsidTr="00A95C9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№</w:t>
            </w:r>
          </w:p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90" w:rsidRPr="00000C8F" w:rsidRDefault="004129FC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Направление расходов</w:t>
            </w:r>
            <w:r w:rsidR="00A95C90" w:rsidRPr="00000C8F">
              <w:rPr>
                <w:sz w:val="24"/>
                <w:szCs w:val="24"/>
              </w:rPr>
              <w:t>, 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A95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2019 год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(с 01.01.2019)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90" w:rsidRPr="00000C8F" w:rsidRDefault="00A95C90" w:rsidP="00A95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2019 год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(с 01.05.2019)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2021 год</w:t>
            </w:r>
          </w:p>
        </w:tc>
      </w:tr>
      <w:tr w:rsidR="00A95C90" w:rsidRPr="00000C8F" w:rsidTr="00A95C9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Размер расчетного показателя (руб.)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Размер расчетного показателя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Размер расчетного показателя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Размер расчетного показателя (руб.)</w:t>
            </w:r>
          </w:p>
        </w:tc>
      </w:tr>
    </w:tbl>
    <w:p w:rsidR="00F11E29" w:rsidRPr="00F11E29" w:rsidRDefault="00F11E29">
      <w:pPr>
        <w:rPr>
          <w:sz w:val="2"/>
          <w:szCs w:val="2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088"/>
        <w:gridCol w:w="1561"/>
        <w:gridCol w:w="1561"/>
        <w:gridCol w:w="1559"/>
        <w:gridCol w:w="1560"/>
      </w:tblGrid>
      <w:tr w:rsidR="00A95C90" w:rsidRPr="00000C8F" w:rsidTr="00A95C90">
        <w:trPr>
          <w:trHeight w:val="278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64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</w:t>
            </w:r>
          </w:p>
        </w:tc>
      </w:tr>
      <w:tr w:rsidR="00A95C90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Нормативные затраты на оказание муниципальных услуг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в муниципальных образовательных организациях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95C90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Расходы на обеспечение государств</w:t>
            </w:r>
            <w:r w:rsidR="00000C8F">
              <w:rPr>
                <w:sz w:val="24"/>
                <w:szCs w:val="24"/>
              </w:rPr>
              <w:t xml:space="preserve">енных гарантий реализации прав </w:t>
            </w:r>
            <w:r w:rsidRPr="00000C8F">
              <w:rPr>
                <w:sz w:val="24"/>
                <w:szCs w:val="24"/>
              </w:rPr>
              <w:t>на получение общедоступного и беспл</w:t>
            </w:r>
            <w:r w:rsidR="00000C8F">
              <w:rPr>
                <w:sz w:val="24"/>
                <w:szCs w:val="24"/>
              </w:rPr>
              <w:t xml:space="preserve">атного дошкольного образования </w:t>
            </w:r>
            <w:r w:rsidRPr="00000C8F">
              <w:rPr>
                <w:sz w:val="24"/>
                <w:szCs w:val="24"/>
              </w:rPr>
              <w:t>в муниципальных дошкольных образовательных организациях**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95C90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Общеобразовательной направленности с пребыванием не менее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4 часов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0" w:rsidRPr="00000C8F" w:rsidRDefault="00A95C90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для детей в возрасте до 3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55187,00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53359,61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53359,61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53359,61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1.1.1.1.1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54201,00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52373,61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52373,61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52373,61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для детей в возрасте от 3 до 7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36471,00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34643,61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34643,61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34643,61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1.1.1.2.1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35485,00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33657,61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33657,61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33657,61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Общеобразовательной направленности с 12-часовым пребыванием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для детей в возрасте до 3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77363,00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75535,61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75535,61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75535,61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1.1.2.1.1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76377,00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74549,61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74549,61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74549,61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1.1.2.2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для детей в возрасте от 3 до 7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53099,00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51271,61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51271,61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51271,61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1.1.2.2.1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52113,00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50285,61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50285,61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50285,61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Компенсирующей направленности с 12-часовым пребыванием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для детей в возрасте до 3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125014,00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123186,61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123186,61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123186,61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1.1.3.1.1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124028,00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122200,61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122200,61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122200,61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для детей в возрасте от 3 до 7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111619,00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109791,61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109791,61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109791,61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1.1.3.2.1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110633,00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108805,61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108805,61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108805,61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Оздоровительной направленности с 12-часовым пребыванием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для детей в возрасте до 3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77918,00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76090,61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76090,61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76090,61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1.1.4.1.1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76932,00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75104,61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75104,61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75104,61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для детей в возрасте от 3 до 7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53762,00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51934,61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51934,61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51934,61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1.1.4.2.1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52776,00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50948,61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50948,61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50948,61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государственных гарантий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 xml:space="preserve">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в расчете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на 1 обучающегося в год**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по общеобразовательным школам (очная форма обучения):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начальное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25761,00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24692,90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24692,90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24692,90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24954,00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23885,90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23885,90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23885,90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29981,00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28912,90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28912,90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28912,90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28946,00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27877,90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27877,90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27877,90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среднее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32169,00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31100,90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31100,90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31100,90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1.2.1.3.1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31133,00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30064,90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30064,90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30064,90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00C8F">
              <w:rPr>
                <w:sz w:val="24"/>
                <w:szCs w:val="24"/>
              </w:rPr>
              <w:t>1.2.2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по общеобразовательным школам (очно-заочная форма обучения):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16549,00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15480,90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15480,90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15480,90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1.2.2.1.1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15514,00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14445,90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14445,90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14445,90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1.2.2.2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среднее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17667,00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16598,90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16598,90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16598,90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1.2.2.2.1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16631,00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15562,90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15562,90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15562,90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государственных гарантий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 xml:space="preserve">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 xml:space="preserve">по образовательным программам основного общего образования, обеспечивающим углубленное изучение отдельных учебных предметов, предметных областей, за исключением углубленного изучения иностранных языков, в расчете на 1 обучающегося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в год**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33651,00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32582,90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32582,90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32582,90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1.2.3.1.1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32616,00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31547,90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31547,90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31547,90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lastRenderedPageBreak/>
              <w:t>1.2.3.2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среднее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34848,00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33779,90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33779,90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33779,90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1.2.3.2.1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33812,00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32743,90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32743,90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32743,90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государственных гарантий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на получение общедоступного бесплатного начального, основного, среднего общего образования по основным адаптированным программам в специальных классах для лиц с ограни</w:t>
            </w:r>
            <w:r w:rsidR="00000C8F">
              <w:rPr>
                <w:sz w:val="24"/>
                <w:szCs w:val="24"/>
              </w:rPr>
              <w:t xml:space="preserve">ченными возможностями здоровья </w:t>
            </w:r>
            <w:r w:rsidRPr="00000C8F">
              <w:rPr>
                <w:sz w:val="24"/>
                <w:szCs w:val="24"/>
              </w:rPr>
              <w:t xml:space="preserve">в общеобразовательных организациях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в расчете на 1 обучающегося в год**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начальное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37377,00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36308,90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36308,90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36308,90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1.2.4.1.1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36570,00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35501,90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35501,90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35501,90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59926,00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58857,90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58857,90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58857,90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1.2.4.2.1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58891,00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57822,90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57822,90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57822,90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Расходы на предоставление государственных гарантий на получение общедоступного бесплатного начального, основного, среднего общего образования обучающимися в образо</w:t>
            </w:r>
            <w:r w:rsidR="00000C8F">
              <w:rPr>
                <w:sz w:val="24"/>
                <w:szCs w:val="24"/>
              </w:rPr>
              <w:t xml:space="preserve">вательных организациях на дому </w:t>
            </w:r>
            <w:r w:rsidRPr="00000C8F">
              <w:rPr>
                <w:sz w:val="24"/>
                <w:szCs w:val="24"/>
              </w:rPr>
              <w:t xml:space="preserve">по медицинским заключениям, в расчете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на 1 обучающегося в год**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1.2.5.1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начальное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77567,00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76498,90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76498,90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76498,90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1.2.5.1.1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76760,00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75691,90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75691,90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75691,90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1.2.5.2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112562,00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111493,90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111493,90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111493,90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1.2.5.2.1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111527,00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110458,90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110458,90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110458,90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1.2.5.3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среднее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129255,00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128186,90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128186,90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128186,90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1.2.5.3.1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128219,00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127150,90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127150,90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127150,90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lastRenderedPageBreak/>
              <w:t>1.2.6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государственных гарантий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на получение общедоступного бесплатного начального, основного, среднего общего образования в вечерних (сменных) об</w:t>
            </w:r>
            <w:r w:rsidR="00000C8F">
              <w:rPr>
                <w:sz w:val="24"/>
                <w:szCs w:val="24"/>
              </w:rPr>
              <w:t xml:space="preserve">щеобразовательных организациях </w:t>
            </w:r>
            <w:r w:rsidRPr="00000C8F">
              <w:rPr>
                <w:sz w:val="24"/>
                <w:szCs w:val="24"/>
              </w:rPr>
              <w:t>при исправительных трудовых колони</w:t>
            </w:r>
            <w:r w:rsidR="00000C8F">
              <w:rPr>
                <w:sz w:val="24"/>
                <w:szCs w:val="24"/>
              </w:rPr>
              <w:t xml:space="preserve">ях в расчете на 1 обучающегося </w:t>
            </w:r>
            <w:r w:rsidRPr="00000C8F">
              <w:rPr>
                <w:sz w:val="24"/>
                <w:szCs w:val="24"/>
              </w:rPr>
              <w:t>в год**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45367,00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44298,90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44298,90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44298,90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1.2.6.1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44519,00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43450,90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43450,90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43450,90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государственных гарантий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школах-интернатах в расчете на 1 обучающегося в год**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1.2.7.1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начальное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91096,00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90027,90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90027,90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90027,90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1.2.7.1.1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90289,00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89220,90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89220,90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89220,90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1.2.7.2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91324,00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90255,90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90255,90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90255,90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1.2.7.2.1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90289,00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89220,90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89220,90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89220,90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1.2.7.3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среднее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91325,00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90256,90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90256,90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90256,90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1.2.7.3.1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90289,00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89220,90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89220,90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89220,90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Расходы на организацию проведения единого государственного экзамена</w:t>
            </w:r>
            <w:r w:rsidR="00000C8F">
              <w:rPr>
                <w:sz w:val="24"/>
                <w:szCs w:val="24"/>
              </w:rPr>
              <w:t xml:space="preserve"> </w:t>
            </w:r>
            <w:r w:rsidRPr="00000C8F">
              <w:rPr>
                <w:sz w:val="24"/>
                <w:szCs w:val="24"/>
              </w:rPr>
              <w:t>в 11-м к</w:t>
            </w:r>
            <w:r w:rsidR="00000C8F">
              <w:rPr>
                <w:sz w:val="24"/>
                <w:szCs w:val="24"/>
              </w:rPr>
              <w:t xml:space="preserve">лассе в расчете на 1 выпускника </w:t>
            </w:r>
            <w:r w:rsidRPr="00000C8F">
              <w:rPr>
                <w:sz w:val="24"/>
                <w:szCs w:val="24"/>
              </w:rPr>
              <w:t>общеобразовательных организаций в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364,00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государственных гарантий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организациях, на ведение электронных дневников и журналов в расчете</w:t>
            </w:r>
            <w:r w:rsidR="00000C8F">
              <w:rPr>
                <w:sz w:val="24"/>
                <w:szCs w:val="24"/>
              </w:rPr>
              <w:t xml:space="preserve"> </w:t>
            </w:r>
            <w:r w:rsidRPr="00000C8F">
              <w:rPr>
                <w:sz w:val="24"/>
                <w:szCs w:val="24"/>
              </w:rPr>
              <w:t xml:space="preserve">на 1 обучающегося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в год**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659,00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659,00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Расходы на организацию проведения государственной (итоговой) аттестации в 9 классе в расчете на 1 выпускника общеобразовательных организаций</w:t>
            </w:r>
            <w:r w:rsidR="00000C8F">
              <w:rPr>
                <w:sz w:val="24"/>
                <w:szCs w:val="24"/>
              </w:rPr>
              <w:t xml:space="preserve"> </w:t>
            </w:r>
            <w:r w:rsidRPr="00000C8F">
              <w:rPr>
                <w:sz w:val="24"/>
                <w:szCs w:val="24"/>
              </w:rPr>
              <w:t>в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364,00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государственных гарантий прав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 xml:space="preserve">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уровня, </w:t>
            </w:r>
            <w:r w:rsidRPr="00000C8F">
              <w:rPr>
                <w:sz w:val="24"/>
                <w:szCs w:val="24"/>
              </w:rPr>
              <w:br/>
              <w:t>в расчете на 1 обучающегося в год**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начальное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42679,00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41610,90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41610,90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41610,90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1.2.11.1.1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41872,00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40803,90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40803,90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40803,90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48311,00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47242,90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47242,90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47242,90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1.2.11.2.1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47276,00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46207,90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46207,90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46207,90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1.2.11.3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среднее общее образование: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50104,00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49035,90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49035,90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49035,90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1.2.11.3.1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49068,00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47999,90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47999,90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47999,90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государственных гарантий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 xml:space="preserve">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новых образовательных центров, в расчете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на 1 обучающегося в год**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44665,00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43596,90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43596,90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43596,90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43630,00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42561,90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42561,90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42561,90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общедоступного и бесплатного основного, среднего, общего образования по основным общеобразовательным программам и дополнительного образования по дополнительным общеобразовательным </w:t>
            </w:r>
            <w:r w:rsidRPr="00000C8F">
              <w:rPr>
                <w:sz w:val="24"/>
                <w:szCs w:val="24"/>
              </w:rPr>
              <w:lastRenderedPageBreak/>
              <w:t xml:space="preserve">программам естественно-научной, физкультурно-спортивной, художественной, технической, социально-педагогической </w:t>
            </w:r>
            <w:r w:rsidRPr="00000C8F">
              <w:rPr>
                <w:sz w:val="24"/>
                <w:szCs w:val="24"/>
              </w:rPr>
              <w:br/>
              <w:t>и туристско-</w:t>
            </w:r>
            <w:r w:rsidR="00000C8F">
              <w:rPr>
                <w:sz w:val="24"/>
                <w:szCs w:val="24"/>
              </w:rPr>
              <w:t xml:space="preserve">краеведческой направленностей в </w:t>
            </w:r>
            <w:r w:rsidRPr="00000C8F">
              <w:rPr>
                <w:sz w:val="24"/>
                <w:szCs w:val="24"/>
              </w:rPr>
              <w:t>общеобразовательных организациях, имеющих статус «кадетская школа»**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lastRenderedPageBreak/>
              <w:t>20103,0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20103,00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20103,00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20103,00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lastRenderedPageBreak/>
              <w:t>1.2.13.1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13283,0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13283,00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13283,00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13283,00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Расходы на приобретение аттестатов об основном общем образовании</w:t>
            </w:r>
            <w:r w:rsidR="00000C8F">
              <w:rPr>
                <w:sz w:val="24"/>
                <w:szCs w:val="24"/>
              </w:rPr>
              <w:t xml:space="preserve"> </w:t>
            </w:r>
            <w:r w:rsidRPr="00000C8F">
              <w:rPr>
                <w:sz w:val="24"/>
                <w:szCs w:val="24"/>
              </w:rPr>
              <w:t>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105,00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105,00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Расходы на приобретение медалей «За особые успехи в учении»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160,00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государственных гарантий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на получение общедоступного бесплатного начального, основного, среднего общего образования для обучающихся с ограниченными возможностями здоровья</w:t>
            </w:r>
            <w:r w:rsidR="00000C8F">
              <w:rPr>
                <w:sz w:val="24"/>
                <w:szCs w:val="24"/>
              </w:rPr>
              <w:t xml:space="preserve"> </w:t>
            </w:r>
            <w:r w:rsidRPr="00000C8F">
              <w:rPr>
                <w:sz w:val="24"/>
                <w:szCs w:val="24"/>
              </w:rPr>
              <w:t>в классах совместно с другими обучающимися в общеобразовательных организациях****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33472,00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33472,00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33472,00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33472,00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1.2.16.1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33472,00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33472,00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33472,00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33472,00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государственных гарантий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 xml:space="preserve">на получение общедоступного бесплатного начального, основного, среднего общего образования для обучающихся 9-х классов,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не прошедших государственную аттестацию**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8325,00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8325,00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8325,00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1.2.17.1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8325,00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8325,00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8325,00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Расходы на предоставление общедоступного и бесплатного дошкольного, начального, основного, среднего общего образования по адаптированным основным общеобразовательным программам в общеобразовательных организациях для обучающихся, воспитанников с ограниченными возможностями здоровья в расчете на 1 обучающегося в год**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lastRenderedPageBreak/>
              <w:t>1.2.18.1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по адаптированным основным общеобразовательным программам </w:t>
            </w:r>
            <w:r w:rsidRPr="00000C8F">
              <w:rPr>
                <w:sz w:val="24"/>
                <w:szCs w:val="24"/>
              </w:rPr>
              <w:br/>
              <w:t>в общеобразовательных организациях: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112409,00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111340,90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111340,90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111340,90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1.2.18.1.1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111488,00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110419,90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110419,90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110419,90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1.2.18.2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по адаптированным основным общеобразовательным программам </w:t>
            </w:r>
            <w:r w:rsidRPr="00000C8F">
              <w:rPr>
                <w:sz w:val="24"/>
                <w:szCs w:val="24"/>
              </w:rPr>
              <w:br/>
              <w:t>в структурных подразделениях общеобразовательных организаций: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71272,00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70203,90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70203,90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70203,90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1.2.18.2.1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70351,00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69282,90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69282,90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69282,90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1.2.18.3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по адаптированным основным общеобразовательным программам </w:t>
            </w:r>
            <w:r w:rsidRPr="00000C8F">
              <w:rPr>
                <w:sz w:val="24"/>
                <w:szCs w:val="24"/>
              </w:rPr>
              <w:br/>
              <w:t>в общеобразовательных организациях (для проживающих обучающихся):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170571,00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169502,90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169502,90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169502,90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1.2.18.3.1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169650,00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168581,90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168581,90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168581,90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1.2.18.4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по адаптированным основным общеобразовательным программам </w:t>
            </w:r>
            <w:r w:rsidRPr="00000C8F">
              <w:rPr>
                <w:sz w:val="24"/>
                <w:szCs w:val="24"/>
              </w:rPr>
              <w:br/>
              <w:t xml:space="preserve">в отдельных общеобразовательных организациях для обучающихся </w:t>
            </w:r>
            <w:r w:rsidRPr="00000C8F">
              <w:rPr>
                <w:sz w:val="24"/>
                <w:szCs w:val="24"/>
              </w:rPr>
              <w:br/>
              <w:t>с нарушением зрения: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1.2.18.4.1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для обучающихся по программам 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199000,00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197931,90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197931,90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197931,90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1.2.18.4.1.1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198079,00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197010,90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197010,90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197010,90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1.2.18.4.2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для обучающихся по программам дошкольного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125912,00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124843,90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124843,90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124843,90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1.2.18.4.2.1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в том числе заработная плата с начислениями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124991,00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123922,90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123922,90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123922,90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организацию предоставления общедоступного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и бесплатного дошкольного, начального общего, основного общего, среднего общего образования обучающимся с ограни</w:t>
            </w:r>
            <w:r w:rsidR="00000C8F">
              <w:rPr>
                <w:sz w:val="24"/>
                <w:szCs w:val="24"/>
              </w:rPr>
              <w:t xml:space="preserve">ченными возможностями здоровья </w:t>
            </w:r>
            <w:r w:rsidRPr="00000C8F">
              <w:rPr>
                <w:sz w:val="24"/>
                <w:szCs w:val="24"/>
              </w:rPr>
              <w:t xml:space="preserve">в отдельных муниципальных общеобразовательных учреждениях, осуществляющих образовательную деятельность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 xml:space="preserve">по адаптированным основным общеобразовательным программам, в муниципальных общеобразовательных учреждениях </w:t>
            </w:r>
            <w:r w:rsidR="00000C8F">
              <w:rPr>
                <w:sz w:val="24"/>
                <w:szCs w:val="24"/>
              </w:rPr>
              <w:br/>
            </w:r>
            <w:r w:rsidRPr="00000C8F">
              <w:rPr>
                <w:sz w:val="24"/>
                <w:szCs w:val="24"/>
              </w:rPr>
              <w:t>со специальным наименованием «специальные учебно-</w:t>
            </w:r>
            <w:r w:rsidRPr="00000C8F">
              <w:rPr>
                <w:sz w:val="24"/>
                <w:szCs w:val="24"/>
              </w:rPr>
              <w:lastRenderedPageBreak/>
              <w:t>воспитательные учреждения для</w:t>
            </w:r>
            <w:r w:rsidR="00000C8F">
              <w:rPr>
                <w:sz w:val="24"/>
                <w:szCs w:val="24"/>
              </w:rPr>
              <w:t xml:space="preserve"> обучающихся </w:t>
            </w:r>
            <w:r w:rsidRPr="00000C8F">
              <w:rPr>
                <w:sz w:val="24"/>
                <w:szCs w:val="24"/>
              </w:rPr>
              <w:t>с девиантным (общественно опасным) поведением» и муниципальных санаторных общеобразовательных учреждениях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lastRenderedPageBreak/>
              <w:t>1.2.19.1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материальные расходы в расчете на 1 обучающегося: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1.2.19.1.1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приходящие дети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11453,00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11453,00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11453,00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11453,00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1.2.19.1.2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проживающие дети (в том числе полн</w:t>
            </w:r>
            <w:r w:rsidR="00000C8F">
              <w:rPr>
                <w:sz w:val="24"/>
                <w:szCs w:val="24"/>
              </w:rPr>
              <w:t xml:space="preserve">ое государственное обеспечение </w:t>
            </w:r>
            <w:r w:rsidRPr="00000C8F">
              <w:rPr>
                <w:sz w:val="24"/>
                <w:szCs w:val="24"/>
              </w:rPr>
              <w:t>при пятидневном проживании)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34486,00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34486,00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34486,00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34486,00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1.2.19.2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материальные расходы в части обще</w:t>
            </w:r>
            <w:r w:rsidR="00000C8F">
              <w:rPr>
                <w:sz w:val="24"/>
                <w:szCs w:val="24"/>
              </w:rPr>
              <w:t xml:space="preserve">хозяйственных затрат </w:t>
            </w:r>
            <w:r w:rsidR="00000C8F">
              <w:rPr>
                <w:sz w:val="24"/>
                <w:szCs w:val="24"/>
              </w:rPr>
              <w:br/>
              <w:t xml:space="preserve">в расчете </w:t>
            </w:r>
            <w:r w:rsidRPr="00000C8F">
              <w:rPr>
                <w:sz w:val="24"/>
                <w:szCs w:val="24"/>
              </w:rPr>
              <w:t>на 1 кв. м площади помещения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629,00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629,00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 xml:space="preserve">Расходы на предоставление бесплатного питания в расчете </w:t>
            </w:r>
            <w:r w:rsidRPr="00000C8F">
              <w:rPr>
                <w:sz w:val="24"/>
                <w:szCs w:val="24"/>
              </w:rPr>
              <w:br/>
              <w:t>на 1 обучающегося из малоимущих семей и многодетных малоимущих семей в день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74,04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74,04</w:t>
            </w:r>
          </w:p>
        </w:tc>
      </w:tr>
      <w:tr w:rsidR="00D82F4A" w:rsidRPr="00000C8F" w:rsidTr="00D82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1.2.21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Расходы на обеспечение комплекто</w:t>
            </w:r>
            <w:r w:rsidR="00000C8F">
              <w:rPr>
                <w:sz w:val="24"/>
                <w:szCs w:val="24"/>
              </w:rPr>
              <w:t xml:space="preserve">м школьной и спортивной одежды </w:t>
            </w:r>
            <w:r w:rsidRPr="00000C8F">
              <w:rPr>
                <w:sz w:val="24"/>
                <w:szCs w:val="24"/>
              </w:rPr>
              <w:t>в расчете на 1 обучающегося из многодетных малоимущих семей в год</w:t>
            </w:r>
          </w:p>
          <w:p w:rsidR="00D82F4A" w:rsidRPr="00000C8F" w:rsidRDefault="00D82F4A" w:rsidP="00D82F4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2829,00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2829,00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2829,00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4A" w:rsidRPr="00000C8F" w:rsidRDefault="00D82F4A" w:rsidP="00D82F4A">
            <w:pPr>
              <w:jc w:val="center"/>
              <w:rPr>
                <w:sz w:val="24"/>
                <w:szCs w:val="24"/>
              </w:rPr>
            </w:pPr>
            <w:r w:rsidRPr="00000C8F">
              <w:rPr>
                <w:sz w:val="24"/>
                <w:szCs w:val="24"/>
              </w:rPr>
              <w:t>2829,00</w:t>
            </w:r>
          </w:p>
        </w:tc>
      </w:tr>
    </w:tbl>
    <w:p w:rsidR="00A95C90" w:rsidRPr="0077681E" w:rsidRDefault="00A95C90" w:rsidP="00A95C90">
      <w:pPr>
        <w:autoSpaceDE w:val="0"/>
        <w:autoSpaceDN w:val="0"/>
        <w:adjustRightInd w:val="0"/>
        <w:spacing w:before="120" w:line="280" w:lineRule="exact"/>
      </w:pPr>
    </w:p>
    <w:p w:rsidR="00A95C90" w:rsidRPr="00000C8F" w:rsidRDefault="00A95C90" w:rsidP="004510AD">
      <w:pPr>
        <w:pStyle w:val="a4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000C8F">
        <w:rPr>
          <w:rFonts w:ascii="Times New Roman" w:hAnsi="Times New Roman"/>
          <w:sz w:val="24"/>
          <w:szCs w:val="24"/>
        </w:rPr>
        <w:t xml:space="preserve">**Расходы по заработной плате с начислениями корректируются на районный коэффициент к заработной плате, процентные надбавки </w:t>
      </w:r>
      <w:r w:rsidR="004862F8">
        <w:rPr>
          <w:rFonts w:ascii="Times New Roman" w:hAnsi="Times New Roman"/>
          <w:sz w:val="24"/>
          <w:szCs w:val="24"/>
        </w:rPr>
        <w:br/>
      </w:r>
      <w:r w:rsidRPr="00000C8F">
        <w:rPr>
          <w:rFonts w:ascii="Times New Roman" w:hAnsi="Times New Roman"/>
          <w:sz w:val="24"/>
          <w:szCs w:val="24"/>
        </w:rPr>
        <w:t>к заработной плате за стаж непрерывной работы в районах Крайнего Севера и приравненных к ним местностях в соответствии с действующим законодательством.</w:t>
      </w:r>
    </w:p>
    <w:p w:rsidR="00A95C90" w:rsidRPr="00000C8F" w:rsidRDefault="00A95C90" w:rsidP="004510AD">
      <w:pPr>
        <w:pStyle w:val="a4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000C8F">
        <w:rPr>
          <w:rFonts w:ascii="Times New Roman" w:hAnsi="Times New Roman"/>
          <w:sz w:val="24"/>
          <w:szCs w:val="24"/>
        </w:rPr>
        <w:t>***Расходы по заработной плате учитываются при условии обеспечения содержания образования и условий организации обучения</w:t>
      </w:r>
      <w:r w:rsidR="004510AD" w:rsidRPr="00000C8F">
        <w:rPr>
          <w:rFonts w:ascii="Times New Roman" w:hAnsi="Times New Roman"/>
          <w:sz w:val="24"/>
          <w:szCs w:val="24"/>
        </w:rPr>
        <w:t xml:space="preserve"> </w:t>
      </w:r>
      <w:r w:rsidR="004862F8">
        <w:rPr>
          <w:rFonts w:ascii="Times New Roman" w:hAnsi="Times New Roman"/>
          <w:sz w:val="24"/>
          <w:szCs w:val="24"/>
        </w:rPr>
        <w:br/>
      </w:r>
      <w:r w:rsidRPr="00000C8F">
        <w:rPr>
          <w:rFonts w:ascii="Times New Roman" w:hAnsi="Times New Roman"/>
          <w:sz w:val="24"/>
          <w:szCs w:val="24"/>
        </w:rPr>
        <w:t>и воспитания воспитанников с ограниченными возможностями здоровья в группах общеобразовательной направленности.</w:t>
      </w:r>
    </w:p>
    <w:p w:rsidR="00A95C90" w:rsidRPr="00000C8F" w:rsidRDefault="00A95C90" w:rsidP="004510AD">
      <w:pPr>
        <w:pStyle w:val="a4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000C8F">
        <w:rPr>
          <w:rFonts w:ascii="Times New Roman" w:hAnsi="Times New Roman"/>
          <w:sz w:val="24"/>
          <w:szCs w:val="24"/>
        </w:rPr>
        <w:t>****Расходы по заработной плате учитываются при условии создания специальных условий для получения образования обучающимися с ограниченными возможностями здоровья (организации образовательной деятельности, проведение групповых и индивидуальных коррекционных занятий с учетом особенностей обучающихся с ограниченными возможностями здоровья).</w:t>
      </w:r>
    </w:p>
    <w:p w:rsidR="00C62CF4" w:rsidRDefault="00C62CF4" w:rsidP="00A95C90">
      <w:pPr>
        <w:jc w:val="both"/>
        <w:rPr>
          <w:sz w:val="28"/>
          <w:szCs w:val="28"/>
        </w:rPr>
      </w:pPr>
    </w:p>
    <w:sectPr w:rsidR="00C62CF4" w:rsidSect="004862F8">
      <w:headerReference w:type="default" r:id="rId12"/>
      <w:footerReference w:type="default" r:id="rId13"/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96" w:rsidRDefault="00A52596">
      <w:r>
        <w:separator/>
      </w:r>
    </w:p>
  </w:endnote>
  <w:endnote w:type="continuationSeparator" w:id="0">
    <w:p w:rsidR="00A52596" w:rsidRDefault="00A5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C0" w:rsidRPr="00E95078" w:rsidRDefault="006448C0" w:rsidP="006448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96" w:rsidRDefault="00A52596">
      <w:r>
        <w:separator/>
      </w:r>
    </w:p>
  </w:footnote>
  <w:footnote w:type="continuationSeparator" w:id="0">
    <w:p w:rsidR="00A52596" w:rsidRDefault="00A5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E96B1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F8" w:rsidRPr="004862F8" w:rsidRDefault="00E96B15">
    <w:pPr>
      <w:pStyle w:val="a9"/>
      <w:jc w:val="center"/>
      <w:rPr>
        <w:sz w:val="28"/>
        <w:szCs w:val="28"/>
      </w:rPr>
    </w:pPr>
    <w:r w:rsidRPr="004862F8">
      <w:rPr>
        <w:sz w:val="28"/>
        <w:szCs w:val="28"/>
      </w:rPr>
      <w:fldChar w:fldCharType="begin"/>
    </w:r>
    <w:r w:rsidR="004862F8" w:rsidRPr="004862F8">
      <w:rPr>
        <w:sz w:val="28"/>
        <w:szCs w:val="28"/>
      </w:rPr>
      <w:instrText xml:space="preserve"> PAGE   \* MERGEFORMAT </w:instrText>
    </w:r>
    <w:r w:rsidRPr="004862F8">
      <w:rPr>
        <w:sz w:val="28"/>
        <w:szCs w:val="28"/>
      </w:rPr>
      <w:fldChar w:fldCharType="separate"/>
    </w:r>
    <w:r w:rsidR="00C11AE1">
      <w:rPr>
        <w:noProof/>
        <w:sz w:val="28"/>
        <w:szCs w:val="28"/>
      </w:rPr>
      <w:t>2</w:t>
    </w:r>
    <w:r w:rsidRPr="004862F8">
      <w:rPr>
        <w:sz w:val="28"/>
        <w:szCs w:val="28"/>
      </w:rPr>
      <w:fldChar w:fldCharType="end"/>
    </w:r>
  </w:p>
  <w:p w:rsidR="00311B9D" w:rsidRDefault="00311B9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F8" w:rsidRPr="004862F8" w:rsidRDefault="00E96B15">
    <w:pPr>
      <w:pStyle w:val="a9"/>
      <w:jc w:val="center"/>
      <w:rPr>
        <w:sz w:val="28"/>
        <w:szCs w:val="28"/>
      </w:rPr>
    </w:pPr>
    <w:r w:rsidRPr="004862F8">
      <w:rPr>
        <w:sz w:val="28"/>
        <w:szCs w:val="28"/>
      </w:rPr>
      <w:fldChar w:fldCharType="begin"/>
    </w:r>
    <w:r w:rsidR="004862F8" w:rsidRPr="004862F8">
      <w:rPr>
        <w:sz w:val="28"/>
        <w:szCs w:val="28"/>
      </w:rPr>
      <w:instrText xml:space="preserve"> PAGE   \* MERGEFORMAT </w:instrText>
    </w:r>
    <w:r w:rsidRPr="004862F8">
      <w:rPr>
        <w:sz w:val="28"/>
        <w:szCs w:val="28"/>
      </w:rPr>
      <w:fldChar w:fldCharType="separate"/>
    </w:r>
    <w:r w:rsidR="00C11AE1">
      <w:rPr>
        <w:noProof/>
        <w:sz w:val="28"/>
        <w:szCs w:val="28"/>
      </w:rPr>
      <w:t>9</w:t>
    </w:r>
    <w:r w:rsidRPr="004862F8">
      <w:rPr>
        <w:sz w:val="28"/>
        <w:szCs w:val="28"/>
      </w:rPr>
      <w:fldChar w:fldCharType="end"/>
    </w:r>
  </w:p>
  <w:p w:rsidR="006448C0" w:rsidRPr="00C65D2A" w:rsidRDefault="006448C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C8F"/>
    <w:rsid w:val="00000E0B"/>
    <w:rsid w:val="0000233C"/>
    <w:rsid w:val="00002B06"/>
    <w:rsid w:val="00007787"/>
    <w:rsid w:val="00011530"/>
    <w:rsid w:val="00011C83"/>
    <w:rsid w:val="00016026"/>
    <w:rsid w:val="00034CBE"/>
    <w:rsid w:val="0003504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0908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1790"/>
    <w:rsid w:val="00134886"/>
    <w:rsid w:val="00140B5B"/>
    <w:rsid w:val="00146A11"/>
    <w:rsid w:val="001470D3"/>
    <w:rsid w:val="00150E0F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0A1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31A8"/>
    <w:rsid w:val="004056B7"/>
    <w:rsid w:val="00407423"/>
    <w:rsid w:val="004129FC"/>
    <w:rsid w:val="00415168"/>
    <w:rsid w:val="004158FA"/>
    <w:rsid w:val="00416CA7"/>
    <w:rsid w:val="004172C7"/>
    <w:rsid w:val="0042106D"/>
    <w:rsid w:val="00432DCB"/>
    <w:rsid w:val="00443AEA"/>
    <w:rsid w:val="00450E81"/>
    <w:rsid w:val="004510AD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2F8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48C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AD7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13F6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2596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C9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5755A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AE1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2CF4"/>
    <w:rsid w:val="00C8730C"/>
    <w:rsid w:val="00C912C1"/>
    <w:rsid w:val="00C93D4F"/>
    <w:rsid w:val="00C9720A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2F4A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642E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6B15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1E29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3EB8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15"/>
  </w:style>
  <w:style w:type="paragraph" w:styleId="1">
    <w:name w:val="heading 1"/>
    <w:basedOn w:val="a"/>
    <w:next w:val="a"/>
    <w:qFormat/>
    <w:rsid w:val="00E96B1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96B1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6B1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96B1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96B15"/>
    <w:pPr>
      <w:ind w:right="-1"/>
      <w:jc w:val="both"/>
    </w:pPr>
    <w:rPr>
      <w:sz w:val="26"/>
    </w:rPr>
  </w:style>
  <w:style w:type="paragraph" w:styleId="a7">
    <w:name w:val="footer"/>
    <w:basedOn w:val="a"/>
    <w:rsid w:val="00E96B1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96B15"/>
  </w:style>
  <w:style w:type="paragraph" w:styleId="a9">
    <w:name w:val="header"/>
    <w:basedOn w:val="a"/>
    <w:link w:val="aa"/>
    <w:uiPriority w:val="99"/>
    <w:rsid w:val="00E96B1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customStyle="1" w:styleId="a5">
    <w:name w:val="Основной текст Знак"/>
    <w:basedOn w:val="a0"/>
    <w:link w:val="a4"/>
    <w:rsid w:val="00C62CF4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15"/>
  </w:style>
  <w:style w:type="paragraph" w:styleId="1">
    <w:name w:val="heading 1"/>
    <w:basedOn w:val="a"/>
    <w:next w:val="a"/>
    <w:qFormat/>
    <w:rsid w:val="00E96B1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96B1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6B1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96B1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96B15"/>
    <w:pPr>
      <w:ind w:right="-1"/>
      <w:jc w:val="both"/>
    </w:pPr>
    <w:rPr>
      <w:sz w:val="26"/>
    </w:rPr>
  </w:style>
  <w:style w:type="paragraph" w:styleId="a7">
    <w:name w:val="footer"/>
    <w:basedOn w:val="a"/>
    <w:rsid w:val="00E96B1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96B15"/>
  </w:style>
  <w:style w:type="paragraph" w:styleId="a9">
    <w:name w:val="header"/>
    <w:basedOn w:val="a"/>
    <w:link w:val="aa"/>
    <w:uiPriority w:val="99"/>
    <w:rsid w:val="00E96B1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customStyle="1" w:styleId="a5">
    <w:name w:val="Основной текст Знак"/>
    <w:basedOn w:val="a0"/>
    <w:link w:val="a4"/>
    <w:rsid w:val="00C62CF4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2019-02-27T11:47:00Z</cp:lastPrinted>
  <dcterms:created xsi:type="dcterms:W3CDTF">2019-03-11T10:35:00Z</dcterms:created>
  <dcterms:modified xsi:type="dcterms:W3CDTF">2019-03-11T10:35:00Z</dcterms:modified>
</cp:coreProperties>
</file>