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70A8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639B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70A8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639B2">
                        <w:rPr>
                          <w:sz w:val="28"/>
                          <w:szCs w:val="28"/>
                          <w:u w:val="single"/>
                        </w:rPr>
                        <w:t xml:space="preserve">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70A8C" w:rsidRDefault="00F70A8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F70A8C" w:rsidRDefault="00F70A8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6AAA" w:rsidRPr="00286AAA" w:rsidRDefault="00286AAA" w:rsidP="00286AAA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86AAA">
        <w:rPr>
          <w:b/>
          <w:sz w:val="28"/>
          <w:szCs w:val="28"/>
        </w:rPr>
        <w:t>Об организации администрацией города Перми деятельности по ликвидации гололедных явлений в городе Перми в период с 5 по 10 марта 2019 года</w:t>
      </w:r>
    </w:p>
    <w:p w:rsidR="00286AAA" w:rsidRPr="00286AAA" w:rsidRDefault="00286AAA" w:rsidP="00286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Заслушав и обсудив информацию администрации города Перми</w:t>
      </w:r>
      <w:r w:rsidRPr="00286AAA">
        <w:rPr>
          <w:b/>
          <w:sz w:val="28"/>
          <w:szCs w:val="28"/>
        </w:rPr>
        <w:t xml:space="preserve"> </w:t>
      </w:r>
      <w:r w:rsidRPr="00286AAA">
        <w:rPr>
          <w:sz w:val="28"/>
          <w:szCs w:val="28"/>
        </w:rPr>
        <w:t>о</w:t>
      </w:r>
      <w:r w:rsidRPr="00286AAA">
        <w:rPr>
          <w:b/>
          <w:sz w:val="28"/>
          <w:szCs w:val="28"/>
        </w:rPr>
        <w:t xml:space="preserve"> </w:t>
      </w:r>
      <w:r w:rsidRPr="00286AAA">
        <w:rPr>
          <w:sz w:val="28"/>
          <w:szCs w:val="28"/>
        </w:rPr>
        <w:t>деятел</w:t>
      </w:r>
      <w:r w:rsidRPr="00286AAA">
        <w:rPr>
          <w:sz w:val="28"/>
          <w:szCs w:val="28"/>
        </w:rPr>
        <w:t>ь</w:t>
      </w:r>
      <w:r w:rsidRPr="00286AAA">
        <w:rPr>
          <w:sz w:val="28"/>
          <w:szCs w:val="28"/>
        </w:rPr>
        <w:t>ности по ликвидации гололедных явлений в городе Перми в период с 5 по 10 ма</w:t>
      </w:r>
      <w:r w:rsidRPr="00286AAA">
        <w:rPr>
          <w:sz w:val="28"/>
          <w:szCs w:val="28"/>
        </w:rPr>
        <w:t>р</w:t>
      </w:r>
      <w:r w:rsidRPr="00286AAA">
        <w:rPr>
          <w:sz w:val="28"/>
          <w:szCs w:val="28"/>
        </w:rPr>
        <w:t>та 2019 года,</w:t>
      </w:r>
    </w:p>
    <w:p w:rsidR="00286AAA" w:rsidRPr="00286AAA" w:rsidRDefault="00286AAA" w:rsidP="00286AA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286AAA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286AAA">
        <w:rPr>
          <w:b/>
          <w:color w:val="000000"/>
          <w:sz w:val="28"/>
          <w:szCs w:val="28"/>
        </w:rPr>
        <w:t>р</w:t>
      </w:r>
      <w:proofErr w:type="gramEnd"/>
      <w:r w:rsidRPr="00286AAA">
        <w:rPr>
          <w:b/>
          <w:color w:val="000000"/>
          <w:sz w:val="28"/>
          <w:szCs w:val="28"/>
        </w:rPr>
        <w:t xml:space="preserve"> е ш и л а: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1. Обратить внимание Главы города Перми на низкое качество работ  адм</w:t>
      </w:r>
      <w:r w:rsidRPr="00286AAA">
        <w:rPr>
          <w:sz w:val="28"/>
          <w:szCs w:val="28"/>
        </w:rPr>
        <w:t>и</w:t>
      </w:r>
      <w:r w:rsidRPr="00286AAA">
        <w:rPr>
          <w:sz w:val="28"/>
          <w:szCs w:val="28"/>
        </w:rPr>
        <w:t>нистрации города Перми по предотвращению и устранению опасных для жизни и</w:t>
      </w:r>
      <w:r w:rsidR="00F70A8C">
        <w:rPr>
          <w:sz w:val="28"/>
          <w:szCs w:val="28"/>
        </w:rPr>
        <w:t> </w:t>
      </w:r>
      <w:r w:rsidRPr="00286AAA">
        <w:rPr>
          <w:sz w:val="28"/>
          <w:szCs w:val="28"/>
        </w:rPr>
        <w:t>здоровья жителей последствий гололедицы в рассматриваемый период.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2. Рекомендовать Главе города Перми при несвоевременном устранении с</w:t>
      </w:r>
      <w:r w:rsidRPr="00286AAA">
        <w:rPr>
          <w:sz w:val="28"/>
          <w:szCs w:val="28"/>
        </w:rPr>
        <w:t>и</w:t>
      </w:r>
      <w:r w:rsidRPr="00286AAA">
        <w:rPr>
          <w:sz w:val="28"/>
          <w:szCs w:val="28"/>
        </w:rPr>
        <w:t>туаций, связанных с наличием опасных для жизни и здоровья жителей гололе</w:t>
      </w:r>
      <w:r w:rsidRPr="00286AAA">
        <w:rPr>
          <w:sz w:val="28"/>
          <w:szCs w:val="28"/>
        </w:rPr>
        <w:t>д</w:t>
      </w:r>
      <w:r w:rsidRPr="00286AAA">
        <w:rPr>
          <w:sz w:val="28"/>
          <w:szCs w:val="28"/>
        </w:rPr>
        <w:t>ных явлений, рассмотреть вопрос о соответствии занимаемым должностям зам</w:t>
      </w:r>
      <w:r w:rsidRPr="00286AAA">
        <w:rPr>
          <w:sz w:val="28"/>
          <w:szCs w:val="28"/>
        </w:rPr>
        <w:t>е</w:t>
      </w:r>
      <w:r w:rsidRPr="00286AAA">
        <w:rPr>
          <w:sz w:val="28"/>
          <w:szCs w:val="28"/>
        </w:rPr>
        <w:t>стителей главы администрации города Перми, возглавляющих функционально-целевые блоки «Городское хозяйство», «Развитие инфраструктуры», глав терр</w:t>
      </w:r>
      <w:r w:rsidRPr="00286AAA">
        <w:rPr>
          <w:sz w:val="28"/>
          <w:szCs w:val="28"/>
        </w:rPr>
        <w:t>и</w:t>
      </w:r>
      <w:r w:rsidRPr="00286AAA">
        <w:rPr>
          <w:sz w:val="28"/>
          <w:szCs w:val="28"/>
        </w:rPr>
        <w:t>ториальных органов администрации города Перми.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3. Отметить некачественную подготовку информации о</w:t>
      </w:r>
      <w:r w:rsidRPr="00286AAA">
        <w:rPr>
          <w:b/>
          <w:sz w:val="28"/>
          <w:szCs w:val="28"/>
        </w:rPr>
        <w:t xml:space="preserve"> </w:t>
      </w:r>
      <w:r w:rsidRPr="00286AAA">
        <w:rPr>
          <w:sz w:val="28"/>
          <w:szCs w:val="28"/>
        </w:rPr>
        <w:t>деятельности по</w:t>
      </w:r>
      <w:r w:rsidR="00F70A8C">
        <w:rPr>
          <w:sz w:val="28"/>
          <w:szCs w:val="28"/>
        </w:rPr>
        <w:t> </w:t>
      </w:r>
      <w:r w:rsidRPr="00286AAA">
        <w:rPr>
          <w:sz w:val="28"/>
          <w:szCs w:val="28"/>
        </w:rPr>
        <w:t>ликвидации гололедных явлений в городе Перми, направленной в адрес Пер</w:t>
      </w:r>
      <w:r w:rsidRPr="00286AAA">
        <w:rPr>
          <w:sz w:val="28"/>
          <w:szCs w:val="28"/>
        </w:rPr>
        <w:t>м</w:t>
      </w:r>
      <w:r w:rsidRPr="00286AAA">
        <w:rPr>
          <w:sz w:val="28"/>
          <w:szCs w:val="28"/>
        </w:rPr>
        <w:t>ской городской Думы, и рекомендовать администрации города Перми до</w:t>
      </w:r>
      <w:r w:rsidR="00F70A8C">
        <w:rPr>
          <w:sz w:val="28"/>
          <w:szCs w:val="28"/>
        </w:rPr>
        <w:t> </w:t>
      </w:r>
      <w:r w:rsidRPr="00286AAA">
        <w:rPr>
          <w:sz w:val="28"/>
          <w:szCs w:val="28"/>
        </w:rPr>
        <w:t>09.04.2019 представить информацию: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о количестве дворников (уборщиков территорий), привлеченных к соде</w:t>
      </w:r>
      <w:r w:rsidRPr="00286AAA">
        <w:rPr>
          <w:sz w:val="28"/>
          <w:szCs w:val="28"/>
        </w:rPr>
        <w:t>р</w:t>
      </w:r>
      <w:r w:rsidRPr="00286AAA">
        <w:rPr>
          <w:sz w:val="28"/>
          <w:szCs w:val="28"/>
        </w:rPr>
        <w:t>жанию придомовых территорий в зимний период, соответствия их рекомендова</w:t>
      </w:r>
      <w:r w:rsidRPr="00286AAA">
        <w:rPr>
          <w:sz w:val="28"/>
          <w:szCs w:val="28"/>
        </w:rPr>
        <w:t>н</w:t>
      </w:r>
      <w:r w:rsidRPr="00286AAA">
        <w:rPr>
          <w:sz w:val="28"/>
          <w:szCs w:val="28"/>
        </w:rPr>
        <w:t>ному нормированию труда работников, занятых содержанием и ремонтом ж</w:t>
      </w:r>
      <w:r w:rsidRPr="00286AAA">
        <w:rPr>
          <w:sz w:val="28"/>
          <w:szCs w:val="28"/>
        </w:rPr>
        <w:t>и</w:t>
      </w:r>
      <w:r w:rsidRPr="00286AAA">
        <w:rPr>
          <w:sz w:val="28"/>
          <w:szCs w:val="28"/>
        </w:rPr>
        <w:t>лищного фонда,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о причинах неиспользования</w:t>
      </w:r>
      <w:r w:rsidR="00230C4C" w:rsidRPr="00230C4C">
        <w:rPr>
          <w:sz w:val="28"/>
          <w:szCs w:val="28"/>
        </w:rPr>
        <w:t xml:space="preserve"> новых </w:t>
      </w:r>
      <w:proofErr w:type="spellStart"/>
      <w:r w:rsidR="00230C4C" w:rsidRPr="00230C4C">
        <w:rPr>
          <w:sz w:val="28"/>
          <w:szCs w:val="28"/>
        </w:rPr>
        <w:t>противогололедных</w:t>
      </w:r>
      <w:proofErr w:type="spellEnd"/>
      <w:r w:rsidR="00230C4C" w:rsidRPr="00230C4C">
        <w:rPr>
          <w:sz w:val="28"/>
          <w:szCs w:val="28"/>
        </w:rPr>
        <w:t xml:space="preserve"> материалов</w:t>
      </w:r>
      <w:r w:rsidRPr="00286AAA">
        <w:rPr>
          <w:sz w:val="28"/>
          <w:szCs w:val="28"/>
        </w:rPr>
        <w:t xml:space="preserve">, в том числе </w:t>
      </w:r>
      <w:proofErr w:type="spellStart"/>
      <w:r w:rsidR="00F70A8C" w:rsidRPr="00286AAA">
        <w:rPr>
          <w:sz w:val="28"/>
          <w:szCs w:val="28"/>
        </w:rPr>
        <w:t>непроведения</w:t>
      </w:r>
      <w:proofErr w:type="spellEnd"/>
      <w:r w:rsidRPr="00286AAA">
        <w:rPr>
          <w:sz w:val="28"/>
          <w:szCs w:val="28"/>
        </w:rPr>
        <w:t xml:space="preserve"> конкурсных процедур по </w:t>
      </w:r>
      <w:r w:rsidR="00230C4C">
        <w:rPr>
          <w:sz w:val="28"/>
          <w:szCs w:val="28"/>
        </w:rPr>
        <w:t xml:space="preserve">их </w:t>
      </w:r>
      <w:r w:rsidRPr="00286AAA">
        <w:rPr>
          <w:sz w:val="28"/>
          <w:szCs w:val="28"/>
        </w:rPr>
        <w:t xml:space="preserve">закупке, </w:t>
      </w:r>
      <w:r w:rsidR="00230C4C" w:rsidRPr="00230C4C">
        <w:rPr>
          <w:sz w:val="28"/>
          <w:szCs w:val="28"/>
        </w:rPr>
        <w:t xml:space="preserve">на которую </w:t>
      </w:r>
      <w:r w:rsidR="00230C4C">
        <w:rPr>
          <w:sz w:val="28"/>
          <w:szCs w:val="28"/>
        </w:rPr>
        <w:t xml:space="preserve">были </w:t>
      </w:r>
      <w:r w:rsidR="00230C4C" w:rsidRPr="00230C4C">
        <w:rPr>
          <w:sz w:val="28"/>
          <w:szCs w:val="28"/>
        </w:rPr>
        <w:t>пред</w:t>
      </w:r>
      <w:r w:rsidR="00230C4C" w:rsidRPr="00230C4C">
        <w:rPr>
          <w:sz w:val="28"/>
          <w:szCs w:val="28"/>
        </w:rPr>
        <w:t>у</w:t>
      </w:r>
      <w:r w:rsidR="00230C4C" w:rsidRPr="00230C4C">
        <w:rPr>
          <w:sz w:val="28"/>
          <w:szCs w:val="28"/>
        </w:rPr>
        <w:t xml:space="preserve">смотрены </w:t>
      </w:r>
      <w:r w:rsidRPr="00286AAA">
        <w:rPr>
          <w:sz w:val="28"/>
          <w:szCs w:val="28"/>
        </w:rPr>
        <w:t>денежные средства в бюджете города Перми,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о возможности введения и применения режима повышенной готовности о</w:t>
      </w:r>
      <w:r w:rsidRPr="00286AAA">
        <w:rPr>
          <w:sz w:val="28"/>
          <w:szCs w:val="28"/>
        </w:rPr>
        <w:t>р</w:t>
      </w:r>
      <w:r w:rsidRPr="00286AAA">
        <w:rPr>
          <w:sz w:val="28"/>
          <w:szCs w:val="28"/>
        </w:rPr>
        <w:t>ганов и сил Пермского городского звена территориальной подсистемы единой государственной системы предупреждения и ликвидации чрезвычайных ситуаций Пермского края при возникновении масштабных гололедных явлений,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 xml:space="preserve">о количестве случаев травматизма населения ввиду гололедных явлений </w:t>
      </w:r>
      <w:r w:rsidRPr="00286AAA">
        <w:rPr>
          <w:sz w:val="28"/>
          <w:szCs w:val="28"/>
        </w:rPr>
        <w:lastRenderedPageBreak/>
        <w:t>в</w:t>
      </w:r>
      <w:r w:rsidR="00F70A8C">
        <w:rPr>
          <w:sz w:val="28"/>
          <w:szCs w:val="28"/>
        </w:rPr>
        <w:t> </w:t>
      </w:r>
      <w:r w:rsidRPr="00286AAA">
        <w:rPr>
          <w:sz w:val="28"/>
          <w:szCs w:val="28"/>
        </w:rPr>
        <w:t>марте 2019 года с указанием наличия предъявленных требований о выплате компенсаций материального и (или) морального вреда ввиду травм.</w:t>
      </w:r>
    </w:p>
    <w:p w:rsidR="00286AAA" w:rsidRPr="00286AAA" w:rsidRDefault="00286AAA" w:rsidP="00286A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86AAA">
        <w:rPr>
          <w:sz w:val="28"/>
          <w:szCs w:val="28"/>
        </w:rPr>
        <w:t>4. Настоящее решение вступает в силу со дня его подписания.</w:t>
      </w:r>
    </w:p>
    <w:p w:rsidR="00286AAA" w:rsidRDefault="00286AAA" w:rsidP="00286AAA">
      <w:pPr>
        <w:widowControl w:val="0"/>
        <w:autoSpaceDE w:val="0"/>
        <w:autoSpaceDN w:val="0"/>
        <w:ind w:firstLine="720"/>
        <w:jc w:val="both"/>
      </w:pPr>
      <w:r w:rsidRPr="00286AAA">
        <w:rPr>
          <w:sz w:val="28"/>
          <w:szCs w:val="28"/>
        </w:rPr>
        <w:t xml:space="preserve">5. </w:t>
      </w:r>
      <w:proofErr w:type="gramStart"/>
      <w:r w:rsidRPr="00286AAA">
        <w:rPr>
          <w:sz w:val="28"/>
          <w:szCs w:val="28"/>
        </w:rPr>
        <w:t>Контроль за</w:t>
      </w:r>
      <w:proofErr w:type="gramEnd"/>
      <w:r w:rsidRPr="00286AA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286AAA" w:rsidRDefault="00286AAA" w:rsidP="00286AAA">
      <w:pPr>
        <w:widowControl w:val="0"/>
        <w:autoSpaceDE w:val="0"/>
        <w:autoSpaceDN w:val="0"/>
        <w:spacing w:before="720"/>
        <w:jc w:val="both"/>
        <w:rPr>
          <w:rFonts w:eastAsia="Arial Unicode MS"/>
          <w:sz w:val="28"/>
          <w:szCs w:val="28"/>
        </w:rPr>
      </w:pPr>
      <w:r w:rsidRPr="00286AAA">
        <w:rPr>
          <w:rFonts w:eastAsia="Arial Unicode MS"/>
          <w:sz w:val="28"/>
          <w:szCs w:val="28"/>
        </w:rPr>
        <w:t xml:space="preserve">Председатель </w:t>
      </w:r>
    </w:p>
    <w:p w:rsidR="00284905" w:rsidRPr="00286AAA" w:rsidRDefault="00286AAA" w:rsidP="00286AA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86AAA">
        <w:rPr>
          <w:rFonts w:eastAsia="Arial Unicode MS"/>
          <w:sz w:val="28"/>
          <w:szCs w:val="28"/>
        </w:rPr>
        <w:t>Пермской городской Думы</w:t>
      </w:r>
      <w:r w:rsidRPr="00286AAA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 w:rsidRPr="00286AAA">
        <w:rPr>
          <w:rFonts w:eastAsia="Arial Unicode MS"/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39B2">
      <w:rPr>
        <w:noProof/>
        <w:snapToGrid w:val="0"/>
        <w:sz w:val="16"/>
      </w:rPr>
      <w:t>29.03.2019 11:34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39B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qva3gXpBZIEozDXlDxnnfnsOms=" w:salt="wzNPRbquZVDF3qQ2jFCH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0C4C"/>
    <w:rsid w:val="00242CE0"/>
    <w:rsid w:val="002560BB"/>
    <w:rsid w:val="00256217"/>
    <w:rsid w:val="00265FBA"/>
    <w:rsid w:val="00271143"/>
    <w:rsid w:val="00277231"/>
    <w:rsid w:val="00284905"/>
    <w:rsid w:val="00286AAA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39B2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0A8C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2097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2019-03-29T06:34:00Z</cp:lastPrinted>
  <dcterms:created xsi:type="dcterms:W3CDTF">2019-03-27T05:22:00Z</dcterms:created>
  <dcterms:modified xsi:type="dcterms:W3CDTF">2019-03-29T06:35:00Z</dcterms:modified>
</cp:coreProperties>
</file>