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05C42" w:rsidP="00005C4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2C3CF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05C42" w:rsidP="00005C4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2C3CF9">
                        <w:rPr>
                          <w:sz w:val="28"/>
                          <w:szCs w:val="28"/>
                          <w:u w:val="single"/>
                        </w:rPr>
                        <w:t xml:space="preserve">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05C42" w:rsidP="00005C4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05C42" w:rsidP="00005C4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43937" w:rsidRDefault="00C43937" w:rsidP="00C43937">
      <w:pPr>
        <w:spacing w:before="480"/>
        <w:jc w:val="center"/>
        <w:rPr>
          <w:b/>
          <w:sz w:val="28"/>
          <w:szCs w:val="28"/>
        </w:rPr>
      </w:pPr>
      <w:r w:rsidRPr="00815AB5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815AB5">
        <w:rPr>
          <w:b/>
          <w:sz w:val="28"/>
          <w:szCs w:val="28"/>
        </w:rPr>
        <w:t>Генеральн</w:t>
      </w:r>
      <w:r>
        <w:rPr>
          <w:b/>
          <w:sz w:val="28"/>
          <w:szCs w:val="28"/>
        </w:rPr>
        <w:t>ый</w:t>
      </w:r>
      <w:r w:rsidRPr="00815AB5">
        <w:rPr>
          <w:b/>
          <w:sz w:val="28"/>
          <w:szCs w:val="28"/>
        </w:rPr>
        <w:t xml:space="preserve"> план города Перми</w:t>
      </w:r>
      <w:r>
        <w:rPr>
          <w:b/>
          <w:sz w:val="28"/>
          <w:szCs w:val="28"/>
        </w:rPr>
        <w:t>,</w:t>
      </w:r>
    </w:p>
    <w:p w:rsidR="00C43937" w:rsidRPr="00815AB5" w:rsidRDefault="00C43937" w:rsidP="00C4393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</w:t>
      </w:r>
      <w:r w:rsidRPr="00815AB5">
        <w:rPr>
          <w:b/>
          <w:sz w:val="28"/>
          <w:szCs w:val="28"/>
        </w:rPr>
        <w:t xml:space="preserve"> решение</w:t>
      </w:r>
      <w:r>
        <w:rPr>
          <w:b/>
          <w:sz w:val="28"/>
          <w:szCs w:val="28"/>
        </w:rPr>
        <w:t>м</w:t>
      </w:r>
      <w:r w:rsidRPr="00815AB5">
        <w:rPr>
          <w:b/>
          <w:sz w:val="28"/>
          <w:szCs w:val="28"/>
        </w:rPr>
        <w:t xml:space="preserve"> Пермской городской Думы от 17.12.2010 № 205</w:t>
      </w:r>
    </w:p>
    <w:p w:rsidR="00C43937" w:rsidRPr="004B5CA1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CA1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8" w:history="1">
        <w:r w:rsidRPr="004B5CA1">
          <w:rPr>
            <w:rFonts w:eastAsia="Calibri"/>
            <w:sz w:val="28"/>
            <w:szCs w:val="28"/>
            <w:lang w:eastAsia="en-US"/>
          </w:rPr>
          <w:t>частью 2 статьи 18</w:t>
        </w:r>
      </w:hyperlink>
      <w:r w:rsidRPr="004B5CA1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Pr="004B5CA1">
          <w:rPr>
            <w:rFonts w:eastAsia="Calibri"/>
            <w:sz w:val="28"/>
            <w:szCs w:val="28"/>
            <w:lang w:eastAsia="en-US"/>
          </w:rPr>
          <w:t>статьей 24</w:t>
        </w:r>
      </w:hyperlink>
      <w:r w:rsidRPr="004B5CA1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</w:t>
      </w:r>
      <w:hyperlink r:id="rId10" w:history="1">
        <w:r w:rsidRPr="004B5CA1">
          <w:rPr>
            <w:rFonts w:eastAsia="Calibri"/>
            <w:sz w:val="28"/>
            <w:szCs w:val="28"/>
            <w:lang w:eastAsia="en-US"/>
          </w:rPr>
          <w:t>статьей 16</w:t>
        </w:r>
      </w:hyperlink>
      <w:r w:rsidRPr="004B5CA1">
        <w:rPr>
          <w:rFonts w:eastAsia="Calibri"/>
          <w:sz w:val="28"/>
          <w:szCs w:val="28"/>
          <w:lang w:eastAsia="en-US"/>
        </w:rPr>
        <w:t xml:space="preserve"> Федерального закона от 06.10.2003 №</w:t>
      </w:r>
      <w:r>
        <w:rPr>
          <w:rFonts w:eastAsia="Calibri"/>
          <w:sz w:val="28"/>
          <w:szCs w:val="28"/>
          <w:lang w:eastAsia="en-US"/>
        </w:rPr>
        <w:t> </w:t>
      </w:r>
      <w:r w:rsidRPr="004B5CA1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</w:t>
      </w:r>
      <w:r>
        <w:rPr>
          <w:rFonts w:eastAsia="Calibri"/>
          <w:sz w:val="28"/>
          <w:szCs w:val="28"/>
          <w:lang w:eastAsia="en-US"/>
        </w:rPr>
        <w:t> </w:t>
      </w:r>
      <w:r w:rsidRPr="004B5CA1">
        <w:rPr>
          <w:rFonts w:eastAsia="Calibri"/>
          <w:sz w:val="28"/>
          <w:szCs w:val="28"/>
          <w:lang w:eastAsia="en-US"/>
        </w:rPr>
        <w:t xml:space="preserve">Российской Федерации», Уставом города Перми </w:t>
      </w:r>
    </w:p>
    <w:p w:rsidR="00C43937" w:rsidRPr="004B5CA1" w:rsidRDefault="00C43937" w:rsidP="00C43937">
      <w:pPr>
        <w:spacing w:before="240" w:after="240"/>
        <w:jc w:val="center"/>
        <w:rPr>
          <w:sz w:val="28"/>
          <w:szCs w:val="28"/>
        </w:rPr>
      </w:pPr>
      <w:r w:rsidRPr="004B5CA1">
        <w:rPr>
          <w:sz w:val="28"/>
          <w:szCs w:val="28"/>
        </w:rPr>
        <w:t xml:space="preserve">Пермская городская Дума </w:t>
      </w:r>
      <w:r w:rsidRPr="00EB1800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EB180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B1800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EB1800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EB180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EB1800">
        <w:rPr>
          <w:b/>
          <w:bCs/>
          <w:sz w:val="28"/>
          <w:szCs w:val="28"/>
        </w:rPr>
        <w:t>а</w:t>
      </w:r>
      <w:r w:rsidRPr="00F44E59">
        <w:rPr>
          <w:sz w:val="28"/>
          <w:szCs w:val="28"/>
        </w:rPr>
        <w:t>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CA1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B5CA1">
        <w:rPr>
          <w:rFonts w:eastAsia="Calibri"/>
          <w:sz w:val="28"/>
          <w:szCs w:val="28"/>
          <w:lang w:eastAsia="en-US"/>
        </w:rPr>
        <w:t xml:space="preserve">Внести </w:t>
      </w:r>
      <w:r w:rsidR="0085213C">
        <w:rPr>
          <w:rFonts w:eastAsia="Calibri"/>
          <w:sz w:val="28"/>
          <w:szCs w:val="28"/>
          <w:lang w:eastAsia="en-US"/>
        </w:rPr>
        <w:t>в Генеральный</w:t>
      </w:r>
      <w:r>
        <w:rPr>
          <w:rFonts w:eastAsia="Calibri"/>
          <w:sz w:val="28"/>
          <w:szCs w:val="28"/>
          <w:lang w:eastAsia="en-US"/>
        </w:rPr>
        <w:t xml:space="preserve"> план города Перми, утвержденн</w:t>
      </w:r>
      <w:r w:rsidR="0085213C">
        <w:rPr>
          <w:rFonts w:eastAsia="Calibri"/>
          <w:sz w:val="28"/>
          <w:szCs w:val="28"/>
          <w:lang w:eastAsia="en-US"/>
        </w:rPr>
        <w:t>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62B3">
        <w:rPr>
          <w:sz w:val="28"/>
          <w:szCs w:val="28"/>
        </w:rPr>
        <w:t>решением Пермской городской Думы от 17.12.2010 № 205</w:t>
      </w:r>
      <w:r w:rsidRPr="006F62B3">
        <w:rPr>
          <w:rFonts w:eastAsia="Calibri"/>
          <w:sz w:val="28"/>
          <w:szCs w:val="28"/>
          <w:lang w:eastAsia="en-US"/>
        </w:rPr>
        <w:t xml:space="preserve"> (в редакции решений Пермской городской Думы от 30.08.2011 № 175, от 28.01.2014 № 2, от 28.01.2014 № 3, от</w:t>
      </w:r>
      <w:r>
        <w:rPr>
          <w:rFonts w:eastAsia="Calibri"/>
          <w:sz w:val="28"/>
          <w:szCs w:val="28"/>
          <w:lang w:eastAsia="en-US"/>
        </w:rPr>
        <w:t> </w:t>
      </w:r>
      <w:r w:rsidRPr="006F62B3">
        <w:rPr>
          <w:rFonts w:eastAsia="Calibri"/>
          <w:sz w:val="28"/>
          <w:szCs w:val="28"/>
          <w:lang w:eastAsia="en-US"/>
        </w:rPr>
        <w:t>22.04.2014 № 86, от 20.12.2016 № 269, от 20.12.2016 № 270, от 23.05</w:t>
      </w:r>
      <w:r w:rsidRPr="00321AA6">
        <w:rPr>
          <w:rFonts w:eastAsia="Calibri"/>
          <w:sz w:val="28"/>
          <w:szCs w:val="28"/>
          <w:lang w:eastAsia="en-US"/>
        </w:rPr>
        <w:t xml:space="preserve">.2017 </w:t>
      </w:r>
      <w:r>
        <w:rPr>
          <w:rFonts w:eastAsia="Calibri"/>
          <w:sz w:val="28"/>
          <w:szCs w:val="28"/>
          <w:lang w:eastAsia="en-US"/>
        </w:rPr>
        <w:t>№ </w:t>
      </w:r>
      <w:r w:rsidRPr="00321AA6">
        <w:rPr>
          <w:rFonts w:eastAsia="Calibri"/>
          <w:sz w:val="28"/>
          <w:szCs w:val="28"/>
          <w:lang w:eastAsia="en-US"/>
        </w:rPr>
        <w:t>103</w:t>
      </w:r>
      <w:r>
        <w:rPr>
          <w:rFonts w:eastAsia="Calibri"/>
          <w:sz w:val="28"/>
          <w:szCs w:val="28"/>
          <w:lang w:eastAsia="en-US"/>
        </w:rPr>
        <w:t>, от 22.05.2018 № 93</w:t>
      </w:r>
      <w:r w:rsidRPr="0077485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Pr="00090087">
        <w:rPr>
          <w:rFonts w:eastAsia="Calibri"/>
          <w:sz w:val="28"/>
          <w:szCs w:val="28"/>
          <w:lang w:eastAsia="en-US"/>
        </w:rPr>
        <w:t>26.06.2018 № 114</w:t>
      </w:r>
      <w:r>
        <w:rPr>
          <w:rFonts w:eastAsia="Calibri"/>
          <w:sz w:val="28"/>
          <w:szCs w:val="28"/>
          <w:lang w:eastAsia="en-US"/>
        </w:rPr>
        <w:t>, от 22.01.2019 № 5</w:t>
      </w:r>
      <w:r w:rsidRPr="004B5CA1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,</w:t>
      </w:r>
      <w:r w:rsidRPr="004B5CA1">
        <w:rPr>
          <w:rFonts w:eastAsia="Calibri"/>
          <w:sz w:val="28"/>
          <w:szCs w:val="28"/>
          <w:lang w:eastAsia="en-US"/>
        </w:rPr>
        <w:t xml:space="preserve"> изменения:</w:t>
      </w:r>
    </w:p>
    <w:p w:rsidR="0085213C" w:rsidRDefault="0085213C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13C">
        <w:rPr>
          <w:rFonts w:eastAsia="Calibri"/>
          <w:sz w:val="28"/>
          <w:szCs w:val="28"/>
          <w:lang w:eastAsia="en-US"/>
        </w:rPr>
        <w:t>в таблиц</w:t>
      </w:r>
      <w:r>
        <w:rPr>
          <w:rFonts w:eastAsia="Calibri"/>
          <w:sz w:val="28"/>
          <w:szCs w:val="28"/>
          <w:lang w:eastAsia="en-US"/>
        </w:rPr>
        <w:t>е</w:t>
      </w:r>
      <w:r w:rsidRPr="0085213C">
        <w:rPr>
          <w:rFonts w:eastAsia="Calibri"/>
          <w:sz w:val="28"/>
          <w:szCs w:val="28"/>
          <w:lang w:eastAsia="en-US"/>
        </w:rPr>
        <w:t xml:space="preserve"> 15 главы 6 части 1 «Положение о территориальном планировании»</w:t>
      </w:r>
      <w:r>
        <w:rPr>
          <w:rFonts w:eastAsia="Calibri"/>
          <w:sz w:val="28"/>
          <w:szCs w:val="28"/>
          <w:lang w:eastAsia="en-US"/>
        </w:rPr>
        <w:t>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2EE">
        <w:rPr>
          <w:rFonts w:eastAsia="Calibri"/>
          <w:sz w:val="28"/>
          <w:szCs w:val="28"/>
          <w:lang w:eastAsia="en-US"/>
        </w:rPr>
        <w:t>1.1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«СТН-А – зона ядра городского центра»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наличии результатов исследования в области градостроительного проектирования посредством внесения </w:t>
      </w:r>
      <w:r>
        <w:rPr>
          <w:rFonts w:eastAsia="Calibri"/>
          <w:sz w:val="28"/>
          <w:szCs w:val="28"/>
          <w:lang w:eastAsia="en-US"/>
        </w:rPr>
        <w:t>соответствующих изменений в ПЗЗ</w:t>
      </w:r>
      <w:r w:rsidRPr="00D52F02">
        <w:rPr>
          <w:rFonts w:eastAsia="Calibri"/>
          <w:sz w:val="28"/>
          <w:szCs w:val="28"/>
          <w:lang w:eastAsia="en-US"/>
        </w:rPr>
        <w:t>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«СТН-</w:t>
      </w:r>
      <w:r>
        <w:rPr>
          <w:rFonts w:eastAsia="Calibri"/>
          <w:sz w:val="28"/>
          <w:szCs w:val="28"/>
          <w:lang w:eastAsia="en-US"/>
        </w:rPr>
        <w:t>Б</w:t>
      </w:r>
      <w:r w:rsidRPr="00D52F02">
        <w:rPr>
          <w:rFonts w:eastAsia="Calibri"/>
          <w:sz w:val="28"/>
          <w:szCs w:val="28"/>
          <w:lang w:eastAsia="en-US"/>
        </w:rPr>
        <w:t xml:space="preserve"> – зона городского центра»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наличии результатов исследования в области градостроительного проектирования посредством внесения </w:t>
      </w:r>
      <w:r>
        <w:rPr>
          <w:rFonts w:eastAsia="Calibri"/>
          <w:sz w:val="28"/>
          <w:szCs w:val="28"/>
          <w:lang w:eastAsia="en-US"/>
        </w:rPr>
        <w:t>соответствующих изменений в ПЗЗ</w:t>
      </w:r>
      <w:r w:rsidRPr="00D52F02">
        <w:rPr>
          <w:rFonts w:eastAsia="Calibri"/>
          <w:sz w:val="28"/>
          <w:szCs w:val="28"/>
          <w:lang w:eastAsia="en-US"/>
        </w:rPr>
        <w:t>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«СТН-В – зона многофункциональной застройки срединной части города»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1.4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«СТН-Г – зона многофункциональной жилой застройки»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 xml:space="preserve">«Допускается установление градостроительного зонирования </w:t>
      </w:r>
      <w:r>
        <w:rPr>
          <w:rFonts w:eastAsia="Calibri"/>
          <w:sz w:val="28"/>
          <w:szCs w:val="28"/>
          <w:lang w:eastAsia="en-US"/>
        </w:rPr>
        <w:t>т</w:t>
      </w:r>
      <w:r w:rsidRPr="00D52F02">
        <w:rPr>
          <w:rFonts w:eastAsia="Calibri"/>
          <w:sz w:val="28"/>
          <w:szCs w:val="28"/>
          <w:lang w:eastAsia="en-US"/>
        </w:rPr>
        <w:t>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наличии результатов исследования в области градостроительного проектирования посредством внесения </w:t>
      </w:r>
      <w:r>
        <w:rPr>
          <w:rFonts w:eastAsia="Calibri"/>
          <w:sz w:val="28"/>
          <w:szCs w:val="28"/>
          <w:lang w:eastAsia="en-US"/>
        </w:rPr>
        <w:t>соответствующих изменений в ПЗЗ</w:t>
      </w:r>
      <w:r w:rsidRPr="00D52F02">
        <w:rPr>
          <w:rFonts w:eastAsia="Calibri"/>
          <w:sz w:val="28"/>
          <w:szCs w:val="28"/>
          <w:lang w:eastAsia="en-US"/>
        </w:rPr>
        <w:t>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«СТН-Д – зона жилой застройки»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наличии результатов исследования в области градостроительного проектирования посредством внесения </w:t>
      </w:r>
      <w:r>
        <w:rPr>
          <w:rFonts w:eastAsia="Calibri"/>
          <w:sz w:val="28"/>
          <w:szCs w:val="28"/>
          <w:lang w:eastAsia="en-US"/>
        </w:rPr>
        <w:t>соответствующих изменений в ПЗЗ</w:t>
      </w:r>
      <w:r w:rsidRPr="00D52F02">
        <w:rPr>
          <w:rFonts w:eastAsia="Calibri"/>
          <w:sz w:val="28"/>
          <w:szCs w:val="28"/>
          <w:lang w:eastAsia="en-US"/>
        </w:rPr>
        <w:t>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«СТН-Е – зона удаленных городских центров»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«СТН-Ж – зона средне- и малоэтажной застройки»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наличии результатов исследования в области градостроительного проектирования посредством внесения </w:t>
      </w:r>
      <w:r>
        <w:rPr>
          <w:rFonts w:eastAsia="Calibri"/>
          <w:sz w:val="28"/>
          <w:szCs w:val="28"/>
          <w:lang w:eastAsia="en-US"/>
        </w:rPr>
        <w:t>соответствующих изменений в ПЗЗ</w:t>
      </w:r>
      <w:r w:rsidRPr="00D52F02">
        <w:rPr>
          <w:rFonts w:eastAsia="Calibri"/>
          <w:sz w:val="28"/>
          <w:szCs w:val="28"/>
          <w:lang w:eastAsia="en-US"/>
        </w:rPr>
        <w:t>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1.8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«СТН-И – зона малоэтажной застройки»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</w:t>
      </w:r>
      <w:r>
        <w:rPr>
          <w:rFonts w:eastAsia="Calibri"/>
          <w:sz w:val="28"/>
          <w:szCs w:val="28"/>
          <w:lang w:eastAsia="en-US"/>
        </w:rPr>
        <w:t>менений в ПЗЗ</w:t>
      </w:r>
      <w:r w:rsidRPr="00D52F02">
        <w:rPr>
          <w:rFonts w:eastAsia="Calibri"/>
          <w:sz w:val="28"/>
          <w:szCs w:val="28"/>
          <w:lang w:eastAsia="en-US"/>
        </w:rPr>
        <w:t>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1.9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«ТСП-П – производственно-коммунальная зона»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1.10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«ТСП-ПТ – промышленно-торговая зона»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наличии результатов исследования в области градостроительного проектирования посредством внесения </w:t>
      </w:r>
      <w:r>
        <w:rPr>
          <w:rFonts w:eastAsia="Calibri"/>
          <w:sz w:val="28"/>
          <w:szCs w:val="28"/>
          <w:lang w:eastAsia="en-US"/>
        </w:rPr>
        <w:t>соответствующих изменений в ПЗЗ</w:t>
      </w:r>
      <w:r w:rsidRPr="00D52F02">
        <w:rPr>
          <w:rFonts w:eastAsia="Calibri"/>
          <w:sz w:val="28"/>
          <w:szCs w:val="28"/>
          <w:lang w:eastAsia="en-US"/>
        </w:rPr>
        <w:t>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1.11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«ТСП-ОД – общественно-деловая, специализированная зона»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соответствии с функциональным зонированием прилегающей территории </w:t>
      </w:r>
      <w:r w:rsidRPr="00D52F02">
        <w:rPr>
          <w:rFonts w:eastAsia="Calibri"/>
          <w:sz w:val="28"/>
          <w:szCs w:val="28"/>
          <w:lang w:eastAsia="en-US"/>
        </w:rPr>
        <w:lastRenderedPageBreak/>
        <w:t>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1.12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«ТСП-Р – зона рекреационных и специальных объектов»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наличии результатов исследования в области градостроительного проектирования посредством внесения </w:t>
      </w:r>
      <w:r>
        <w:rPr>
          <w:rFonts w:eastAsia="Calibri"/>
          <w:sz w:val="28"/>
          <w:szCs w:val="28"/>
          <w:lang w:eastAsia="en-US"/>
        </w:rPr>
        <w:t>соответствующих изменений в ПЗЗ</w:t>
      </w:r>
      <w:r w:rsidRPr="00D52F02">
        <w:rPr>
          <w:rFonts w:eastAsia="Calibri"/>
          <w:sz w:val="28"/>
          <w:szCs w:val="28"/>
          <w:lang w:eastAsia="en-US"/>
        </w:rPr>
        <w:t>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1.13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«ТСП-ЭП – зона экологического природного ландшафта»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1.14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«ТСП-СХ – зона сельскохозяйственного использования»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наличии результатов исследования в области градостроительного проектирования посредством внесения </w:t>
      </w:r>
      <w:r>
        <w:rPr>
          <w:rFonts w:eastAsia="Calibri"/>
          <w:sz w:val="28"/>
          <w:szCs w:val="28"/>
          <w:lang w:eastAsia="en-US"/>
        </w:rPr>
        <w:t>соответствующих изменений в ПЗЗ</w:t>
      </w:r>
      <w:r w:rsidRPr="00D52F02">
        <w:rPr>
          <w:rFonts w:eastAsia="Calibri"/>
          <w:sz w:val="28"/>
          <w:szCs w:val="28"/>
          <w:lang w:eastAsia="en-US"/>
        </w:rPr>
        <w:t>»;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1.15 в </w:t>
      </w:r>
      <w:r w:rsidRPr="00D52F02">
        <w:rPr>
          <w:rFonts w:eastAsia="Calibri"/>
          <w:sz w:val="28"/>
          <w:szCs w:val="28"/>
          <w:lang w:eastAsia="en-US"/>
        </w:rPr>
        <w:t>граф</w:t>
      </w:r>
      <w:r>
        <w:rPr>
          <w:rFonts w:eastAsia="Calibri"/>
          <w:sz w:val="28"/>
          <w:szCs w:val="28"/>
          <w:lang w:eastAsia="en-US"/>
        </w:rPr>
        <w:t>е</w:t>
      </w:r>
      <w:r w:rsidRPr="00D52F02">
        <w:rPr>
          <w:rFonts w:eastAsia="Calibri"/>
          <w:sz w:val="28"/>
          <w:szCs w:val="28"/>
          <w:lang w:eastAsia="en-US"/>
        </w:rPr>
        <w:t xml:space="preserve"> 2 строки «ТСП-Ж – зона стабилизации жилой застройки» </w:t>
      </w:r>
      <w:r>
        <w:rPr>
          <w:rFonts w:eastAsia="Calibri"/>
          <w:sz w:val="28"/>
          <w:szCs w:val="28"/>
          <w:lang w:eastAsia="en-US"/>
        </w:rPr>
        <w:t>исключить</w:t>
      </w:r>
      <w:r w:rsidRPr="00D52F02">
        <w:rPr>
          <w:rFonts w:eastAsia="Calibri"/>
          <w:sz w:val="28"/>
          <w:szCs w:val="28"/>
          <w:lang w:eastAsia="en-US"/>
        </w:rPr>
        <w:t xml:space="preserve"> абзац:</w:t>
      </w:r>
    </w:p>
    <w:p w:rsidR="00C43937" w:rsidRDefault="00C43937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наличии результатов исследования в области градостроительного проектирования посредством внесения </w:t>
      </w:r>
      <w:r>
        <w:rPr>
          <w:rFonts w:eastAsia="Calibri"/>
          <w:sz w:val="28"/>
          <w:szCs w:val="28"/>
          <w:lang w:eastAsia="en-US"/>
        </w:rPr>
        <w:t>соответствующих изменений в ПЗЗ».</w:t>
      </w:r>
    </w:p>
    <w:p w:rsidR="00377122" w:rsidRPr="00377122" w:rsidRDefault="00377122" w:rsidP="003771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22">
        <w:rPr>
          <w:rFonts w:eastAsia="Calibri"/>
          <w:sz w:val="28"/>
          <w:szCs w:val="28"/>
          <w:lang w:eastAsia="en-US"/>
        </w:rPr>
        <w:t xml:space="preserve">2. Рекомендовать Главе города Перми до 01.08.2019 внести на рассмотрение в Пермскую городскую Думу проект решения Пермской городской Думы, предусматривающий признание утратившим силу пункта 15 </w:t>
      </w:r>
      <w:r w:rsidR="0085213C">
        <w:rPr>
          <w:rFonts w:eastAsia="Calibri"/>
          <w:sz w:val="28"/>
          <w:szCs w:val="28"/>
          <w:lang w:eastAsia="en-US"/>
        </w:rPr>
        <w:t>г</w:t>
      </w:r>
      <w:r w:rsidRPr="00377122">
        <w:rPr>
          <w:rFonts w:eastAsia="Calibri"/>
          <w:sz w:val="28"/>
          <w:szCs w:val="28"/>
          <w:lang w:eastAsia="en-US"/>
        </w:rPr>
        <w:t>лавы 1 Генерального плана города Перми, утвержденного решением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Pr="00377122">
        <w:rPr>
          <w:rFonts w:eastAsia="Calibri"/>
          <w:sz w:val="28"/>
          <w:szCs w:val="28"/>
          <w:lang w:eastAsia="en-US"/>
        </w:rPr>
        <w:t>17.12.2010 № 205.</w:t>
      </w:r>
    </w:p>
    <w:p w:rsidR="00377122" w:rsidRDefault="00377122" w:rsidP="003771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22">
        <w:rPr>
          <w:rFonts w:eastAsia="Calibri"/>
          <w:sz w:val="28"/>
          <w:szCs w:val="28"/>
          <w:lang w:eastAsia="en-US"/>
        </w:rPr>
        <w:t>3. Обратить внимание Главы города Перми, что по состоянию на 15.03.2019 решение Пермской городской Думы от 25.09.2018 № 195 «О рассмотрении пред-писаний Министерства строительства и архитектуры Пермского края» в части рекомендации, указанной в подпункте 2.10</w:t>
      </w:r>
      <w:r w:rsidR="0085213C">
        <w:rPr>
          <w:rFonts w:eastAsia="Calibri"/>
          <w:sz w:val="28"/>
          <w:szCs w:val="28"/>
          <w:lang w:eastAsia="en-US"/>
        </w:rPr>
        <w:t xml:space="preserve"> указанного решения, исполнено не в </w:t>
      </w:r>
      <w:r w:rsidRPr="00377122">
        <w:rPr>
          <w:rFonts w:eastAsia="Calibri"/>
          <w:sz w:val="28"/>
          <w:szCs w:val="28"/>
          <w:lang w:eastAsia="en-US"/>
        </w:rPr>
        <w:t>полном объеме.</w:t>
      </w:r>
    </w:p>
    <w:p w:rsidR="00C43937" w:rsidRPr="00D52F02" w:rsidRDefault="00377122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43937" w:rsidRPr="00D52F02">
        <w:rPr>
          <w:rFonts w:eastAsia="Calibri"/>
          <w:sz w:val="28"/>
          <w:szCs w:val="28"/>
          <w:lang w:eastAsia="en-US"/>
        </w:rPr>
        <w:t>.</w:t>
      </w:r>
      <w:r w:rsidR="00C43937">
        <w:rPr>
          <w:rFonts w:eastAsia="Calibri"/>
          <w:sz w:val="28"/>
          <w:szCs w:val="28"/>
          <w:lang w:eastAsia="en-US"/>
        </w:rPr>
        <w:t xml:space="preserve"> </w:t>
      </w:r>
      <w:r w:rsidR="00C43937" w:rsidRPr="00D52F02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C43937" w:rsidRPr="00D52F02" w:rsidRDefault="00377122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43937" w:rsidRPr="00D52F02">
        <w:rPr>
          <w:rFonts w:eastAsia="Calibri"/>
          <w:sz w:val="28"/>
          <w:szCs w:val="28"/>
          <w:lang w:eastAsia="en-US"/>
        </w:rPr>
        <w:t>.</w:t>
      </w:r>
      <w:r w:rsidR="00C43937">
        <w:rPr>
          <w:rFonts w:eastAsia="Calibri"/>
          <w:sz w:val="28"/>
          <w:szCs w:val="28"/>
          <w:lang w:eastAsia="en-US"/>
        </w:rPr>
        <w:t xml:space="preserve"> </w:t>
      </w:r>
      <w:r w:rsidR="00C43937" w:rsidRPr="00D52F02">
        <w:rPr>
          <w:rFonts w:eastAsia="Calibri"/>
          <w:sz w:val="28"/>
          <w:szCs w:val="28"/>
          <w:lang w:eastAsia="en-US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C43937">
        <w:rPr>
          <w:rFonts w:eastAsia="Calibri"/>
          <w:sz w:val="28"/>
          <w:szCs w:val="28"/>
          <w:lang w:eastAsia="en-US"/>
        </w:rPr>
        <w:t xml:space="preserve">а также </w:t>
      </w:r>
      <w:r w:rsidR="00C43937" w:rsidRPr="00D52F02">
        <w:rPr>
          <w:rFonts w:eastAsia="Calibri"/>
          <w:sz w:val="28"/>
          <w:szCs w:val="28"/>
          <w:lang w:eastAsia="en-US"/>
        </w:rPr>
        <w:t>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C43937" w:rsidRDefault="00377122" w:rsidP="00C43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C43937" w:rsidRPr="00D52F02">
        <w:rPr>
          <w:rFonts w:eastAsia="Calibri"/>
          <w:sz w:val="28"/>
          <w:szCs w:val="28"/>
          <w:lang w:eastAsia="en-US"/>
        </w:rPr>
        <w:t>.</w:t>
      </w:r>
      <w:r w:rsidR="00C43937">
        <w:rPr>
          <w:rFonts w:eastAsia="Calibri"/>
          <w:sz w:val="28"/>
          <w:szCs w:val="28"/>
          <w:lang w:eastAsia="en-US"/>
        </w:rPr>
        <w:t xml:space="preserve"> </w:t>
      </w:r>
      <w:r w:rsidR="00C43937" w:rsidRPr="00D52F02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вопросам градостроительства, планирования и</w:t>
      </w:r>
      <w:r w:rsidR="00C43937">
        <w:rPr>
          <w:rFonts w:eastAsia="Calibri"/>
          <w:sz w:val="28"/>
          <w:szCs w:val="28"/>
          <w:lang w:eastAsia="en-US"/>
        </w:rPr>
        <w:t> </w:t>
      </w:r>
      <w:r w:rsidR="00C43937" w:rsidRPr="00D52F02">
        <w:rPr>
          <w:rFonts w:eastAsia="Calibri"/>
          <w:sz w:val="28"/>
          <w:szCs w:val="28"/>
          <w:lang w:eastAsia="en-US"/>
        </w:rPr>
        <w:t>развития территории.</w:t>
      </w:r>
    </w:p>
    <w:p w:rsidR="00C43937" w:rsidRDefault="00C43937" w:rsidP="00C43937">
      <w:pPr>
        <w:tabs>
          <w:tab w:val="left" w:pos="993"/>
        </w:tabs>
        <w:spacing w:before="720"/>
        <w:jc w:val="both"/>
        <w:rPr>
          <w:sz w:val="28"/>
          <w:szCs w:val="28"/>
          <w:lang w:eastAsia="en-US"/>
        </w:rPr>
      </w:pPr>
      <w:r w:rsidRPr="008C5A87">
        <w:rPr>
          <w:sz w:val="28"/>
          <w:szCs w:val="28"/>
          <w:lang w:eastAsia="en-US"/>
        </w:rPr>
        <w:t xml:space="preserve">Председатель </w:t>
      </w:r>
    </w:p>
    <w:p w:rsidR="00C43937" w:rsidRPr="008C5A87" w:rsidRDefault="00C43937" w:rsidP="00C43937">
      <w:pPr>
        <w:tabs>
          <w:tab w:val="left" w:pos="993"/>
        </w:tabs>
        <w:jc w:val="both"/>
        <w:rPr>
          <w:sz w:val="28"/>
          <w:szCs w:val="28"/>
          <w:lang w:eastAsia="en-US"/>
        </w:rPr>
      </w:pPr>
      <w:r w:rsidRPr="008C5A87">
        <w:rPr>
          <w:sz w:val="28"/>
          <w:szCs w:val="28"/>
          <w:lang w:eastAsia="en-US"/>
        </w:rPr>
        <w:t xml:space="preserve">Пермской </w:t>
      </w:r>
      <w:r>
        <w:rPr>
          <w:sz w:val="28"/>
          <w:szCs w:val="28"/>
          <w:lang w:eastAsia="en-US"/>
        </w:rPr>
        <w:t>городской Думы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</w:t>
      </w:r>
      <w:r w:rsidRPr="008C5A87">
        <w:rPr>
          <w:sz w:val="28"/>
          <w:szCs w:val="28"/>
          <w:lang w:eastAsia="en-US"/>
        </w:rPr>
        <w:t>Ю.А.Уткин</w:t>
      </w:r>
    </w:p>
    <w:p w:rsidR="00C43937" w:rsidRPr="003040D3" w:rsidRDefault="00C43937" w:rsidP="00C43937">
      <w:pPr>
        <w:tabs>
          <w:tab w:val="left" w:pos="567"/>
        </w:tabs>
        <w:spacing w:before="720"/>
        <w:jc w:val="both"/>
        <w:rPr>
          <w:sz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C5A87">
        <w:rPr>
          <w:sz w:val="28"/>
          <w:szCs w:val="28"/>
        </w:rPr>
        <w:t>Д.И.Самойло</w:t>
      </w:r>
      <w:r w:rsidRPr="003040D3">
        <w:rPr>
          <w:sz w:val="28"/>
          <w:szCs w:val="28"/>
        </w:rPr>
        <w:t>в</w:t>
      </w:r>
    </w:p>
    <w:p w:rsidR="00CC53C4" w:rsidRPr="00405917" w:rsidRDefault="00DB3FE4" w:rsidP="004714C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F5C1" wp14:editId="4FFEE17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F5C1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D6C93">
      <w:rPr>
        <w:noProof/>
        <w:snapToGrid w:val="0"/>
        <w:sz w:val="16"/>
      </w:rPr>
      <w:t>03.04.2019 17:41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C3CF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BE4D0A" w:rsidRDefault="00405917">
        <w:pPr>
          <w:pStyle w:val="aa"/>
          <w:jc w:val="center"/>
          <w:rPr>
            <w:sz w:val="28"/>
            <w:szCs w:val="28"/>
          </w:rPr>
        </w:pPr>
        <w:r w:rsidRPr="00BE4D0A">
          <w:rPr>
            <w:sz w:val="28"/>
            <w:szCs w:val="28"/>
          </w:rPr>
          <w:fldChar w:fldCharType="begin"/>
        </w:r>
        <w:r w:rsidRPr="00BE4D0A">
          <w:rPr>
            <w:sz w:val="28"/>
            <w:szCs w:val="28"/>
          </w:rPr>
          <w:instrText>PAGE   \* MERGEFORMAT</w:instrText>
        </w:r>
        <w:r w:rsidRPr="00BE4D0A">
          <w:rPr>
            <w:sz w:val="28"/>
            <w:szCs w:val="28"/>
          </w:rPr>
          <w:fldChar w:fldCharType="separate"/>
        </w:r>
        <w:r w:rsidR="00ED6C93">
          <w:rPr>
            <w:noProof/>
            <w:sz w:val="28"/>
            <w:szCs w:val="28"/>
          </w:rPr>
          <w:t>1</w:t>
        </w:r>
        <w:r w:rsidRPr="00BE4D0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JIYmW/79oHDCv7erVRnwfMtOEvrdYhrukB9CpNckxBtDjC5U+PfNoZX13iBOu8I3VDRSw9evgaWYA5gurtaHw==" w:salt="F9GQtt+hnfQh+dvR3ZHt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C42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1E6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3CF9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7122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14C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4E6A"/>
    <w:rsid w:val="008361C3"/>
    <w:rsid w:val="0084007F"/>
    <w:rsid w:val="0085213C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4D0A"/>
    <w:rsid w:val="00BE5ACB"/>
    <w:rsid w:val="00BE7931"/>
    <w:rsid w:val="00BF50BC"/>
    <w:rsid w:val="00C074B7"/>
    <w:rsid w:val="00C265F9"/>
    <w:rsid w:val="00C26B96"/>
    <w:rsid w:val="00C400AC"/>
    <w:rsid w:val="00C43937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6C9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1A1BF476-17A0-4C6A-8B17-555FAD45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4B822E318AB8AD4ABEACBCB5C1BE6E5A870C101D09775A34F88216D311DAABF444E2CF787B2C38m3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EF4B822E318AB8AD4ABEACBCB5C1BE6E5B8901121909775A34F88216D311DAABF444E2CF78782C38m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EF4B822E318AB8AD4ABEACBCB5C1BE6E5A870C101D09775A34F88216D311DAABF444E2CF787A2D38m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1174</Words>
  <Characters>6696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2019-03-29T11:55:00Z</cp:lastPrinted>
  <dcterms:created xsi:type="dcterms:W3CDTF">2019-03-14T09:25:00Z</dcterms:created>
  <dcterms:modified xsi:type="dcterms:W3CDTF">2019-04-03T12:42:00Z</dcterms:modified>
</cp:coreProperties>
</file>