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A0229" w:rsidP="006A022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D3141">
                              <w:rPr>
                                <w:sz w:val="28"/>
                                <w:szCs w:val="28"/>
                                <w:u w:val="single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A0229" w:rsidP="006A022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D3141">
                        <w:rPr>
                          <w:sz w:val="28"/>
                          <w:szCs w:val="28"/>
                          <w:u w:val="single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A0229" w:rsidP="006A022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A0229" w:rsidP="006A022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0782D" w:rsidRDefault="0080782D" w:rsidP="0080782D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DF3D40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80782D" w:rsidRDefault="0080782D" w:rsidP="0080782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80782D" w:rsidRPr="00700CDB" w:rsidRDefault="0080782D" w:rsidP="0080782D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26.06.2007 № 143</w:t>
      </w:r>
    </w:p>
    <w:p w:rsidR="00CF6DFB" w:rsidRDefault="00CF6DFB" w:rsidP="00CF6DFB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31, 32, 33 Градостроительного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статьей 38 Устава города Перми</w:t>
      </w:r>
    </w:p>
    <w:p w:rsidR="00CF6DFB" w:rsidRDefault="00CF6DFB" w:rsidP="00CF6DF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="0080782D" w:rsidRPr="00E07536">
        <w:rPr>
          <w:b/>
          <w:bCs/>
          <w:sz w:val="28"/>
          <w:szCs w:val="28"/>
        </w:rPr>
        <w:t>р</w:t>
      </w:r>
      <w:proofErr w:type="gramEnd"/>
      <w:r w:rsidR="0080782D">
        <w:rPr>
          <w:b/>
          <w:bCs/>
          <w:sz w:val="28"/>
          <w:szCs w:val="28"/>
        </w:rPr>
        <w:t xml:space="preserve"> </w:t>
      </w:r>
      <w:r w:rsidR="0080782D" w:rsidRPr="00E07536">
        <w:rPr>
          <w:b/>
          <w:bCs/>
          <w:sz w:val="28"/>
          <w:szCs w:val="28"/>
        </w:rPr>
        <w:t>е</w:t>
      </w:r>
      <w:r w:rsidR="0080782D">
        <w:rPr>
          <w:b/>
          <w:bCs/>
          <w:sz w:val="28"/>
          <w:szCs w:val="28"/>
        </w:rPr>
        <w:t xml:space="preserve"> </w:t>
      </w:r>
      <w:r w:rsidR="0080782D" w:rsidRPr="00E07536">
        <w:rPr>
          <w:b/>
          <w:bCs/>
          <w:sz w:val="28"/>
          <w:szCs w:val="28"/>
        </w:rPr>
        <w:t>ш</w:t>
      </w:r>
      <w:r w:rsidR="0080782D">
        <w:rPr>
          <w:b/>
          <w:bCs/>
          <w:sz w:val="28"/>
          <w:szCs w:val="28"/>
        </w:rPr>
        <w:t xml:space="preserve"> </w:t>
      </w:r>
      <w:r w:rsidR="0080782D" w:rsidRPr="00E07536">
        <w:rPr>
          <w:b/>
          <w:bCs/>
          <w:sz w:val="28"/>
          <w:szCs w:val="28"/>
        </w:rPr>
        <w:t>и</w:t>
      </w:r>
      <w:r w:rsidR="0080782D">
        <w:rPr>
          <w:b/>
          <w:bCs/>
          <w:sz w:val="28"/>
          <w:szCs w:val="28"/>
        </w:rPr>
        <w:t xml:space="preserve"> </w:t>
      </w:r>
      <w:r w:rsidR="0080782D" w:rsidRPr="00E07536">
        <w:rPr>
          <w:b/>
          <w:bCs/>
          <w:sz w:val="28"/>
          <w:szCs w:val="28"/>
        </w:rPr>
        <w:t>л</w:t>
      </w:r>
      <w:r w:rsidR="0080782D">
        <w:rPr>
          <w:b/>
          <w:bCs/>
          <w:sz w:val="28"/>
          <w:szCs w:val="28"/>
        </w:rPr>
        <w:t xml:space="preserve"> </w:t>
      </w:r>
      <w:r w:rsidR="0080782D" w:rsidRPr="00E07536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F6DFB" w:rsidRPr="002106E7" w:rsidRDefault="00CF6DFB" w:rsidP="00CF6DFB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proofErr w:type="gramStart"/>
      <w:r w:rsidRPr="00E57EA2">
        <w:rPr>
          <w:kern w:val="24"/>
          <w:sz w:val="28"/>
          <w:szCs w:val="28"/>
        </w:rPr>
        <w:t xml:space="preserve">Внести в </w:t>
      </w:r>
      <w:r>
        <w:rPr>
          <w:kern w:val="24"/>
          <w:sz w:val="28"/>
          <w:szCs w:val="28"/>
        </w:rPr>
        <w:t xml:space="preserve">статью 49 </w:t>
      </w:r>
      <w:r w:rsidRPr="00E57EA2">
        <w:rPr>
          <w:bCs/>
          <w:kern w:val="24"/>
          <w:sz w:val="28"/>
          <w:szCs w:val="28"/>
        </w:rPr>
        <w:t>Правил</w:t>
      </w:r>
      <w:r w:rsidRPr="00E57EA2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>
        <w:rPr>
          <w:kern w:val="24"/>
          <w:sz w:val="28"/>
          <w:szCs w:val="28"/>
        </w:rPr>
        <w:t>х</w:t>
      </w:r>
      <w:r w:rsidRPr="00E57EA2">
        <w:rPr>
          <w:kern w:val="24"/>
          <w:sz w:val="28"/>
          <w:szCs w:val="28"/>
        </w:rPr>
        <w:t xml:space="preserve"> </w:t>
      </w:r>
      <w:r w:rsidRPr="00E57EA2">
        <w:rPr>
          <w:bCs/>
          <w:kern w:val="24"/>
          <w:sz w:val="28"/>
          <w:szCs w:val="28"/>
        </w:rPr>
        <w:t>решением</w:t>
      </w:r>
      <w:r w:rsidRPr="00E57EA2">
        <w:rPr>
          <w:kern w:val="24"/>
          <w:sz w:val="28"/>
          <w:szCs w:val="28"/>
        </w:rPr>
        <w:t xml:space="preserve"> Пермской городской Думы</w:t>
      </w:r>
      <w:r w:rsidRPr="00E57EA2">
        <w:rPr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от 26.06.2007 №</w:t>
      </w:r>
      <w:r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143</w:t>
      </w:r>
      <w:r w:rsidR="00980E1A">
        <w:rPr>
          <w:kern w:val="24"/>
          <w:sz w:val="28"/>
          <w:szCs w:val="28"/>
        </w:rPr>
        <w:t xml:space="preserve"> </w:t>
      </w:r>
      <w:r w:rsidR="00980E1A" w:rsidRPr="00173754">
        <w:rPr>
          <w:sz w:val="28"/>
          <w:szCs w:val="28"/>
        </w:rPr>
        <w:t>(</w:t>
      </w:r>
      <w:r w:rsidR="00980E1A" w:rsidRPr="00E1149C">
        <w:rPr>
          <w:sz w:val="28"/>
          <w:szCs w:val="28"/>
        </w:rPr>
        <w:t>в р</w:t>
      </w:r>
      <w:r w:rsidR="00980E1A" w:rsidRPr="00E1149C">
        <w:rPr>
          <w:sz w:val="28"/>
          <w:szCs w:val="28"/>
        </w:rPr>
        <w:t>е</w:t>
      </w:r>
      <w:r w:rsidR="00980E1A" w:rsidRPr="00E1149C">
        <w:rPr>
          <w:sz w:val="28"/>
          <w:szCs w:val="28"/>
        </w:rPr>
        <w:t>дакции решений Пермской городской Думы от 23.10.2007 № 258, от 25.03.2008</w:t>
      </w:r>
      <w:proofErr w:type="gramEnd"/>
      <w:r w:rsidR="00980E1A" w:rsidRPr="00E1149C">
        <w:rPr>
          <w:sz w:val="28"/>
          <w:szCs w:val="28"/>
        </w:rPr>
        <w:t xml:space="preserve"> </w:t>
      </w:r>
      <w:proofErr w:type="gramStart"/>
      <w:r w:rsidR="00980E1A" w:rsidRPr="00E1149C">
        <w:rPr>
          <w:sz w:val="28"/>
          <w:szCs w:val="28"/>
        </w:rPr>
        <w:t>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78,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26.04.2011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64, от 30.08.2011 № 176, от 27.09.2011 № 195, от 21.12.2011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245,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</w:t>
      </w:r>
      <w:proofErr w:type="gramEnd"/>
      <w:r w:rsidR="00980E1A" w:rsidRPr="00E1149C">
        <w:rPr>
          <w:sz w:val="28"/>
          <w:szCs w:val="28"/>
        </w:rPr>
        <w:t xml:space="preserve"> № </w:t>
      </w:r>
      <w:proofErr w:type="gramStart"/>
      <w:r w:rsidR="00980E1A" w:rsidRPr="00E1149C">
        <w:rPr>
          <w:sz w:val="28"/>
          <w:szCs w:val="28"/>
        </w:rPr>
        <w:t>117, от 24.09.2013 № 199, от 24.09.2013 № 211,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19.11.2013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199,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23.09.2014 № 200, от 16.12.2014 № 280, от 16.12.2014 № 281,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16.12.2014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282, от 27.01.2015 № 12, от 24.02.2015</w:t>
      </w:r>
      <w:proofErr w:type="gramEnd"/>
      <w:r w:rsidR="00980E1A" w:rsidRPr="00E1149C">
        <w:rPr>
          <w:sz w:val="28"/>
          <w:szCs w:val="28"/>
        </w:rPr>
        <w:t xml:space="preserve"> № </w:t>
      </w:r>
      <w:proofErr w:type="gramStart"/>
      <w:r w:rsidR="00980E1A" w:rsidRPr="00E1149C">
        <w:rPr>
          <w:sz w:val="28"/>
          <w:szCs w:val="28"/>
        </w:rPr>
        <w:t>30, от 24.02.2015 № 37, от 24.03.2015 № 58, от 28.04.2015 № 87, от 26.05.2015 № 125, от 23.06.2015 № 141, от 23.06.2015 № 147, от 25.08.2015  № 162, от  25.08.2015 № 163, от 25.08.2015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164,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25.08.2015 № 165, от 22.09.2015 № 192, от 27.10.2015 № 224,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27.10.2015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225, от 27.10.2015 № 226, от 27.10.2015 № 227, от 27.10.2015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228 (в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ред.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28.02.2017), от 22.12.2015 № 278 (в ред. 28.02.2017), от 22.12.2015</w:t>
      </w:r>
      <w:proofErr w:type="gramEnd"/>
      <w:r w:rsidR="00980E1A" w:rsidRPr="00E1149C">
        <w:rPr>
          <w:sz w:val="28"/>
          <w:szCs w:val="28"/>
        </w:rPr>
        <w:t xml:space="preserve"> №</w:t>
      </w:r>
      <w:r w:rsidR="00980E1A">
        <w:rPr>
          <w:sz w:val="28"/>
          <w:szCs w:val="28"/>
        </w:rPr>
        <w:t> </w:t>
      </w:r>
      <w:proofErr w:type="gramStart"/>
      <w:r w:rsidR="00980E1A" w:rsidRPr="00E1149C">
        <w:rPr>
          <w:sz w:val="28"/>
          <w:szCs w:val="28"/>
        </w:rPr>
        <w:t>279, от 26.01.2016 № 8, от 26.01.2016 № 9, от 26.01.2016 № 10, от 24.02.2016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22,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24.02.2016 № 23, от 24.02.2016 № 24, от 24.02.2016 № 25 (в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ред.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28.02.2017),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24.05.2016 № 103, от 28.06.2016 № 126, от 28.06.2016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127, от 23.08.2016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187, от 23.08.2016 № 188, от 23.08.2016 № 189,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23.08.2016 № 190,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23.08.2016 № 191, от 23.08.2016 № 192, от 22.11.2016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247, от 22.11.2016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248, от 20.12.2016</w:t>
      </w:r>
      <w:proofErr w:type="gramEnd"/>
      <w:r w:rsidR="00980E1A" w:rsidRPr="00E1149C">
        <w:rPr>
          <w:sz w:val="28"/>
          <w:szCs w:val="28"/>
        </w:rPr>
        <w:t xml:space="preserve"> № </w:t>
      </w:r>
      <w:proofErr w:type="gramStart"/>
      <w:r w:rsidR="00980E1A" w:rsidRPr="00E1149C">
        <w:rPr>
          <w:sz w:val="28"/>
          <w:szCs w:val="28"/>
        </w:rPr>
        <w:t xml:space="preserve">271, от 20.12.2016 № 272, </w:t>
      </w:r>
      <w:r w:rsidR="00980E1A" w:rsidRPr="00E1149C">
        <w:rPr>
          <w:sz w:val="28"/>
          <w:szCs w:val="28"/>
        </w:rPr>
        <w:lastRenderedPageBreak/>
        <w:t>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28.02.2017 № 31,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28.02.2017 № 32, от 23.05.2017 № 102, от 27.06.2017 № 124, от 27.06.2017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125, от 22.08.2017 № 166, от 22.08.2017 № 167, от 26.09.2017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188,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24.10.2017 № 210, от 24.10.2017 № 211, от 19.12.2017 № 254,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19.12.2017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255, от 19.12.2017 № 256, от 19.12.2017 № 257, от 23.01.2018 № 4, от 27.02.2018 № 26, от 27.02.2018 № 27, от 24.04.2018 № 65, от 24.04.2018</w:t>
      </w:r>
      <w:proofErr w:type="gramEnd"/>
      <w:r w:rsidR="00980E1A" w:rsidRPr="00E1149C">
        <w:rPr>
          <w:sz w:val="28"/>
          <w:szCs w:val="28"/>
        </w:rPr>
        <w:t xml:space="preserve"> № </w:t>
      </w:r>
      <w:proofErr w:type="gramStart"/>
      <w:r w:rsidR="00980E1A" w:rsidRPr="00E1149C">
        <w:rPr>
          <w:sz w:val="28"/>
          <w:szCs w:val="28"/>
        </w:rPr>
        <w:t>66, от 24.04.2018 № 67, от 22.05.2018 № 94, от 28.08.2018 № 143, от 28.08.2018 № 144, от 28.08.2018 № 145, от 25.09.2018 № 178, от 23.10.2018 № 207, от 20.11.2018 №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246, от</w:t>
      </w:r>
      <w:r w:rsidR="00980E1A">
        <w:rPr>
          <w:sz w:val="28"/>
          <w:szCs w:val="28"/>
        </w:rPr>
        <w:t> </w:t>
      </w:r>
      <w:r w:rsidR="00980E1A" w:rsidRPr="00E1149C">
        <w:rPr>
          <w:sz w:val="28"/>
          <w:szCs w:val="28"/>
        </w:rPr>
        <w:t>22.01.2019 № 4, от 26.02.2019 № 32</w:t>
      </w:r>
      <w:r w:rsidR="00980E1A">
        <w:rPr>
          <w:sz w:val="28"/>
          <w:szCs w:val="28"/>
        </w:rPr>
        <w:t xml:space="preserve">, от 26.03.2019 № 49, от 26.03.2019 № 50, от 26.03.2019 № 52, от 23.04.2019 № 80, </w:t>
      </w:r>
      <w:r w:rsidR="00980E1A" w:rsidRPr="001F7008">
        <w:rPr>
          <w:sz w:val="28"/>
          <w:szCs w:val="28"/>
        </w:rPr>
        <w:t>от 23.04.2019 №</w:t>
      </w:r>
      <w:r w:rsidR="00980E1A">
        <w:rPr>
          <w:sz w:val="28"/>
          <w:szCs w:val="28"/>
        </w:rPr>
        <w:t xml:space="preserve"> 81, </w:t>
      </w:r>
      <w:r w:rsidR="00980E1A" w:rsidRPr="001F7008">
        <w:rPr>
          <w:sz w:val="28"/>
          <w:szCs w:val="28"/>
        </w:rPr>
        <w:t>от 23.04.2019 №</w:t>
      </w:r>
      <w:r w:rsidR="00980E1A">
        <w:rPr>
          <w:sz w:val="28"/>
          <w:szCs w:val="28"/>
        </w:rPr>
        <w:t xml:space="preserve"> 82, </w:t>
      </w:r>
      <w:r w:rsidR="00980E1A" w:rsidRPr="001F7008">
        <w:rPr>
          <w:sz w:val="28"/>
          <w:szCs w:val="28"/>
        </w:rPr>
        <w:t>от 23.04.2019 №</w:t>
      </w:r>
      <w:r w:rsidR="00980E1A">
        <w:rPr>
          <w:sz w:val="28"/>
          <w:szCs w:val="28"/>
        </w:rPr>
        <w:t xml:space="preserve"> 83, </w:t>
      </w:r>
      <w:r w:rsidR="00980E1A" w:rsidRPr="001F7008">
        <w:rPr>
          <w:sz w:val="28"/>
          <w:szCs w:val="28"/>
        </w:rPr>
        <w:t>от 23.04.2019 №</w:t>
      </w:r>
      <w:r w:rsidR="00980E1A">
        <w:rPr>
          <w:sz w:val="28"/>
          <w:szCs w:val="28"/>
        </w:rPr>
        <w:t xml:space="preserve"> 84</w:t>
      </w:r>
      <w:r w:rsidR="00980E1A" w:rsidRPr="00173754">
        <w:rPr>
          <w:sz w:val="28"/>
          <w:szCs w:val="28"/>
        </w:rPr>
        <w:t>)</w:t>
      </w:r>
      <w:r w:rsidRPr="00E57EA2">
        <w:rPr>
          <w:sz w:val="28"/>
          <w:szCs w:val="28"/>
        </w:rPr>
        <w:t>, изменени</w:t>
      </w:r>
      <w:r w:rsidR="004A7766">
        <w:rPr>
          <w:sz w:val="28"/>
          <w:szCs w:val="28"/>
        </w:rPr>
        <w:t>е</w:t>
      </w:r>
      <w:r>
        <w:rPr>
          <w:sz w:val="28"/>
          <w:szCs w:val="28"/>
        </w:rPr>
        <w:t xml:space="preserve"> в части изменения</w:t>
      </w:r>
      <w:r w:rsidRPr="002106E7">
        <w:rPr>
          <w:sz w:val="28"/>
          <w:szCs w:val="28"/>
        </w:rPr>
        <w:t xml:space="preserve"> гр</w:t>
      </w:r>
      <w:r w:rsidRPr="002106E7">
        <w:rPr>
          <w:sz w:val="28"/>
          <w:szCs w:val="28"/>
        </w:rPr>
        <w:t>а</w:t>
      </w:r>
      <w:r w:rsidRPr="002106E7">
        <w:rPr>
          <w:sz w:val="28"/>
          <w:szCs w:val="28"/>
        </w:rPr>
        <w:t>ницы</w:t>
      </w:r>
      <w:proofErr w:type="gramEnd"/>
      <w:r w:rsidRPr="002106E7">
        <w:rPr>
          <w:sz w:val="28"/>
          <w:szCs w:val="28"/>
        </w:rPr>
        <w:t xml:space="preserve"> территориальной зоны </w:t>
      </w:r>
      <w:r w:rsidRPr="002106E7">
        <w:rPr>
          <w:rFonts w:eastAsia="Calibri"/>
          <w:sz w:val="28"/>
          <w:szCs w:val="28"/>
          <w:lang w:eastAsia="en-US"/>
        </w:rPr>
        <w:t>обслуживания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06E7">
        <w:rPr>
          <w:rFonts w:eastAsia="Calibri"/>
          <w:sz w:val="28"/>
          <w:szCs w:val="28"/>
          <w:lang w:eastAsia="en-US"/>
        </w:rPr>
        <w:t>и деловой активности городского це</w:t>
      </w:r>
      <w:r w:rsidRPr="002106E7">
        <w:rPr>
          <w:rFonts w:eastAsia="Calibri"/>
          <w:sz w:val="28"/>
          <w:szCs w:val="28"/>
          <w:lang w:eastAsia="en-US"/>
        </w:rPr>
        <w:t>н</w:t>
      </w:r>
      <w:r w:rsidRPr="002106E7">
        <w:rPr>
          <w:rFonts w:eastAsia="Calibri"/>
          <w:sz w:val="28"/>
          <w:szCs w:val="28"/>
          <w:lang w:eastAsia="en-US"/>
        </w:rPr>
        <w:t>тра</w:t>
      </w:r>
      <w:r w:rsidR="0080782D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(Ц-1</w:t>
      </w:r>
      <w:r w:rsidRPr="002106E7">
        <w:rPr>
          <w:rFonts w:eastAsia="Calibri"/>
          <w:sz w:val="28"/>
          <w:szCs w:val="28"/>
          <w:lang w:eastAsia="en-US"/>
        </w:rPr>
        <w:t xml:space="preserve">) и границы территории </w:t>
      </w:r>
      <w:r w:rsidRPr="002106E7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–</w:t>
      </w:r>
      <w:r w:rsidRPr="002106E7">
        <w:rPr>
          <w:sz w:val="28"/>
          <w:szCs w:val="28"/>
        </w:rPr>
        <w:t xml:space="preserve"> скверы, бульвары</w:t>
      </w:r>
      <w:r w:rsidRPr="002106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2106E7">
        <w:rPr>
          <w:rFonts w:eastAsia="Calibri"/>
          <w:sz w:val="28"/>
          <w:szCs w:val="28"/>
          <w:lang w:eastAsia="en-US"/>
        </w:rPr>
        <w:t>ТОП-1</w:t>
      </w:r>
      <w:r>
        <w:rPr>
          <w:rFonts w:eastAsia="Calibri"/>
          <w:sz w:val="28"/>
          <w:szCs w:val="28"/>
          <w:lang w:eastAsia="en-US"/>
        </w:rPr>
        <w:t>)</w:t>
      </w:r>
      <w:r w:rsidRPr="002106E7">
        <w:rPr>
          <w:rFonts w:eastAsia="Calibri"/>
          <w:sz w:val="28"/>
          <w:szCs w:val="28"/>
          <w:lang w:eastAsia="en-US"/>
        </w:rPr>
        <w:t xml:space="preserve">, </w:t>
      </w:r>
      <w:r w:rsidRPr="002106E7">
        <w:rPr>
          <w:color w:val="000000"/>
          <w:spacing w:val="-2"/>
          <w:sz w:val="28"/>
          <w:szCs w:val="28"/>
        </w:rPr>
        <w:t xml:space="preserve">включив в границы </w:t>
      </w:r>
      <w:r w:rsidRPr="002106E7">
        <w:rPr>
          <w:rFonts w:eastAsia="Calibri"/>
          <w:sz w:val="28"/>
          <w:szCs w:val="28"/>
          <w:lang w:eastAsia="en-US"/>
        </w:rPr>
        <w:t xml:space="preserve">территории </w:t>
      </w:r>
      <w:r w:rsidRPr="002106E7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–</w:t>
      </w:r>
      <w:r w:rsidRPr="002106E7">
        <w:rPr>
          <w:sz w:val="28"/>
          <w:szCs w:val="28"/>
        </w:rPr>
        <w:t xml:space="preserve"> скверы, бульвары</w:t>
      </w:r>
      <w:r w:rsidRPr="002106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2106E7">
        <w:rPr>
          <w:rFonts w:eastAsia="Calibri"/>
          <w:sz w:val="28"/>
          <w:szCs w:val="28"/>
          <w:lang w:eastAsia="en-US"/>
        </w:rPr>
        <w:t>ТОП-1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2106E7">
        <w:rPr>
          <w:color w:val="000000"/>
          <w:spacing w:val="-2"/>
          <w:sz w:val="28"/>
          <w:szCs w:val="28"/>
        </w:rPr>
        <w:t>земельный участок с кадастровым номером 59:01:4410484:12 по</w:t>
      </w:r>
      <w:r>
        <w:rPr>
          <w:color w:val="000000"/>
          <w:spacing w:val="-2"/>
          <w:sz w:val="28"/>
          <w:szCs w:val="28"/>
        </w:rPr>
        <w:t> </w:t>
      </w:r>
      <w:r w:rsidRPr="002106E7">
        <w:rPr>
          <w:color w:val="000000"/>
          <w:spacing w:val="-2"/>
          <w:sz w:val="28"/>
          <w:szCs w:val="28"/>
        </w:rPr>
        <w:t>ул</w:t>
      </w:r>
      <w:r>
        <w:rPr>
          <w:color w:val="000000"/>
          <w:spacing w:val="-2"/>
          <w:sz w:val="28"/>
          <w:szCs w:val="28"/>
        </w:rPr>
        <w:t>. </w:t>
      </w:r>
      <w:r w:rsidRPr="002106E7">
        <w:rPr>
          <w:color w:val="000000"/>
          <w:spacing w:val="-2"/>
          <w:sz w:val="28"/>
          <w:szCs w:val="28"/>
        </w:rPr>
        <w:t>Крылова в</w:t>
      </w:r>
      <w:r w:rsidR="0080782D">
        <w:rPr>
          <w:color w:val="000000"/>
          <w:spacing w:val="-2"/>
          <w:sz w:val="28"/>
          <w:szCs w:val="28"/>
        </w:rPr>
        <w:t> </w:t>
      </w:r>
      <w:r w:rsidRPr="002106E7">
        <w:rPr>
          <w:color w:val="000000"/>
          <w:spacing w:val="-2"/>
          <w:sz w:val="28"/>
          <w:szCs w:val="28"/>
        </w:rPr>
        <w:t>Дзержинском районе города Перми, согласно приложению к</w:t>
      </w:r>
      <w:r>
        <w:rPr>
          <w:color w:val="000000"/>
          <w:spacing w:val="-2"/>
          <w:sz w:val="28"/>
          <w:szCs w:val="28"/>
        </w:rPr>
        <w:t> </w:t>
      </w:r>
      <w:r w:rsidRPr="002106E7">
        <w:rPr>
          <w:color w:val="000000"/>
          <w:spacing w:val="-2"/>
          <w:sz w:val="28"/>
          <w:szCs w:val="28"/>
        </w:rPr>
        <w:t>настоящему реш</w:t>
      </w:r>
      <w:r w:rsidRPr="002106E7">
        <w:rPr>
          <w:color w:val="000000"/>
          <w:spacing w:val="-2"/>
          <w:sz w:val="28"/>
          <w:szCs w:val="28"/>
        </w:rPr>
        <w:t>е</w:t>
      </w:r>
      <w:r w:rsidRPr="002106E7">
        <w:rPr>
          <w:color w:val="000000"/>
          <w:spacing w:val="-2"/>
          <w:sz w:val="28"/>
          <w:szCs w:val="28"/>
        </w:rPr>
        <w:t xml:space="preserve">нию. </w:t>
      </w:r>
    </w:p>
    <w:p w:rsidR="00CF6DFB" w:rsidRPr="002106E7" w:rsidRDefault="00CF6DFB" w:rsidP="00CF6DFB">
      <w:pPr>
        <w:widowControl w:val="0"/>
        <w:ind w:firstLine="709"/>
        <w:jc w:val="both"/>
        <w:rPr>
          <w:sz w:val="28"/>
          <w:szCs w:val="28"/>
        </w:rPr>
      </w:pPr>
      <w:r w:rsidRPr="002106E7">
        <w:rPr>
          <w:sz w:val="28"/>
          <w:szCs w:val="28"/>
        </w:rPr>
        <w:t>2. Настоящее решение вступает в силу со дня его официального опублик</w:t>
      </w:r>
      <w:r w:rsidRPr="002106E7">
        <w:rPr>
          <w:sz w:val="28"/>
          <w:szCs w:val="28"/>
        </w:rPr>
        <w:t>о</w:t>
      </w:r>
      <w:r w:rsidRPr="002106E7">
        <w:rPr>
          <w:sz w:val="28"/>
          <w:szCs w:val="28"/>
        </w:rPr>
        <w:t>вания.</w:t>
      </w:r>
    </w:p>
    <w:p w:rsidR="00CF6DFB" w:rsidRPr="002106E7" w:rsidRDefault="00CF6DFB" w:rsidP="00CF6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6E7">
        <w:rPr>
          <w:sz w:val="28"/>
          <w:szCs w:val="28"/>
        </w:rPr>
        <w:t>3. Опубликовать настоящее решение в печатном средстве массовой инфо</w:t>
      </w:r>
      <w:r w:rsidRPr="002106E7">
        <w:rPr>
          <w:sz w:val="28"/>
          <w:szCs w:val="28"/>
        </w:rPr>
        <w:t>р</w:t>
      </w:r>
      <w:r w:rsidRPr="002106E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106E7">
        <w:rPr>
          <w:sz w:val="28"/>
          <w:szCs w:val="28"/>
        </w:rPr>
        <w:t>ь</w:t>
      </w:r>
      <w:r w:rsidRPr="002106E7">
        <w:rPr>
          <w:sz w:val="28"/>
          <w:szCs w:val="28"/>
        </w:rPr>
        <w:t>ного образования город Пермь».</w:t>
      </w:r>
    </w:p>
    <w:p w:rsidR="00CF6DFB" w:rsidRPr="002106E7" w:rsidRDefault="00CF6DFB" w:rsidP="00CF6DFB">
      <w:pPr>
        <w:widowControl w:val="0"/>
        <w:ind w:firstLine="709"/>
        <w:jc w:val="both"/>
        <w:rPr>
          <w:sz w:val="28"/>
          <w:szCs w:val="28"/>
        </w:rPr>
      </w:pPr>
      <w:bookmarkStart w:id="0" w:name="sub_4"/>
      <w:r w:rsidRPr="002106E7">
        <w:rPr>
          <w:sz w:val="28"/>
          <w:szCs w:val="28"/>
        </w:rPr>
        <w:t xml:space="preserve">4. </w:t>
      </w:r>
      <w:proofErr w:type="gramStart"/>
      <w:r w:rsidRPr="002106E7">
        <w:rPr>
          <w:sz w:val="28"/>
          <w:szCs w:val="28"/>
        </w:rPr>
        <w:t>Контроль за</w:t>
      </w:r>
      <w:proofErr w:type="gramEnd"/>
      <w:r w:rsidRPr="002106E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</w:t>
      </w:r>
      <w:r>
        <w:rPr>
          <w:sz w:val="28"/>
          <w:szCs w:val="28"/>
        </w:rPr>
        <w:t> </w:t>
      </w:r>
      <w:r w:rsidRPr="002106E7">
        <w:rPr>
          <w:sz w:val="28"/>
          <w:szCs w:val="28"/>
        </w:rPr>
        <w:t>развития территории.</w:t>
      </w:r>
      <w:bookmarkEnd w:id="0"/>
    </w:p>
    <w:p w:rsidR="00CF6DFB" w:rsidRDefault="00CF6DFB" w:rsidP="00CF6DFB">
      <w:pPr>
        <w:spacing w:before="720"/>
        <w:rPr>
          <w:sz w:val="28"/>
          <w:szCs w:val="28"/>
        </w:rPr>
      </w:pPr>
      <w:r w:rsidRPr="002106E7">
        <w:rPr>
          <w:sz w:val="28"/>
          <w:szCs w:val="28"/>
        </w:rPr>
        <w:t xml:space="preserve">Председатель </w:t>
      </w:r>
    </w:p>
    <w:p w:rsidR="00CF6DFB" w:rsidRPr="002106E7" w:rsidRDefault="00CF6DFB" w:rsidP="00CF6DFB">
      <w:pPr>
        <w:rPr>
          <w:sz w:val="28"/>
          <w:szCs w:val="28"/>
        </w:rPr>
      </w:pPr>
      <w:r w:rsidRPr="002106E7">
        <w:rPr>
          <w:sz w:val="28"/>
          <w:szCs w:val="28"/>
        </w:rPr>
        <w:t xml:space="preserve">Пермской городской Думы </w:t>
      </w:r>
      <w:r w:rsidRPr="002106E7">
        <w:rPr>
          <w:sz w:val="28"/>
          <w:szCs w:val="28"/>
        </w:rPr>
        <w:tab/>
      </w:r>
      <w:r w:rsidRPr="002106E7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   </w:t>
      </w:r>
      <w:r w:rsidR="004D3141">
        <w:rPr>
          <w:sz w:val="28"/>
          <w:szCs w:val="28"/>
        </w:rPr>
        <w:t xml:space="preserve">       </w:t>
      </w:r>
      <w:r w:rsidRPr="002106E7">
        <w:rPr>
          <w:sz w:val="28"/>
          <w:szCs w:val="28"/>
        </w:rPr>
        <w:t>Ю.А.</w:t>
      </w:r>
      <w:r w:rsidR="004D3141">
        <w:rPr>
          <w:sz w:val="28"/>
          <w:szCs w:val="28"/>
        </w:rPr>
        <w:t xml:space="preserve"> </w:t>
      </w:r>
      <w:r w:rsidRPr="002106E7">
        <w:rPr>
          <w:sz w:val="28"/>
          <w:szCs w:val="28"/>
        </w:rPr>
        <w:t>У</w:t>
      </w:r>
      <w:r w:rsidRPr="002106E7">
        <w:rPr>
          <w:sz w:val="28"/>
          <w:szCs w:val="28"/>
        </w:rPr>
        <w:t>т</w:t>
      </w:r>
      <w:r w:rsidRPr="002106E7">
        <w:rPr>
          <w:sz w:val="28"/>
          <w:szCs w:val="28"/>
        </w:rPr>
        <w:t>кин</w:t>
      </w:r>
    </w:p>
    <w:p w:rsidR="00284905" w:rsidRDefault="00CF6DFB" w:rsidP="00CF6DFB">
      <w:pPr>
        <w:spacing w:before="720"/>
        <w:jc w:val="center"/>
        <w:rPr>
          <w:b/>
          <w:sz w:val="28"/>
          <w:szCs w:val="28"/>
        </w:rPr>
      </w:pPr>
      <w:r w:rsidRPr="002106E7">
        <w:rPr>
          <w:sz w:val="28"/>
          <w:szCs w:val="28"/>
        </w:rPr>
        <w:t>Глава города Перми</w:t>
      </w:r>
      <w:r w:rsidRPr="002106E7">
        <w:rPr>
          <w:sz w:val="28"/>
          <w:szCs w:val="28"/>
        </w:rPr>
        <w:tab/>
      </w:r>
      <w:r w:rsidRPr="002106E7">
        <w:rPr>
          <w:sz w:val="28"/>
          <w:szCs w:val="28"/>
        </w:rPr>
        <w:tab/>
      </w:r>
      <w:r w:rsidRPr="002106E7">
        <w:rPr>
          <w:sz w:val="28"/>
          <w:szCs w:val="28"/>
        </w:rPr>
        <w:tab/>
      </w:r>
      <w:r w:rsidRPr="002106E7">
        <w:rPr>
          <w:sz w:val="28"/>
          <w:szCs w:val="28"/>
        </w:rPr>
        <w:tab/>
      </w:r>
      <w:r w:rsidRPr="002106E7">
        <w:rPr>
          <w:sz w:val="28"/>
          <w:szCs w:val="28"/>
        </w:rPr>
        <w:tab/>
      </w:r>
      <w:r w:rsidRPr="002106E7">
        <w:rPr>
          <w:sz w:val="28"/>
          <w:szCs w:val="28"/>
        </w:rPr>
        <w:tab/>
      </w:r>
      <w:r w:rsidRPr="002106E7">
        <w:rPr>
          <w:sz w:val="28"/>
          <w:szCs w:val="28"/>
        </w:rPr>
        <w:tab/>
      </w:r>
      <w:r w:rsidRPr="002106E7">
        <w:rPr>
          <w:sz w:val="28"/>
          <w:szCs w:val="28"/>
        </w:rPr>
        <w:tab/>
        <w:t xml:space="preserve">  Д.И.</w:t>
      </w:r>
      <w:r w:rsidR="004D3141">
        <w:rPr>
          <w:sz w:val="28"/>
          <w:szCs w:val="28"/>
        </w:rPr>
        <w:t xml:space="preserve"> </w:t>
      </w:r>
      <w:r w:rsidRPr="002106E7">
        <w:rPr>
          <w:sz w:val="28"/>
          <w:szCs w:val="28"/>
        </w:rPr>
        <w:t>Само</w:t>
      </w:r>
      <w:r w:rsidRPr="002106E7">
        <w:rPr>
          <w:sz w:val="28"/>
          <w:szCs w:val="28"/>
        </w:rPr>
        <w:t>й</w:t>
      </w:r>
      <w:r w:rsidRPr="002106E7">
        <w:rPr>
          <w:sz w:val="28"/>
          <w:szCs w:val="28"/>
        </w:rPr>
        <w:t>лов</w:t>
      </w:r>
    </w:p>
    <w:p w:rsidR="00405917" w:rsidRPr="00405917" w:rsidRDefault="00DB3FE4" w:rsidP="0080782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87915" wp14:editId="02AA10F2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F6DFB" w:rsidRDefault="00CF6DFB" w:rsidP="00405917">
      <w:pPr>
        <w:sectPr w:rsidR="00CF6DFB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F6DFB" w:rsidRPr="00CF6DFB" w:rsidRDefault="0080782D" w:rsidP="00CF6DFB">
      <w:pPr>
        <w:ind w:left="6095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F6DFB" w:rsidRPr="00CF6DFB" w:rsidRDefault="00CF6DFB" w:rsidP="00CF6DFB">
      <w:pPr>
        <w:ind w:left="6095" w:firstLine="1"/>
        <w:rPr>
          <w:sz w:val="28"/>
          <w:szCs w:val="28"/>
        </w:rPr>
      </w:pPr>
      <w:r w:rsidRPr="00CF6DFB">
        <w:rPr>
          <w:sz w:val="28"/>
          <w:szCs w:val="28"/>
        </w:rPr>
        <w:t xml:space="preserve">к </w:t>
      </w:r>
      <w:hyperlink w:anchor="sub_0" w:history="1">
        <w:r w:rsidRPr="00CF6DFB">
          <w:rPr>
            <w:sz w:val="28"/>
            <w:szCs w:val="28"/>
          </w:rPr>
          <w:t>решению</w:t>
        </w:r>
      </w:hyperlink>
    </w:p>
    <w:p w:rsidR="00CF6DFB" w:rsidRDefault="00CF6DFB" w:rsidP="00CF6DFB">
      <w:pPr>
        <w:ind w:left="6095" w:firstLine="1"/>
        <w:rPr>
          <w:sz w:val="28"/>
          <w:szCs w:val="28"/>
        </w:rPr>
      </w:pPr>
      <w:r w:rsidRPr="00CF6DFB">
        <w:rPr>
          <w:sz w:val="28"/>
          <w:szCs w:val="28"/>
        </w:rPr>
        <w:t>Пермской городской Думы</w:t>
      </w:r>
    </w:p>
    <w:p w:rsidR="0080782D" w:rsidRPr="00CF6DFB" w:rsidRDefault="0080782D" w:rsidP="00CF6DFB">
      <w:pPr>
        <w:ind w:left="6095" w:firstLine="1"/>
        <w:rPr>
          <w:sz w:val="28"/>
          <w:szCs w:val="28"/>
        </w:rPr>
      </w:pPr>
      <w:r>
        <w:rPr>
          <w:sz w:val="28"/>
          <w:szCs w:val="28"/>
        </w:rPr>
        <w:t>от 28.05.2019 №</w:t>
      </w:r>
      <w:r w:rsidR="004D3141">
        <w:rPr>
          <w:sz w:val="28"/>
          <w:szCs w:val="28"/>
        </w:rPr>
        <w:t xml:space="preserve"> 110</w:t>
      </w:r>
      <w:bookmarkStart w:id="1" w:name="_GoBack"/>
      <w:bookmarkEnd w:id="1"/>
      <w:r>
        <w:rPr>
          <w:sz w:val="28"/>
          <w:szCs w:val="28"/>
        </w:rPr>
        <w:t> </w:t>
      </w: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jc w:val="center"/>
        <w:rPr>
          <w:b/>
          <w:sz w:val="28"/>
          <w:szCs w:val="28"/>
        </w:rPr>
      </w:pPr>
      <w:r w:rsidRPr="00CF6DFB">
        <w:rPr>
          <w:b/>
          <w:sz w:val="28"/>
          <w:szCs w:val="28"/>
        </w:rPr>
        <w:t>Фрагмент карты</w:t>
      </w:r>
    </w:p>
    <w:p w:rsidR="00CF6DFB" w:rsidRPr="00CF6DFB" w:rsidRDefault="00CF6DFB" w:rsidP="00CF6DFB">
      <w:pPr>
        <w:tabs>
          <w:tab w:val="left" w:pos="142"/>
        </w:tabs>
        <w:jc w:val="center"/>
        <w:rPr>
          <w:b/>
          <w:sz w:val="28"/>
          <w:szCs w:val="28"/>
        </w:rPr>
      </w:pPr>
      <w:r w:rsidRPr="00CF6DFB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80782D" w:rsidRDefault="00CF6DFB" w:rsidP="00CF6DFB">
      <w:pPr>
        <w:jc w:val="center"/>
        <w:rPr>
          <w:b/>
          <w:sz w:val="28"/>
          <w:szCs w:val="28"/>
        </w:rPr>
      </w:pPr>
      <w:proofErr w:type="gramStart"/>
      <w:r w:rsidRPr="00CF6DFB">
        <w:rPr>
          <w:b/>
          <w:sz w:val="28"/>
          <w:szCs w:val="28"/>
        </w:rPr>
        <w:t>предусматривающий</w:t>
      </w:r>
      <w:proofErr w:type="gramEnd"/>
      <w:r w:rsidRPr="00CF6DFB">
        <w:rPr>
          <w:b/>
          <w:sz w:val="28"/>
          <w:szCs w:val="28"/>
        </w:rPr>
        <w:t xml:space="preserve"> изменение границы</w:t>
      </w:r>
      <w:r w:rsidRPr="00CF6DFB">
        <w:rPr>
          <w:sz w:val="28"/>
          <w:szCs w:val="28"/>
        </w:rPr>
        <w:t xml:space="preserve"> </w:t>
      </w:r>
      <w:r w:rsidRPr="00CF6DFB">
        <w:rPr>
          <w:b/>
          <w:sz w:val="28"/>
          <w:szCs w:val="28"/>
        </w:rPr>
        <w:t>территориальной зоны</w:t>
      </w:r>
    </w:p>
    <w:p w:rsidR="00CF6DFB" w:rsidRPr="00CF6DFB" w:rsidRDefault="00CF6DFB" w:rsidP="00CF6D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F6DFB">
        <w:rPr>
          <w:rFonts w:eastAsia="Calibri"/>
          <w:b/>
          <w:sz w:val="28"/>
          <w:szCs w:val="28"/>
          <w:lang w:eastAsia="en-US"/>
        </w:rPr>
        <w:t>обслуживания и деловой активности городского центра</w:t>
      </w:r>
      <w:r w:rsidRPr="00CF6DFB">
        <w:rPr>
          <w:b/>
          <w:sz w:val="28"/>
          <w:szCs w:val="28"/>
        </w:rPr>
        <w:t xml:space="preserve"> (Ц-1</w:t>
      </w:r>
      <w:r w:rsidRPr="00CF6DFB">
        <w:rPr>
          <w:rFonts w:eastAsia="Calibri"/>
          <w:b/>
          <w:sz w:val="28"/>
          <w:szCs w:val="28"/>
          <w:lang w:eastAsia="en-US"/>
        </w:rPr>
        <w:t>)</w:t>
      </w:r>
    </w:p>
    <w:p w:rsidR="0080782D" w:rsidRDefault="00CF6DFB" w:rsidP="00CF6D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F6DFB">
        <w:rPr>
          <w:rFonts w:eastAsia="Calibri"/>
          <w:b/>
          <w:sz w:val="28"/>
          <w:szCs w:val="28"/>
          <w:lang w:eastAsia="en-US"/>
        </w:rPr>
        <w:t xml:space="preserve">и границы территории </w:t>
      </w:r>
      <w:r w:rsidRPr="00CF6DFB">
        <w:rPr>
          <w:b/>
          <w:sz w:val="28"/>
          <w:szCs w:val="28"/>
        </w:rPr>
        <w:t>общего пользования – скверы, бульвары</w:t>
      </w:r>
      <w:r w:rsidRPr="00CF6DFB">
        <w:rPr>
          <w:rFonts w:eastAsia="Calibri"/>
          <w:b/>
          <w:sz w:val="28"/>
          <w:szCs w:val="28"/>
          <w:lang w:eastAsia="en-US"/>
        </w:rPr>
        <w:t xml:space="preserve"> (ТОП-1)</w:t>
      </w:r>
    </w:p>
    <w:p w:rsidR="0080782D" w:rsidRDefault="00CF6DFB" w:rsidP="00CF6DFB">
      <w:pPr>
        <w:jc w:val="center"/>
        <w:rPr>
          <w:b/>
          <w:sz w:val="28"/>
          <w:szCs w:val="28"/>
        </w:rPr>
      </w:pPr>
      <w:r w:rsidRPr="00CF6DFB">
        <w:rPr>
          <w:b/>
          <w:color w:val="000000"/>
          <w:spacing w:val="-2"/>
          <w:sz w:val="28"/>
          <w:szCs w:val="28"/>
        </w:rPr>
        <w:t xml:space="preserve">путем включения в границы </w:t>
      </w:r>
      <w:r w:rsidRPr="00CF6DFB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 w:rsidRPr="00CF6DFB">
        <w:rPr>
          <w:b/>
          <w:sz w:val="28"/>
          <w:szCs w:val="28"/>
        </w:rPr>
        <w:t>общего пользования</w:t>
      </w:r>
      <w:r w:rsidR="0080782D">
        <w:rPr>
          <w:b/>
          <w:sz w:val="28"/>
          <w:szCs w:val="28"/>
        </w:rPr>
        <w:t xml:space="preserve"> – скверы,</w:t>
      </w:r>
    </w:p>
    <w:p w:rsidR="0080782D" w:rsidRDefault="00CF6DFB" w:rsidP="00CF6DFB">
      <w:pPr>
        <w:jc w:val="center"/>
        <w:rPr>
          <w:b/>
          <w:color w:val="000000"/>
          <w:spacing w:val="-2"/>
          <w:sz w:val="28"/>
          <w:szCs w:val="28"/>
        </w:rPr>
      </w:pPr>
      <w:r w:rsidRPr="00CF6DFB">
        <w:rPr>
          <w:b/>
          <w:sz w:val="28"/>
          <w:szCs w:val="28"/>
        </w:rPr>
        <w:t>бульвары</w:t>
      </w:r>
      <w:r w:rsidRPr="00CF6DFB">
        <w:rPr>
          <w:rFonts w:eastAsia="Calibri"/>
          <w:b/>
          <w:sz w:val="28"/>
          <w:szCs w:val="28"/>
          <w:lang w:eastAsia="en-US"/>
        </w:rPr>
        <w:t xml:space="preserve"> (ТОП-1) </w:t>
      </w:r>
      <w:r w:rsidRPr="00CF6DFB">
        <w:rPr>
          <w:b/>
          <w:color w:val="000000"/>
          <w:spacing w:val="-2"/>
          <w:sz w:val="28"/>
          <w:szCs w:val="28"/>
        </w:rPr>
        <w:t>земельного участка</w:t>
      </w:r>
    </w:p>
    <w:p w:rsidR="0080782D" w:rsidRDefault="00CF6DFB" w:rsidP="00CF6DFB">
      <w:pPr>
        <w:jc w:val="center"/>
        <w:rPr>
          <w:b/>
          <w:color w:val="000000"/>
          <w:spacing w:val="-2"/>
          <w:sz w:val="28"/>
          <w:szCs w:val="28"/>
        </w:rPr>
      </w:pPr>
      <w:r w:rsidRPr="00CF6DFB">
        <w:rPr>
          <w:b/>
          <w:color w:val="000000"/>
          <w:spacing w:val="-2"/>
          <w:sz w:val="28"/>
          <w:szCs w:val="28"/>
        </w:rPr>
        <w:t>с кадастровым номером 59:01:4410484:12 по ул. Крылова</w:t>
      </w:r>
    </w:p>
    <w:p w:rsidR="00CF6DFB" w:rsidRPr="00CF6DFB" w:rsidRDefault="00CF6DFB" w:rsidP="00CF6DFB">
      <w:pPr>
        <w:jc w:val="center"/>
        <w:rPr>
          <w:b/>
          <w:color w:val="000000"/>
          <w:spacing w:val="-2"/>
          <w:sz w:val="28"/>
          <w:szCs w:val="28"/>
        </w:rPr>
      </w:pPr>
      <w:r w:rsidRPr="00CF6DFB">
        <w:rPr>
          <w:b/>
          <w:color w:val="000000"/>
          <w:spacing w:val="-2"/>
          <w:sz w:val="28"/>
          <w:szCs w:val="28"/>
        </w:rPr>
        <w:t>в Дзержинском районе города Перми</w:t>
      </w: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color w:val="000000"/>
          <w:spacing w:val="-2"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6985</wp:posOffset>
            </wp:positionV>
            <wp:extent cx="3634105" cy="2126615"/>
            <wp:effectExtent l="0" t="0" r="4445" b="6985"/>
            <wp:wrapNone/>
            <wp:docPr id="6" name="Рисунок 6" descr="Крылова 36_прил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ылова 36_прил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7" t="45483" r="24240" b="29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CF6DFB" w:rsidRPr="00CF6DFB" w:rsidRDefault="00CF6DFB" w:rsidP="00CF6DFB">
      <w:pPr>
        <w:jc w:val="center"/>
        <w:rPr>
          <w:sz w:val="28"/>
          <w:szCs w:val="28"/>
        </w:rPr>
      </w:pPr>
      <w:r w:rsidRPr="00CF6DFB">
        <w:rPr>
          <w:sz w:val="28"/>
          <w:szCs w:val="28"/>
        </w:rPr>
        <w:t>1:25000</w:t>
      </w:r>
    </w:p>
    <w:sectPr w:rsidR="00CF6DFB" w:rsidRPr="00CF6DFB" w:rsidSect="00CF6DFB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6A0229" w:rsidRDefault="00405917">
        <w:pPr>
          <w:pStyle w:val="aa"/>
          <w:jc w:val="center"/>
          <w:rPr>
            <w:sz w:val="28"/>
            <w:szCs w:val="28"/>
          </w:rPr>
        </w:pPr>
        <w:r w:rsidRPr="006A0229">
          <w:rPr>
            <w:sz w:val="28"/>
            <w:szCs w:val="28"/>
          </w:rPr>
          <w:fldChar w:fldCharType="begin"/>
        </w:r>
        <w:r w:rsidRPr="006A0229">
          <w:rPr>
            <w:sz w:val="28"/>
            <w:szCs w:val="28"/>
          </w:rPr>
          <w:instrText>PAGE   \* MERGEFORMAT</w:instrText>
        </w:r>
        <w:r w:rsidRPr="006A0229">
          <w:rPr>
            <w:sz w:val="28"/>
            <w:szCs w:val="28"/>
          </w:rPr>
          <w:fldChar w:fldCharType="separate"/>
        </w:r>
        <w:r w:rsidR="004D3141">
          <w:rPr>
            <w:noProof/>
            <w:sz w:val="28"/>
            <w:szCs w:val="28"/>
          </w:rPr>
          <w:t>1</w:t>
        </w:r>
        <w:r w:rsidRPr="006A02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jusbdJQ3i7LVe2QMZX9BROY3dM=" w:salt="JFDc1SlHV/Y0htPJcGYP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A7766"/>
    <w:rsid w:val="004C390D"/>
    <w:rsid w:val="004D314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229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782D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0E1A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CF6DFB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3D40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3775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8</cp:revision>
  <cp:lastPrinted>2019-05-31T11:13:00Z</cp:lastPrinted>
  <dcterms:created xsi:type="dcterms:W3CDTF">2019-05-24T05:49:00Z</dcterms:created>
  <dcterms:modified xsi:type="dcterms:W3CDTF">2019-05-31T11:14:00Z</dcterms:modified>
</cp:coreProperties>
</file>