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C79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A286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C79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A2861">
                        <w:rPr>
                          <w:sz w:val="28"/>
                          <w:szCs w:val="28"/>
                          <w:u w:val="single"/>
                        </w:rPr>
                        <w:t xml:space="preserve"> 138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79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C79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702D8" w:rsidRDefault="00B702D8" w:rsidP="00B702D8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B702D8" w:rsidRPr="00055CCB" w:rsidRDefault="00B702D8" w:rsidP="00B702D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55CCB">
        <w:rPr>
          <w:b/>
          <w:sz w:val="28"/>
          <w:szCs w:val="28"/>
        </w:rPr>
        <w:t>О внесении изменений в Правила благоустройства территории</w:t>
      </w:r>
    </w:p>
    <w:p w:rsidR="00B702D8" w:rsidRPr="00055CCB" w:rsidRDefault="00B702D8" w:rsidP="00B702D8">
      <w:pPr>
        <w:pStyle w:val="ac"/>
        <w:jc w:val="center"/>
        <w:rPr>
          <w:b/>
          <w:sz w:val="28"/>
          <w:szCs w:val="28"/>
        </w:rPr>
      </w:pPr>
      <w:r w:rsidRPr="00055CCB">
        <w:rPr>
          <w:b/>
          <w:sz w:val="28"/>
          <w:szCs w:val="28"/>
        </w:rPr>
        <w:t xml:space="preserve"> города Перми, утвержденные решением Пермской городской </w:t>
      </w:r>
    </w:p>
    <w:p w:rsidR="00B702D8" w:rsidRDefault="00B702D8" w:rsidP="00B702D8">
      <w:pPr>
        <w:pStyle w:val="ac"/>
        <w:spacing w:after="480"/>
        <w:jc w:val="center"/>
        <w:rPr>
          <w:b/>
          <w:sz w:val="28"/>
          <w:szCs w:val="28"/>
        </w:rPr>
      </w:pPr>
      <w:r w:rsidRPr="00055CCB">
        <w:rPr>
          <w:b/>
          <w:sz w:val="28"/>
          <w:szCs w:val="28"/>
        </w:rPr>
        <w:t>Думы от 18.12.2018 № 265</w:t>
      </w:r>
      <w:r>
        <w:rPr>
          <w:b/>
          <w:sz w:val="28"/>
          <w:szCs w:val="28"/>
        </w:rPr>
        <w:t>»</w:t>
      </w:r>
    </w:p>
    <w:p w:rsidR="00B702D8" w:rsidRDefault="00B702D8" w:rsidP="00B702D8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B702D8" w:rsidRDefault="00B702D8" w:rsidP="00B702D8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  <w:t>«</w:t>
      </w:r>
      <w:r w:rsidRPr="00055CCB">
        <w:rPr>
          <w:sz w:val="28"/>
          <w:szCs w:val="28"/>
        </w:rPr>
        <w:t>О внесении изменений в Правила благоустройства территории города Перми, утвержденные решением Пермской городской Думы от 18.12.2018 № 265</w:t>
      </w:r>
      <w:r>
        <w:rPr>
          <w:sz w:val="28"/>
          <w:szCs w:val="28"/>
        </w:rPr>
        <w:t>».</w:t>
      </w:r>
    </w:p>
    <w:p w:rsidR="00B702D8" w:rsidRDefault="00B702D8" w:rsidP="00B702D8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01</w:t>
      </w:r>
      <w:r w:rsidRPr="003007F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007FF">
        <w:rPr>
          <w:sz w:val="28"/>
          <w:szCs w:val="28"/>
        </w:rPr>
        <w:t>0.201</w:t>
      </w:r>
      <w:r>
        <w:rPr>
          <w:sz w:val="28"/>
          <w:szCs w:val="28"/>
        </w:rPr>
        <w:t>9 включительно.</w:t>
      </w:r>
    </w:p>
    <w:p w:rsidR="00B702D8" w:rsidRPr="00E847F6" w:rsidRDefault="00B702D8" w:rsidP="00B702D8">
      <w:pPr>
        <w:ind w:firstLine="709"/>
        <w:jc w:val="both"/>
        <w:rPr>
          <w:sz w:val="28"/>
          <w:szCs w:val="28"/>
        </w:rPr>
      </w:pPr>
      <w:r w:rsidRPr="00055CCB">
        <w:rPr>
          <w:sz w:val="28"/>
          <w:szCs w:val="28"/>
        </w:rPr>
        <w:t xml:space="preserve">3. Определить головным комитетом по подготовке проекта решения ко второму чтению комитет Пермской городской Думы </w:t>
      </w:r>
      <w:r>
        <w:rPr>
          <w:sz w:val="28"/>
          <w:szCs w:val="28"/>
        </w:rPr>
        <w:t>по городскому хозяйству.</w:t>
      </w:r>
    </w:p>
    <w:p w:rsidR="00B702D8" w:rsidRDefault="00B702D8" w:rsidP="00B702D8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56F21">
        <w:rPr>
          <w:sz w:val="28"/>
          <w:szCs w:val="28"/>
        </w:rPr>
        <w:t>4. 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B702D8" w:rsidRDefault="00B702D8" w:rsidP="00B702D8">
      <w:pPr>
        <w:pStyle w:val="ac"/>
        <w:spacing w:before="720"/>
        <w:rPr>
          <w:sz w:val="28"/>
          <w:szCs w:val="28"/>
        </w:rPr>
      </w:pPr>
      <w:r w:rsidRPr="00F61AB4">
        <w:rPr>
          <w:sz w:val="28"/>
          <w:szCs w:val="28"/>
        </w:rPr>
        <w:t xml:space="preserve">Председатель </w:t>
      </w:r>
    </w:p>
    <w:p w:rsidR="00284905" w:rsidRDefault="00B702D8" w:rsidP="00B702D8">
      <w:pPr>
        <w:pStyle w:val="ac"/>
        <w:rPr>
          <w:b/>
          <w:sz w:val="28"/>
          <w:szCs w:val="28"/>
        </w:rPr>
      </w:pPr>
      <w:r w:rsidRPr="00F61AB4">
        <w:rPr>
          <w:sz w:val="28"/>
          <w:szCs w:val="28"/>
        </w:rPr>
        <w:t xml:space="preserve">Пермской </w:t>
      </w: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 w:rsidRPr="00F61AB4">
        <w:rPr>
          <w:sz w:val="28"/>
          <w:szCs w:val="28"/>
        </w:rPr>
        <w:tab/>
      </w:r>
      <w:r>
        <w:rPr>
          <w:sz w:val="28"/>
          <w:szCs w:val="28"/>
        </w:rPr>
        <w:t xml:space="preserve">       Ю.</w:t>
      </w:r>
      <w:r w:rsidRPr="00F61AB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F61AB4">
        <w:rPr>
          <w:sz w:val="28"/>
          <w:szCs w:val="28"/>
        </w:rPr>
        <w:t>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A2861">
      <w:rPr>
        <w:noProof/>
        <w:snapToGrid w:val="0"/>
        <w:sz w:val="16"/>
      </w:rPr>
      <w:t>27.06.2019 16:10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A2861">
      <w:rPr>
        <w:noProof/>
        <w:snapToGrid w:val="0"/>
        <w:sz w:val="16"/>
      </w:rPr>
      <w:t>решение 138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861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gubyNhN22JOz1rRSLjVdIZq6br/9tN79sxfgK8zr6xQD4W97V260bl67hHgBuQdb1gejm4bU3oaE1avyFLOHg==" w:salt="NjVcPTnqUja2dt7VAi27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86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2D8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C7954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B01059C-2FF6-435A-99C5-C7FE0501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B702D8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02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2019-06-27T11:10:00Z</cp:lastPrinted>
  <dcterms:created xsi:type="dcterms:W3CDTF">2019-06-26T11:43:00Z</dcterms:created>
  <dcterms:modified xsi:type="dcterms:W3CDTF">2019-06-27T11:10:00Z</dcterms:modified>
</cp:coreProperties>
</file>