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A3D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90FAD">
                              <w:rPr>
                                <w:sz w:val="28"/>
                                <w:szCs w:val="28"/>
                                <w:u w:val="single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A3D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90FAD">
                        <w:rPr>
                          <w:sz w:val="28"/>
                          <w:szCs w:val="28"/>
                          <w:u w:val="single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A3D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A3D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7395" w:rsidRPr="00927395" w:rsidRDefault="00927395" w:rsidP="00927395">
      <w:pPr>
        <w:spacing w:before="480" w:after="480"/>
        <w:jc w:val="center"/>
        <w:rPr>
          <w:b/>
          <w:sz w:val="28"/>
          <w:szCs w:val="28"/>
        </w:rPr>
      </w:pPr>
      <w:r w:rsidRPr="00927395">
        <w:rPr>
          <w:b/>
          <w:sz w:val="28"/>
          <w:szCs w:val="28"/>
        </w:rPr>
        <w:t xml:space="preserve">О </w:t>
      </w:r>
      <w:bookmarkStart w:id="2" w:name="_Hlk378756627"/>
      <w:r w:rsidRPr="00927395">
        <w:rPr>
          <w:b/>
          <w:sz w:val="28"/>
          <w:szCs w:val="28"/>
        </w:rPr>
        <w:t>внесении изменений в Прогнозный план приватизации муниципального имущества города Перми на 2019 год и плановый период 2020 и 2021 годов, утвержденный решением Пермской городской Думы от 18.12.2018 № 261</w:t>
      </w:r>
      <w:bookmarkEnd w:id="2"/>
    </w:p>
    <w:p w:rsidR="00927395" w:rsidRPr="00927395" w:rsidRDefault="00927395" w:rsidP="00927395">
      <w:pPr>
        <w:snapToGri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 xml:space="preserve">В соответствии со </w:t>
      </w:r>
      <w:hyperlink r:id="rId8" w:history="1">
        <w:r w:rsidRPr="00927395">
          <w:rPr>
            <w:sz w:val="28"/>
            <w:szCs w:val="28"/>
          </w:rPr>
          <w:t>статьями 10</w:t>
        </w:r>
      </w:hyperlink>
      <w:r w:rsidRPr="00927395">
        <w:rPr>
          <w:sz w:val="28"/>
          <w:szCs w:val="28"/>
        </w:rPr>
        <w:t xml:space="preserve">, </w:t>
      </w:r>
      <w:hyperlink r:id="rId9" w:history="1">
        <w:r w:rsidRPr="00927395">
          <w:rPr>
            <w:sz w:val="28"/>
            <w:szCs w:val="28"/>
          </w:rPr>
          <w:t>13</w:t>
        </w:r>
      </w:hyperlink>
      <w:r w:rsidRPr="00927395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0" w:history="1">
        <w:r w:rsidRPr="00927395">
          <w:rPr>
            <w:sz w:val="28"/>
            <w:szCs w:val="28"/>
          </w:rPr>
          <w:t>статьей 51</w:t>
        </w:r>
      </w:hyperlink>
      <w:r w:rsidRPr="00927395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927395">
          <w:rPr>
            <w:sz w:val="28"/>
            <w:szCs w:val="28"/>
          </w:rPr>
          <w:t>Уставом</w:t>
        </w:r>
      </w:hyperlink>
      <w:r w:rsidRPr="00927395">
        <w:rPr>
          <w:sz w:val="28"/>
          <w:szCs w:val="28"/>
        </w:rPr>
        <w:t xml:space="preserve"> города Перми, </w:t>
      </w:r>
      <w:hyperlink r:id="rId12" w:history="1">
        <w:r w:rsidRPr="00927395">
          <w:rPr>
            <w:sz w:val="28"/>
            <w:szCs w:val="28"/>
          </w:rPr>
          <w:t>Положением</w:t>
        </w:r>
      </w:hyperlink>
      <w:r w:rsidRPr="00927395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927395" w:rsidRPr="00927395" w:rsidRDefault="00927395" w:rsidP="00927395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927395">
        <w:rPr>
          <w:sz w:val="28"/>
          <w:szCs w:val="28"/>
        </w:rPr>
        <w:t xml:space="preserve">Пермская городская Дума </w:t>
      </w:r>
      <w:r w:rsidR="002A3D1D" w:rsidRPr="002A3D1D">
        <w:rPr>
          <w:b/>
          <w:sz w:val="28"/>
          <w:szCs w:val="28"/>
        </w:rPr>
        <w:t>р е ш и л а</w:t>
      </w:r>
      <w:r w:rsidRPr="00927395">
        <w:rPr>
          <w:sz w:val="28"/>
          <w:szCs w:val="28"/>
        </w:rPr>
        <w:t>:</w:t>
      </w:r>
    </w:p>
    <w:p w:rsidR="00927395" w:rsidRPr="00927395" w:rsidRDefault="002A3D1D" w:rsidP="0092739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27395" w:rsidRPr="00927395">
        <w:rPr>
          <w:sz w:val="28"/>
          <w:szCs w:val="28"/>
        </w:rPr>
        <w:t>Внести в Прогнозный план приватизации муниципального имущества города Перми на 2019 год и плановый период 2020 и 2021 годов, утвержденный решением Пермской городской Думы от 18.12.2018 № 261</w:t>
      </w:r>
      <w:r w:rsidR="00927395" w:rsidRPr="00927395">
        <w:rPr>
          <w:rFonts w:ascii="Consultant" w:hAnsi="Consultant"/>
          <w:sz w:val="16"/>
        </w:rPr>
        <w:t xml:space="preserve"> </w:t>
      </w:r>
      <w:r w:rsidR="00927395" w:rsidRPr="00927395">
        <w:rPr>
          <w:sz w:val="28"/>
          <w:szCs w:val="28"/>
        </w:rPr>
        <w:t>(в редакции решени</w:t>
      </w:r>
      <w:r w:rsidR="00F33280">
        <w:rPr>
          <w:sz w:val="28"/>
          <w:szCs w:val="28"/>
        </w:rPr>
        <w:t>й</w:t>
      </w:r>
      <w:r w:rsidR="00927395" w:rsidRPr="00927395">
        <w:rPr>
          <w:sz w:val="28"/>
          <w:szCs w:val="28"/>
        </w:rPr>
        <w:t xml:space="preserve"> Пермской городской Думы от 26.03.2019 № 54</w:t>
      </w:r>
      <w:r w:rsidR="00F33280">
        <w:rPr>
          <w:sz w:val="28"/>
          <w:szCs w:val="28"/>
        </w:rPr>
        <w:t>, от 23.04.</w:t>
      </w:r>
      <w:r>
        <w:rPr>
          <w:sz w:val="28"/>
          <w:szCs w:val="28"/>
        </w:rPr>
        <w:t>2019 № 85</w:t>
      </w:r>
      <w:r w:rsidR="00927395" w:rsidRPr="00927395">
        <w:rPr>
          <w:sz w:val="28"/>
          <w:szCs w:val="28"/>
        </w:rPr>
        <w:t>), изменения:</w:t>
      </w:r>
    </w:p>
    <w:p w:rsidR="00927395" w:rsidRPr="00927395" w:rsidRDefault="00927395" w:rsidP="00927395">
      <w:pPr>
        <w:snapToGri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 xml:space="preserve">1.1 абзац восьмой раздела </w:t>
      </w:r>
      <w:r w:rsidR="00F33280">
        <w:rPr>
          <w:sz w:val="28"/>
          <w:szCs w:val="28"/>
          <w:lang w:val="en-US"/>
        </w:rPr>
        <w:t>I</w:t>
      </w:r>
      <w:r w:rsidRPr="00927395">
        <w:rPr>
          <w:sz w:val="28"/>
          <w:szCs w:val="28"/>
        </w:rPr>
        <w:t xml:space="preserve"> изложить в редакции:</w:t>
      </w:r>
    </w:p>
    <w:p w:rsidR="00927395" w:rsidRPr="00927395" w:rsidRDefault="00927395" w:rsidP="00927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2019 год и плановый период 2020 и 2021 годов, составляет 646882,63</w:t>
      </w:r>
      <w:r w:rsidRPr="00927395">
        <w:rPr>
          <w:rFonts w:ascii="Arial" w:hAnsi="Arial" w:cs="Arial"/>
          <w:sz w:val="28"/>
          <w:szCs w:val="28"/>
        </w:rPr>
        <w:t xml:space="preserve"> </w:t>
      </w:r>
      <w:r w:rsidRPr="00927395">
        <w:rPr>
          <w:sz w:val="28"/>
          <w:szCs w:val="28"/>
        </w:rPr>
        <w:t>тыс. руб. без учета НДС.»;</w:t>
      </w:r>
    </w:p>
    <w:p w:rsidR="00927395" w:rsidRPr="00927395" w:rsidRDefault="00927395" w:rsidP="00927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 xml:space="preserve">1.2 в </w:t>
      </w:r>
      <w:hyperlink r:id="rId13" w:history="1">
        <w:r w:rsidRPr="00927395">
          <w:rPr>
            <w:sz w:val="28"/>
            <w:szCs w:val="28"/>
          </w:rPr>
          <w:t>подразделе 3</w:t>
        </w:r>
      </w:hyperlink>
      <w:r w:rsidRPr="00927395">
        <w:rPr>
          <w:sz w:val="28"/>
          <w:szCs w:val="28"/>
        </w:rPr>
        <w:t xml:space="preserve"> </w:t>
      </w:r>
      <w:hyperlink r:id="rId14" w:history="1">
        <w:r w:rsidRPr="00927395">
          <w:rPr>
            <w:sz w:val="28"/>
            <w:szCs w:val="28"/>
          </w:rPr>
          <w:t xml:space="preserve">раздела </w:t>
        </w:r>
      </w:hyperlink>
      <w:r w:rsidR="00F33280">
        <w:rPr>
          <w:sz w:val="28"/>
          <w:szCs w:val="28"/>
          <w:lang w:val="en-US"/>
        </w:rPr>
        <w:t>II</w:t>
      </w:r>
      <w:r w:rsidRPr="00927395">
        <w:rPr>
          <w:sz w:val="28"/>
          <w:szCs w:val="28"/>
        </w:rPr>
        <w:t>:</w:t>
      </w:r>
    </w:p>
    <w:p w:rsidR="00927395" w:rsidRPr="00927395" w:rsidRDefault="00927395" w:rsidP="00927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>1.2.1 строку «приватизация данных объектов не предусмотрена» признать утратившей силу;</w:t>
      </w:r>
    </w:p>
    <w:p w:rsidR="00927395" w:rsidRPr="00927395" w:rsidRDefault="00927395" w:rsidP="009273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 xml:space="preserve">1.2.2 дополнить строкой согласно </w:t>
      </w:r>
      <w:hyperlink r:id="rId15" w:history="1">
        <w:r w:rsidRPr="00927395">
          <w:rPr>
            <w:sz w:val="28"/>
            <w:szCs w:val="28"/>
          </w:rPr>
          <w:t xml:space="preserve">приложению </w:t>
        </w:r>
      </w:hyperlink>
      <w:r w:rsidRPr="00927395">
        <w:rPr>
          <w:sz w:val="28"/>
          <w:szCs w:val="28"/>
        </w:rPr>
        <w:t>к настоящему решению.</w:t>
      </w:r>
    </w:p>
    <w:p w:rsidR="00927395" w:rsidRPr="00927395" w:rsidRDefault="00927395" w:rsidP="00927395">
      <w:pPr>
        <w:snapToGri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>2.</w:t>
      </w:r>
      <w:r w:rsidR="002A3D1D">
        <w:rPr>
          <w:rFonts w:ascii="Tahoma" w:hAnsi="Tahoma" w:cs="Tahoma"/>
          <w:sz w:val="24"/>
        </w:rPr>
        <w:t> </w:t>
      </w:r>
      <w:r w:rsidRPr="00927395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27395" w:rsidRDefault="00927395" w:rsidP="00927395">
      <w:pPr>
        <w:snapToGrid w:val="0"/>
        <w:ind w:firstLine="709"/>
        <w:jc w:val="both"/>
        <w:rPr>
          <w:sz w:val="28"/>
          <w:szCs w:val="28"/>
        </w:rPr>
      </w:pPr>
      <w:r w:rsidRPr="0092739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27395" w:rsidRPr="00927395" w:rsidRDefault="00927395" w:rsidP="00927395">
      <w:pPr>
        <w:snapToGrid w:val="0"/>
        <w:ind w:firstLine="709"/>
        <w:jc w:val="both"/>
        <w:rPr>
          <w:sz w:val="28"/>
          <w:szCs w:val="28"/>
        </w:rPr>
      </w:pPr>
    </w:p>
    <w:p w:rsidR="00927395" w:rsidRPr="00927395" w:rsidRDefault="00CC3D51" w:rsidP="00927395">
      <w:pPr>
        <w:snapToGrid w:val="0"/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  <w:lang w:val="en-US"/>
        </w:rPr>
        <w:t> </w:t>
      </w:r>
      <w:r w:rsidR="00927395" w:rsidRPr="00927395">
        <w:rPr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927395" w:rsidRPr="00927395">
        <w:rPr>
          <w:rFonts w:ascii="Tahoma" w:hAnsi="Tahoma" w:cs="Tahoma"/>
          <w:lang w:val="x-none"/>
        </w:rPr>
        <w:t xml:space="preserve"> </w:t>
      </w:r>
      <w:r w:rsidR="00927395" w:rsidRPr="00927395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927395" w:rsidRPr="00927395">
        <w:rPr>
          <w:sz w:val="28"/>
          <w:szCs w:val="28"/>
        </w:rPr>
        <w:t>.</w:t>
      </w:r>
    </w:p>
    <w:p w:rsidR="00927395" w:rsidRDefault="00927395" w:rsidP="00927395">
      <w:pPr>
        <w:snapToGrid w:val="0"/>
        <w:spacing w:before="720"/>
        <w:jc w:val="both"/>
        <w:rPr>
          <w:sz w:val="28"/>
          <w:szCs w:val="28"/>
        </w:rPr>
      </w:pPr>
      <w:r w:rsidRPr="00927395">
        <w:rPr>
          <w:sz w:val="28"/>
          <w:szCs w:val="28"/>
        </w:rPr>
        <w:t xml:space="preserve">Председатель </w:t>
      </w:r>
    </w:p>
    <w:p w:rsidR="00927395" w:rsidRPr="00927395" w:rsidRDefault="00927395" w:rsidP="00927395">
      <w:pPr>
        <w:snapToGrid w:val="0"/>
        <w:spacing w:after="480"/>
        <w:jc w:val="both"/>
        <w:rPr>
          <w:sz w:val="28"/>
          <w:szCs w:val="28"/>
        </w:rPr>
      </w:pPr>
      <w:r w:rsidRPr="00927395">
        <w:rPr>
          <w:sz w:val="28"/>
          <w:szCs w:val="28"/>
        </w:rPr>
        <w:t>Пермской городской Думы</w:t>
      </w:r>
      <w:r w:rsidRPr="00927395">
        <w:rPr>
          <w:sz w:val="28"/>
          <w:szCs w:val="28"/>
        </w:rPr>
        <w:tab/>
      </w:r>
      <w:r w:rsidRPr="00927395">
        <w:rPr>
          <w:b/>
          <w:sz w:val="28"/>
          <w:szCs w:val="28"/>
        </w:rPr>
        <w:tab/>
      </w:r>
      <w:r w:rsidRPr="00927395">
        <w:rPr>
          <w:b/>
          <w:sz w:val="28"/>
          <w:szCs w:val="28"/>
        </w:rPr>
        <w:tab/>
      </w:r>
      <w:r w:rsidRPr="00927395">
        <w:rPr>
          <w:b/>
          <w:sz w:val="28"/>
          <w:szCs w:val="28"/>
        </w:rPr>
        <w:tab/>
      </w:r>
      <w:r w:rsidRPr="0092739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927395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 w:rsidRPr="00927395">
        <w:rPr>
          <w:sz w:val="28"/>
          <w:szCs w:val="28"/>
        </w:rPr>
        <w:t>Уткин</w:t>
      </w:r>
    </w:p>
    <w:p w:rsidR="00927395" w:rsidRPr="00927395" w:rsidRDefault="00927395" w:rsidP="00927395">
      <w:pPr>
        <w:snapToGrid w:val="0"/>
        <w:spacing w:before="720"/>
        <w:jc w:val="both"/>
        <w:rPr>
          <w:sz w:val="28"/>
          <w:szCs w:val="28"/>
        </w:rPr>
      </w:pPr>
      <w:r w:rsidRPr="00927395">
        <w:rPr>
          <w:sz w:val="28"/>
          <w:szCs w:val="28"/>
        </w:rPr>
        <w:t>Глава города Перми</w:t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</w:r>
      <w:r w:rsidRPr="00927395">
        <w:rPr>
          <w:sz w:val="28"/>
          <w:szCs w:val="28"/>
        </w:rPr>
        <w:tab/>
        <w:t xml:space="preserve">  Д.И.</w:t>
      </w:r>
      <w:r>
        <w:rPr>
          <w:sz w:val="28"/>
          <w:szCs w:val="28"/>
        </w:rPr>
        <w:t xml:space="preserve"> </w:t>
      </w:r>
      <w:r w:rsidRPr="00927395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927395" w:rsidRDefault="00927395" w:rsidP="00405917">
      <w:pPr>
        <w:sectPr w:rsidR="00927395" w:rsidSect="00A44226">
          <w:headerReference w:type="even" r:id="rId16"/>
          <w:headerReference w:type="default" r:id="rId17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927395" w:rsidRPr="001C3125" w:rsidRDefault="00927395" w:rsidP="00CC3D51">
      <w:pPr>
        <w:ind w:firstLine="11482"/>
        <w:rPr>
          <w:sz w:val="28"/>
          <w:szCs w:val="28"/>
        </w:rPr>
      </w:pPr>
      <w:r w:rsidRPr="001C3125">
        <w:rPr>
          <w:sz w:val="28"/>
          <w:szCs w:val="28"/>
        </w:rPr>
        <w:lastRenderedPageBreak/>
        <w:t>ПРИЛОЖЕНИЕ</w:t>
      </w:r>
    </w:p>
    <w:p w:rsidR="00927395" w:rsidRPr="001C3125" w:rsidRDefault="00927395" w:rsidP="00CC3D51">
      <w:pPr>
        <w:ind w:firstLine="11482"/>
        <w:rPr>
          <w:sz w:val="28"/>
          <w:szCs w:val="28"/>
        </w:rPr>
      </w:pPr>
      <w:r w:rsidRPr="001C3125">
        <w:rPr>
          <w:sz w:val="28"/>
          <w:szCs w:val="28"/>
        </w:rPr>
        <w:t>к решению</w:t>
      </w:r>
      <w:r w:rsidR="00FA7F6E">
        <w:rPr>
          <w:sz w:val="28"/>
          <w:szCs w:val="28"/>
        </w:rPr>
        <w:t xml:space="preserve"> </w:t>
      </w:r>
    </w:p>
    <w:p w:rsidR="00927395" w:rsidRPr="00990FAD" w:rsidRDefault="00927395" w:rsidP="00CC3D51">
      <w:pPr>
        <w:ind w:firstLine="11482"/>
        <w:rPr>
          <w:sz w:val="28"/>
          <w:szCs w:val="28"/>
        </w:rPr>
      </w:pPr>
      <w:r w:rsidRPr="001C3125">
        <w:rPr>
          <w:sz w:val="28"/>
          <w:szCs w:val="28"/>
        </w:rPr>
        <w:t>Пермской городской Думы</w:t>
      </w:r>
    </w:p>
    <w:p w:rsidR="00CC3D51" w:rsidRPr="00990FAD" w:rsidRDefault="00CC3D51" w:rsidP="00CC3D51">
      <w:pPr>
        <w:ind w:firstLine="11482"/>
        <w:rPr>
          <w:sz w:val="28"/>
          <w:szCs w:val="28"/>
        </w:rPr>
      </w:pPr>
      <w:r>
        <w:rPr>
          <w:sz w:val="28"/>
          <w:szCs w:val="28"/>
        </w:rPr>
        <w:t>от 25.06.2019 №</w:t>
      </w:r>
      <w:r w:rsidR="00990FAD">
        <w:rPr>
          <w:sz w:val="28"/>
          <w:szCs w:val="28"/>
        </w:rPr>
        <w:t xml:space="preserve"> 127</w:t>
      </w:r>
    </w:p>
    <w:p w:rsidR="00927395" w:rsidRPr="001C3125" w:rsidRDefault="00927395" w:rsidP="00927395">
      <w:pPr>
        <w:jc w:val="right"/>
        <w:rPr>
          <w:sz w:val="28"/>
          <w:szCs w:val="28"/>
        </w:rPr>
      </w:pPr>
    </w:p>
    <w:p w:rsidR="00927395" w:rsidRPr="001C3125" w:rsidRDefault="00FA7F6E" w:rsidP="00927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Строка</w:t>
      </w:r>
      <w:r w:rsidR="00927395" w:rsidRPr="001C3125">
        <w:rPr>
          <w:b/>
          <w:sz w:val="28"/>
          <w:szCs w:val="28"/>
        </w:rPr>
        <w:t>, дополняющ</w:t>
      </w:r>
      <w:r w:rsidR="00927395">
        <w:rPr>
          <w:b/>
          <w:sz w:val="28"/>
          <w:szCs w:val="28"/>
        </w:rPr>
        <w:t>ая</w:t>
      </w:r>
      <w:r w:rsidR="00927395" w:rsidRPr="001C3125">
        <w:rPr>
          <w:b/>
          <w:sz w:val="28"/>
          <w:szCs w:val="28"/>
        </w:rPr>
        <w:t xml:space="preserve"> подраздел </w:t>
      </w:r>
      <w:r w:rsidR="00927395">
        <w:rPr>
          <w:b/>
          <w:sz w:val="28"/>
          <w:szCs w:val="28"/>
        </w:rPr>
        <w:t>3</w:t>
      </w:r>
      <w:r w:rsidR="00927395" w:rsidRPr="001C3125">
        <w:rPr>
          <w:b/>
          <w:sz w:val="28"/>
          <w:szCs w:val="28"/>
        </w:rPr>
        <w:t xml:space="preserve"> раздела </w:t>
      </w:r>
      <w:r>
        <w:rPr>
          <w:b/>
          <w:sz w:val="28"/>
          <w:szCs w:val="28"/>
          <w:lang w:val="en-US"/>
        </w:rPr>
        <w:t>II</w:t>
      </w:r>
      <w:r w:rsidR="00927395" w:rsidRPr="001C3125">
        <w:rPr>
          <w:b/>
          <w:sz w:val="28"/>
          <w:szCs w:val="28"/>
        </w:rPr>
        <w:t xml:space="preserve"> Прогнозного плана приватизации муниципального имущества</w:t>
      </w:r>
    </w:p>
    <w:p w:rsidR="00927395" w:rsidRPr="001C3125" w:rsidRDefault="00927395" w:rsidP="00927395">
      <w:pPr>
        <w:jc w:val="center"/>
        <w:rPr>
          <w:b/>
          <w:sz w:val="28"/>
          <w:szCs w:val="28"/>
        </w:rPr>
      </w:pPr>
      <w:r w:rsidRPr="001C3125">
        <w:rPr>
          <w:b/>
          <w:sz w:val="28"/>
          <w:szCs w:val="28"/>
        </w:rPr>
        <w:t>города Перми на 2019 год и плановый период 2020 и 2021 годов, утвержденного решением</w:t>
      </w:r>
    </w:p>
    <w:p w:rsidR="00927395" w:rsidRPr="001C3125" w:rsidRDefault="00927395" w:rsidP="00927395">
      <w:pPr>
        <w:jc w:val="center"/>
        <w:rPr>
          <w:b/>
          <w:sz w:val="28"/>
          <w:szCs w:val="28"/>
        </w:rPr>
      </w:pPr>
      <w:r w:rsidRPr="001C3125">
        <w:rPr>
          <w:b/>
          <w:sz w:val="28"/>
          <w:szCs w:val="28"/>
        </w:rPr>
        <w:t>Пермской городской Думы от 18.12.2018 № 261</w:t>
      </w:r>
    </w:p>
    <w:p w:rsidR="00927395" w:rsidRPr="00CC3D51" w:rsidRDefault="00927395" w:rsidP="00927395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930"/>
        <w:gridCol w:w="2410"/>
      </w:tblGrid>
      <w:tr w:rsidR="00927395" w:rsidRPr="008F4C85" w:rsidTr="00CC3D51">
        <w:trPr>
          <w:cantSplit/>
          <w:trHeight w:val="1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5" w:rsidRPr="001C3125" w:rsidRDefault="00927395" w:rsidP="00942363">
            <w:pPr>
              <w:jc w:val="center"/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E" w:rsidRPr="00990FAD" w:rsidRDefault="00927395" w:rsidP="00CC3D51">
            <w:pPr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 xml:space="preserve">ООО «Спорткомплекс «Олимпия-Пермь», </w:t>
            </w:r>
          </w:p>
          <w:p w:rsidR="00927395" w:rsidRPr="001C3125" w:rsidRDefault="00927395" w:rsidP="00FA7F6E">
            <w:pPr>
              <w:jc w:val="both"/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>г.</w:t>
            </w:r>
            <w:r w:rsidR="00FA7F6E" w:rsidRPr="00990FAD">
              <w:rPr>
                <w:sz w:val="28"/>
                <w:szCs w:val="28"/>
              </w:rPr>
              <w:t xml:space="preserve"> </w:t>
            </w:r>
            <w:r w:rsidRPr="001C3125">
              <w:rPr>
                <w:sz w:val="28"/>
                <w:szCs w:val="28"/>
              </w:rPr>
              <w:t>Пермь, ул.</w:t>
            </w:r>
            <w:r>
              <w:rPr>
                <w:sz w:val="28"/>
                <w:szCs w:val="28"/>
              </w:rPr>
              <w:t> </w:t>
            </w:r>
            <w:r w:rsidRPr="001C3125">
              <w:rPr>
                <w:sz w:val="28"/>
                <w:szCs w:val="28"/>
              </w:rPr>
              <w:t>Мира,</w:t>
            </w:r>
            <w:r>
              <w:rPr>
                <w:sz w:val="28"/>
                <w:szCs w:val="28"/>
              </w:rPr>
              <w:t> </w:t>
            </w:r>
            <w:r w:rsidRPr="001C3125">
              <w:rPr>
                <w:sz w:val="28"/>
                <w:szCs w:val="28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95" w:rsidRPr="001C3125" w:rsidRDefault="00927395" w:rsidP="00FA7F6E">
            <w:pPr>
              <w:jc w:val="both"/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>доля муниципального образования город Пермь в уставном капитале общества общей стоимостью 105482110,20 руб., что составляет 21,4</w:t>
            </w:r>
            <w:r>
              <w:rPr>
                <w:sz w:val="28"/>
                <w:szCs w:val="28"/>
              </w:rPr>
              <w:t> </w:t>
            </w:r>
            <w:r w:rsidRPr="001C3125">
              <w:rPr>
                <w:sz w:val="28"/>
                <w:szCs w:val="28"/>
              </w:rPr>
              <w:t>% в</w:t>
            </w:r>
            <w:r>
              <w:rPr>
                <w:sz w:val="28"/>
                <w:szCs w:val="28"/>
              </w:rPr>
              <w:t> </w:t>
            </w:r>
            <w:r w:rsidRPr="001C3125">
              <w:rPr>
                <w:sz w:val="28"/>
                <w:szCs w:val="28"/>
              </w:rPr>
              <w:t>уставном капитале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6E" w:rsidRPr="00990FAD" w:rsidRDefault="00927395" w:rsidP="00FA7F6E">
            <w:pPr>
              <w:tabs>
                <w:tab w:val="left" w:pos="1771"/>
              </w:tabs>
              <w:jc w:val="center"/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 xml:space="preserve">реализация </w:t>
            </w:r>
          </w:p>
          <w:p w:rsidR="00FA7F6E" w:rsidRPr="00990FAD" w:rsidRDefault="00927395" w:rsidP="00FA7F6E">
            <w:pPr>
              <w:tabs>
                <w:tab w:val="left" w:pos="1771"/>
              </w:tabs>
              <w:jc w:val="center"/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>преимуществен</w:t>
            </w:r>
            <w:r w:rsidR="00FA7F6E" w:rsidRPr="00990FAD">
              <w:rPr>
                <w:sz w:val="28"/>
                <w:szCs w:val="28"/>
              </w:rPr>
              <w:t>-</w:t>
            </w:r>
            <w:r w:rsidRPr="001C3125">
              <w:rPr>
                <w:sz w:val="28"/>
                <w:szCs w:val="28"/>
              </w:rPr>
              <w:t>ного права</w:t>
            </w:r>
            <w:r w:rsidR="00FA7F6E" w:rsidRPr="00990FAD">
              <w:rPr>
                <w:sz w:val="28"/>
                <w:szCs w:val="28"/>
              </w:rPr>
              <w:t xml:space="preserve"> </w:t>
            </w:r>
          </w:p>
          <w:p w:rsidR="00927395" w:rsidRPr="001C3125" w:rsidRDefault="00927395" w:rsidP="00FA7F6E">
            <w:pPr>
              <w:tabs>
                <w:tab w:val="left" w:pos="1771"/>
              </w:tabs>
              <w:jc w:val="center"/>
              <w:rPr>
                <w:sz w:val="28"/>
                <w:szCs w:val="28"/>
              </w:rPr>
            </w:pPr>
            <w:r w:rsidRPr="001C3125">
              <w:rPr>
                <w:sz w:val="28"/>
                <w:szCs w:val="28"/>
              </w:rPr>
              <w:t>или аукцион</w:t>
            </w:r>
          </w:p>
        </w:tc>
      </w:tr>
    </w:tbl>
    <w:p w:rsidR="00927395" w:rsidRDefault="00927395" w:rsidP="00927395">
      <w:pPr>
        <w:jc w:val="right"/>
        <w:rPr>
          <w:b/>
        </w:rPr>
      </w:pPr>
    </w:p>
    <w:p w:rsidR="00927395" w:rsidRDefault="00927395" w:rsidP="00927395">
      <w:pPr>
        <w:jc w:val="right"/>
        <w:rPr>
          <w:b/>
        </w:rPr>
      </w:pPr>
    </w:p>
    <w:p w:rsidR="00927395" w:rsidRDefault="00927395" w:rsidP="00927395">
      <w:pPr>
        <w:jc w:val="right"/>
        <w:rPr>
          <w:b/>
        </w:rPr>
      </w:pPr>
    </w:p>
    <w:p w:rsidR="00927395" w:rsidRDefault="00927395" w:rsidP="00927395">
      <w:pPr>
        <w:jc w:val="both"/>
        <w:rPr>
          <w:b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927395">
      <w:pPr>
        <w:ind w:firstLine="720"/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FA7F6E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A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Qoj3igDw8IL10q1h8swv2Bx+e8T38SJEKMX1Wzifc87nJqxeetH5hnLvq3DQ/ljqNlg+y2pFznvPrqrvtMSzw==" w:salt="e4dTEXMBoodg6wa6LWT6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3D1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7395"/>
    <w:rsid w:val="009379BE"/>
    <w:rsid w:val="00947888"/>
    <w:rsid w:val="00957612"/>
    <w:rsid w:val="00990301"/>
    <w:rsid w:val="00990FAD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D51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1791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3280"/>
    <w:rsid w:val="00F3715C"/>
    <w:rsid w:val="00F446E3"/>
    <w:rsid w:val="00F51B1C"/>
    <w:rsid w:val="00F61A49"/>
    <w:rsid w:val="00F675D1"/>
    <w:rsid w:val="00F7787B"/>
    <w:rsid w:val="00F847E2"/>
    <w:rsid w:val="00FA7F6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0DD77E49-78CC-4C01-8B7F-F893C0B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yperlink" Target="consultantplus://offline/ref=BB3674FF585449EA1114C46C5194ACEF849B9D161C78F3E9D1B6E1AFBD9CBD80783BC06A5928BC46116A86uAg6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3674FF585449EA1114C46C5194ACEF849B9D161C7CF4EDD0B6E1AFBD9CBD80783BC06A5928BC46116A80uAg5F" TargetMode="Externa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542</Words>
  <Characters>3096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2019-06-27T11:23:00Z</cp:lastPrinted>
  <dcterms:created xsi:type="dcterms:W3CDTF">2019-06-18T11:55:00Z</dcterms:created>
  <dcterms:modified xsi:type="dcterms:W3CDTF">2019-06-27T11:24:00Z</dcterms:modified>
</cp:coreProperties>
</file>