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8715C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-391160</wp:posOffset>
                </wp:positionV>
                <wp:extent cx="325755" cy="245745"/>
                <wp:effectExtent l="12700" t="13335" r="13970" b="762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382" w:rsidRPr="003258A8" w:rsidRDefault="00606382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69.15pt;margin-top:-30.8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" strokecolor="white">
                <v:textbox inset="0,0,0,0">
                  <w:txbxContent>
                    <w:p w:rsidR="00606382" w:rsidRPr="003258A8" w:rsidRDefault="00606382" w:rsidP="00A6086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45FBB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-550545</wp:posOffset>
                </wp:positionV>
                <wp:extent cx="6285865" cy="118427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18427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382" w:rsidRDefault="00445FBB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8940" cy="51308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8940" cy="513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06382" w:rsidRPr="0031066C" w:rsidRDefault="00606382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606382" w:rsidRPr="0099544D" w:rsidRDefault="0060638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606382" w:rsidRDefault="0060638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382" w:rsidRPr="00A43577" w:rsidRDefault="0060638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382" w:rsidRPr="00A43577" w:rsidRDefault="0060638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7" style="position:absolute;left:0;text-align:left;margin-left:.45pt;margin-top:-43.35pt;width:494.95pt;height:93.2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606382" w:rsidRDefault="00445FBB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8940" cy="51308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8940" cy="5130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06382" w:rsidRPr="0031066C" w:rsidRDefault="00606382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606382" w:rsidRPr="0099544D" w:rsidRDefault="0060638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606382" w:rsidRDefault="00606382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606382" w:rsidRPr="00A43577" w:rsidRDefault="0060638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606382" w:rsidRPr="00A43577" w:rsidRDefault="0060638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153ECC" w:rsidRDefault="00153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53ECC">
        <w:rPr>
          <w:sz w:val="28"/>
          <w:szCs w:val="28"/>
          <w:u w:val="single"/>
        </w:rPr>
        <w:t>01.08.2019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153ECC">
        <w:rPr>
          <w:sz w:val="28"/>
          <w:szCs w:val="28"/>
          <w:u w:val="single"/>
        </w:rPr>
        <w:t>№ 448</w:t>
      </w:r>
    </w:p>
    <w:p w:rsidR="00606C12" w:rsidRDefault="00606C12">
      <w:pPr>
        <w:jc w:val="both"/>
        <w:rPr>
          <w:sz w:val="24"/>
        </w:rPr>
      </w:pP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606C12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06C12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06C12">
        <w:rPr>
          <w:rFonts w:ascii="Times New Roman" w:hAnsi="Times New Roman"/>
          <w:b/>
          <w:sz w:val="28"/>
          <w:szCs w:val="28"/>
        </w:rPr>
        <w:t xml:space="preserve">«Экономическое развитие города </w:t>
      </w: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06C12">
        <w:rPr>
          <w:rFonts w:ascii="Times New Roman" w:hAnsi="Times New Roman"/>
          <w:b/>
          <w:sz w:val="28"/>
          <w:szCs w:val="28"/>
        </w:rPr>
        <w:t xml:space="preserve">Перми», утвержденную </w:t>
      </w: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06C12">
        <w:rPr>
          <w:rFonts w:ascii="Times New Roman" w:hAnsi="Times New Roman"/>
          <w:b/>
          <w:sz w:val="28"/>
          <w:szCs w:val="28"/>
        </w:rPr>
        <w:t xml:space="preserve">постановлением администрации </w:t>
      </w: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606C12">
        <w:rPr>
          <w:rFonts w:ascii="Times New Roman" w:hAnsi="Times New Roman"/>
          <w:b/>
          <w:sz w:val="28"/>
          <w:szCs w:val="28"/>
        </w:rPr>
        <w:t>города Перми от 18.10.2018 № 757</w:t>
      </w:r>
    </w:p>
    <w:bookmarkEnd w:id="0"/>
    <w:p w:rsid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606C1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b/>
          <w:sz w:val="28"/>
          <w:szCs w:val="28"/>
        </w:rPr>
      </w:pP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</w:t>
      </w:r>
      <w:r>
        <w:rPr>
          <w:rFonts w:ascii="Times New Roman" w:hAnsi="Times New Roman"/>
          <w:sz w:val="28"/>
          <w:szCs w:val="28"/>
        </w:rPr>
        <w:t>ния и реализации»</w:t>
      </w:r>
    </w:p>
    <w:p w:rsidR="00606C12" w:rsidRPr="002E3342" w:rsidRDefault="00606C12" w:rsidP="00606C1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 xml:space="preserve">1. Утвердить прилагаемые изменения в муниципальную программу «Экономическое развитие города Перми», утвержденную постановлением администрации города Перми от 18 октября 2018 г. № 757 (в ред. от 25.12.2018 </w:t>
      </w:r>
      <w:hyperlink r:id="rId10" w:history="1">
        <w:r w:rsidRPr="002E3342">
          <w:rPr>
            <w:rFonts w:ascii="Times New Roman" w:hAnsi="Times New Roman"/>
            <w:sz w:val="28"/>
            <w:szCs w:val="28"/>
          </w:rPr>
          <w:t>№ 1044</w:t>
        </w:r>
      </w:hyperlink>
      <w:r w:rsidRPr="002E33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342">
        <w:rPr>
          <w:rFonts w:ascii="Times New Roman" w:hAnsi="Times New Roman"/>
          <w:sz w:val="28"/>
          <w:szCs w:val="28"/>
        </w:rPr>
        <w:t>от 21.05.2019 № 190</w:t>
      </w:r>
      <w:r>
        <w:rPr>
          <w:rFonts w:ascii="Times New Roman" w:hAnsi="Times New Roman"/>
          <w:sz w:val="28"/>
          <w:szCs w:val="28"/>
        </w:rPr>
        <w:t>).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06C12" w:rsidRPr="002E3342" w:rsidRDefault="00606C12" w:rsidP="00606C1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</w:t>
      </w:r>
      <w:r w:rsidRPr="002E3342">
        <w:rPr>
          <w:rFonts w:ascii="Times New Roman" w:hAnsi="Times New Roman"/>
          <w:sz w:val="28"/>
          <w:szCs w:val="28"/>
        </w:rPr>
        <w:br/>
        <w:t>на первого заместителя главы администрации города Перми Агеева В.Г.</w:t>
      </w: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606C12" w:rsidRPr="002E3342" w:rsidRDefault="00606C12" w:rsidP="00606C12">
      <w:pPr>
        <w:pStyle w:val="a4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</w:rPr>
      </w:pPr>
      <w:r w:rsidRPr="002E3342"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 w:rsidRPr="002E3342">
        <w:rPr>
          <w:rFonts w:ascii="Times New Roman" w:hAnsi="Times New Roman"/>
          <w:sz w:val="28"/>
          <w:szCs w:val="28"/>
        </w:rPr>
        <w:t>Д.И. Самойлов</w:t>
      </w:r>
    </w:p>
    <w:p w:rsidR="00606C12" w:rsidRPr="002E3342" w:rsidRDefault="00606C12" w:rsidP="00606C12">
      <w:pPr>
        <w:jc w:val="both"/>
        <w:rPr>
          <w:sz w:val="28"/>
          <w:szCs w:val="28"/>
        </w:rPr>
        <w:sectPr w:rsidR="00606C12" w:rsidRPr="002E3342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lastRenderedPageBreak/>
        <w:t>УТВЕРЖДЕНЫ</w:t>
      </w: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t xml:space="preserve">постановлением администрации </w:t>
      </w:r>
    </w:p>
    <w:p w:rsidR="00606C12" w:rsidRPr="002E3342" w:rsidRDefault="00606C12" w:rsidP="00606C12">
      <w:pPr>
        <w:spacing w:line="240" w:lineRule="exact"/>
        <w:ind w:left="9639"/>
        <w:rPr>
          <w:sz w:val="28"/>
          <w:szCs w:val="28"/>
        </w:rPr>
      </w:pPr>
      <w:r w:rsidRPr="002E3342">
        <w:rPr>
          <w:sz w:val="28"/>
          <w:szCs w:val="28"/>
        </w:rPr>
        <w:t>города Перми</w:t>
      </w:r>
    </w:p>
    <w:p w:rsidR="00606C12" w:rsidRPr="002E3342" w:rsidRDefault="00153ECC" w:rsidP="00606C12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t>от 01.08.2019 № 448</w:t>
      </w: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spacing w:line="240" w:lineRule="exact"/>
        <w:jc w:val="center"/>
        <w:rPr>
          <w:b/>
          <w:sz w:val="28"/>
          <w:szCs w:val="28"/>
        </w:rPr>
      </w:pPr>
      <w:r w:rsidRPr="002E3342">
        <w:rPr>
          <w:b/>
          <w:sz w:val="28"/>
          <w:szCs w:val="28"/>
        </w:rPr>
        <w:t>ИЗМЕНЕНИЯ</w:t>
      </w:r>
    </w:p>
    <w:p w:rsidR="00606C12" w:rsidRPr="002E3342" w:rsidRDefault="00606C12" w:rsidP="00606C12">
      <w:pPr>
        <w:spacing w:line="240" w:lineRule="exact"/>
        <w:jc w:val="center"/>
        <w:rPr>
          <w:b/>
          <w:sz w:val="28"/>
          <w:szCs w:val="28"/>
        </w:rPr>
      </w:pPr>
      <w:r w:rsidRPr="002E3342">
        <w:rPr>
          <w:b/>
          <w:sz w:val="28"/>
          <w:szCs w:val="28"/>
        </w:rPr>
        <w:t xml:space="preserve">в муниципальную программу «Экономическое развитие города Перми», </w:t>
      </w:r>
      <w:r>
        <w:rPr>
          <w:b/>
          <w:sz w:val="28"/>
          <w:szCs w:val="28"/>
        </w:rPr>
        <w:br/>
      </w:r>
      <w:r w:rsidRPr="002E3342">
        <w:rPr>
          <w:b/>
          <w:sz w:val="28"/>
          <w:szCs w:val="28"/>
        </w:rPr>
        <w:t>утвержденную постановлением администрации города Перми от 18 октября 2018 г. № 757</w:t>
      </w:r>
    </w:p>
    <w:p w:rsidR="00606C12" w:rsidRPr="002E334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В разделе </w:t>
      </w:r>
      <w:r w:rsidRPr="002E3342">
        <w:rPr>
          <w:sz w:val="28"/>
          <w:szCs w:val="28"/>
        </w:rPr>
        <w:t>«Паспорт муниципальной программы» строк</w:t>
      </w:r>
      <w:r>
        <w:rPr>
          <w:sz w:val="28"/>
          <w:szCs w:val="28"/>
        </w:rPr>
        <w:t>у</w:t>
      </w:r>
      <w:r w:rsidRPr="002E3342">
        <w:rPr>
          <w:sz w:val="28"/>
          <w:szCs w:val="28"/>
        </w:rPr>
        <w:t xml:space="preserve"> 9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4"/>
        <w:gridCol w:w="6643"/>
        <w:gridCol w:w="1555"/>
        <w:gridCol w:w="1555"/>
        <w:gridCol w:w="1556"/>
        <w:gridCol w:w="1555"/>
        <w:gridCol w:w="1555"/>
      </w:tblGrid>
      <w:tr w:rsidR="00606C12" w:rsidRPr="00606C12" w:rsidTr="00BE4E9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2023 год</w:t>
            </w:r>
          </w:p>
        </w:tc>
      </w:tr>
      <w:tr w:rsidR="00606C12" w:rsidRPr="00606C12" w:rsidTr="00BE4E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</w:t>
            </w:r>
            <w:r w:rsidR="007F5098">
              <w:rPr>
                <w:bCs/>
                <w:sz w:val="28"/>
                <w:szCs w:val="28"/>
              </w:rPr>
              <w:t>644,844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25364,400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25365,700</w:t>
            </w:r>
          </w:p>
        </w:tc>
      </w:tr>
      <w:tr w:rsidR="00606C12" w:rsidRPr="00606C12" w:rsidTr="00BE4E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</w:t>
            </w:r>
            <w:r w:rsidR="007F5098">
              <w:rPr>
                <w:bCs/>
                <w:sz w:val="28"/>
                <w:szCs w:val="28"/>
              </w:rPr>
              <w:t>644,844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24896,800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25364,400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25365,700</w:t>
            </w:r>
          </w:p>
        </w:tc>
      </w:tr>
      <w:tr w:rsidR="00606C12" w:rsidRPr="00606C12" w:rsidTr="00BE4E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1072,800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1072,800</w:t>
            </w:r>
          </w:p>
        </w:tc>
      </w:tr>
      <w:tr w:rsidR="00606C12" w:rsidRPr="00606C12" w:rsidTr="00BE4E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1051,800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1072,800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1072,800</w:t>
            </w:r>
          </w:p>
        </w:tc>
      </w:tr>
      <w:tr w:rsidR="00606C12" w:rsidRPr="00606C12" w:rsidTr="00BE4E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7042,500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7237,800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7349,800</w:t>
            </w:r>
          </w:p>
        </w:tc>
      </w:tr>
      <w:tr w:rsidR="00606C12" w:rsidRPr="00606C12" w:rsidTr="00BE4E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7042,500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6975,700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7237,800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7349,800</w:t>
            </w:r>
          </w:p>
        </w:tc>
      </w:tr>
      <w:tr w:rsidR="00606C12" w:rsidRPr="00606C12" w:rsidTr="00BE4E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</w:t>
            </w:r>
            <w:r w:rsidR="007F5098">
              <w:rPr>
                <w:bCs/>
                <w:sz w:val="28"/>
                <w:szCs w:val="28"/>
              </w:rPr>
              <w:t>550,544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17053,800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16943,100</w:t>
            </w:r>
          </w:p>
        </w:tc>
      </w:tr>
      <w:tr w:rsidR="00606C12" w:rsidRPr="00606C12" w:rsidTr="00BE4E9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</w:t>
            </w:r>
            <w:r w:rsidR="007F5098">
              <w:rPr>
                <w:bCs/>
                <w:sz w:val="28"/>
                <w:szCs w:val="28"/>
              </w:rPr>
              <w:t>550,544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16869,300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17053,800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16943,100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2. В разделе «Финансирование муниципальной программы «Экономическое развитие города Перми»:</w:t>
      </w:r>
    </w:p>
    <w:p w:rsidR="00606C12" w:rsidRPr="002E3342" w:rsidRDefault="00606C12" w:rsidP="008715CE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2.1. строки 1.3, 1.3.1, 1.3.2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876"/>
        <w:gridCol w:w="4269"/>
        <w:gridCol w:w="2035"/>
        <w:gridCol w:w="1442"/>
        <w:gridCol w:w="1555"/>
        <w:gridCol w:w="1556"/>
        <w:gridCol w:w="1555"/>
        <w:gridCol w:w="1555"/>
      </w:tblGrid>
      <w:tr w:rsidR="00D55A95" w:rsidRPr="00606C12" w:rsidTr="00BE4E9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Подпрограмма. Развитие потребительского рынка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</w:t>
            </w:r>
            <w:r w:rsidR="007F5098">
              <w:rPr>
                <w:bCs/>
                <w:sz w:val="28"/>
                <w:szCs w:val="28"/>
              </w:rPr>
              <w:t>550,544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17053,800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16943,100</w:t>
            </w:r>
          </w:p>
        </w:tc>
      </w:tr>
      <w:tr w:rsidR="00D55A95" w:rsidRPr="00606C12" w:rsidTr="00BE4E9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1.3.1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Задача. Создание условий для обеспечения жителей города Перми услугами торговли, общественного питания, бытового обслуживания, местами массового отдыха у воды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4501,000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4681,600</w:t>
            </w:r>
          </w:p>
        </w:tc>
      </w:tr>
      <w:tr w:rsidR="00D55A95" w:rsidRPr="00606C12" w:rsidTr="00BE4E9F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1.3.2</w:t>
            </w:r>
          </w:p>
        </w:tc>
        <w:tc>
          <w:tcPr>
            <w:tcW w:w="6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Задача. Упорядочение размещения рекламных конструкций, нестационарных торговых объектов, автостоянок открытого типа на территории города Перми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</w:t>
            </w:r>
            <w:r w:rsidR="007F5098">
              <w:rPr>
                <w:sz w:val="28"/>
                <w:szCs w:val="28"/>
              </w:rPr>
              <w:t>816,044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6991,700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6991,700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7007,900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6897,200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20"/>
        <w:jc w:val="both"/>
      </w:pPr>
      <w:r w:rsidRPr="002E3342">
        <w:rPr>
          <w:sz w:val="28"/>
          <w:szCs w:val="28"/>
        </w:rPr>
        <w:t>2.2. строки «Итого по подпрограмме 1.3, в том числе по источникам финансирования», «Итого по цели 1, в том числе по источникам финансирования», «Всего по программе,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145"/>
        <w:gridCol w:w="2035"/>
        <w:gridCol w:w="1442"/>
        <w:gridCol w:w="1555"/>
        <w:gridCol w:w="1556"/>
        <w:gridCol w:w="1555"/>
        <w:gridCol w:w="1555"/>
      </w:tblGrid>
      <w:tr w:rsidR="00606C12" w:rsidRPr="00606C12" w:rsidTr="00BE4E9F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подпрограмме 1.3, в том числе по источникам финансирования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</w:t>
            </w:r>
            <w:r w:rsidR="007F5098">
              <w:rPr>
                <w:bCs/>
                <w:sz w:val="28"/>
                <w:szCs w:val="28"/>
              </w:rPr>
              <w:t>550,544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16869,300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16869,300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17053,800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16943,100</w:t>
            </w:r>
          </w:p>
        </w:tc>
      </w:tr>
      <w:tr w:rsidR="00606C12" w:rsidRPr="00606C12" w:rsidTr="00BE4E9F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jc w:val="center"/>
              <w:rPr>
                <w:sz w:val="28"/>
              </w:rPr>
            </w:pPr>
            <w:r w:rsidRPr="00606C12">
              <w:rPr>
                <w:bCs/>
                <w:sz w:val="28"/>
                <w:szCs w:val="28"/>
              </w:rPr>
              <w:t>24</w:t>
            </w:r>
            <w:r w:rsidR="007F5098">
              <w:rPr>
                <w:bCs/>
                <w:sz w:val="28"/>
                <w:szCs w:val="28"/>
              </w:rPr>
              <w:t>644,844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24896,800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24896,800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25364,400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25365,700</w:t>
            </w:r>
          </w:p>
        </w:tc>
      </w:tr>
      <w:tr w:rsidR="00606C12" w:rsidRPr="00606C12" w:rsidTr="00BE4E9F"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jc w:val="center"/>
              <w:rPr>
                <w:sz w:val="28"/>
              </w:rPr>
            </w:pPr>
            <w:r w:rsidRPr="00606C12">
              <w:rPr>
                <w:bCs/>
                <w:sz w:val="28"/>
                <w:szCs w:val="28"/>
              </w:rPr>
              <w:t>24</w:t>
            </w:r>
            <w:r w:rsidR="007F5098">
              <w:rPr>
                <w:bCs/>
                <w:sz w:val="28"/>
                <w:szCs w:val="28"/>
              </w:rPr>
              <w:t>644,844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24896,800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24896,800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25364,400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D55A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25365,700</w:t>
            </w:r>
          </w:p>
        </w:tc>
      </w:tr>
    </w:tbl>
    <w:p w:rsidR="00606C12" w:rsidRPr="00606C12" w:rsidRDefault="00606C12" w:rsidP="00606C12">
      <w:pPr>
        <w:spacing w:line="240" w:lineRule="exact"/>
        <w:rPr>
          <w:sz w:val="28"/>
          <w:szCs w:val="28"/>
        </w:rPr>
      </w:pPr>
    </w:p>
    <w:p w:rsidR="00D55A95" w:rsidRDefault="00606C12" w:rsidP="00D55A95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3. В разделе «</w:t>
      </w:r>
      <w:r w:rsidR="002F4B7D">
        <w:rPr>
          <w:sz w:val="28"/>
          <w:szCs w:val="28"/>
        </w:rPr>
        <w:t>Система программных мероприятий</w:t>
      </w:r>
      <w:r w:rsidRPr="002E3342">
        <w:rPr>
          <w:sz w:val="28"/>
          <w:szCs w:val="28"/>
        </w:rPr>
        <w:t xml:space="preserve"> подпрограммы 1.1 «Создание условий для модернизации и развития предприятий на территории города Перми» муниципальной программы «Экономическое развитие города Перми»:</w:t>
      </w:r>
    </w:p>
    <w:p w:rsidR="00606C12" w:rsidRPr="002E3342" w:rsidRDefault="00606C12" w:rsidP="00D55A95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3.1. после строки «Итого по основному мероприятию 1.1.1.1, в том числе по источникам финансирования» дополнить строками 1.1.1.2, 1.1.1.2.1, 1.1.1.2.1.1, «Итого по мероприятию 1.1.1.2.1, в том числе по источникам финансирования», 1.1.1.2.2, 1.1.1.2.2.1, «Итого по мероприятию 1.1.1.2.2, в том числе по источникам финансирования», «Итого по основному мероприятию 1.1.1.</w:t>
      </w:r>
      <w:r w:rsidR="00D55A95">
        <w:rPr>
          <w:sz w:val="28"/>
          <w:szCs w:val="28"/>
        </w:rPr>
        <w:t>2</w:t>
      </w:r>
      <w:r w:rsidRPr="002E3342">
        <w:rPr>
          <w:sz w:val="28"/>
          <w:szCs w:val="28"/>
        </w:rPr>
        <w:t>, в том числе по источникам финансирования»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16"/>
        <w:gridCol w:w="2395"/>
        <w:gridCol w:w="563"/>
        <w:gridCol w:w="843"/>
        <w:gridCol w:w="844"/>
        <w:gridCol w:w="843"/>
        <w:gridCol w:w="844"/>
        <w:gridCol w:w="843"/>
        <w:gridCol w:w="985"/>
        <w:gridCol w:w="1124"/>
        <w:gridCol w:w="843"/>
        <w:gridCol w:w="6"/>
        <w:gridCol w:w="838"/>
        <w:gridCol w:w="843"/>
        <w:gridCol w:w="844"/>
        <w:gridCol w:w="869"/>
      </w:tblGrid>
      <w:tr w:rsidR="00606C12" w:rsidRPr="00606C12" w:rsidTr="002C1C27">
        <w:tc>
          <w:tcPr>
            <w:tcW w:w="1326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1.1.1.2</w:t>
            </w:r>
          </w:p>
        </w:tc>
        <w:tc>
          <w:tcPr>
            <w:tcW w:w="13641" w:type="dxa"/>
            <w:gridSpan w:val="15"/>
          </w:tcPr>
          <w:p w:rsidR="00606C12" w:rsidRPr="00606C12" w:rsidRDefault="00606C12" w:rsidP="00D55A95">
            <w:pPr>
              <w:pStyle w:val="ConsPlusNormal"/>
              <w:rPr>
                <w:bCs/>
                <w:shd w:val="clear" w:color="auto" w:fill="FFFFFF"/>
              </w:rPr>
            </w:pPr>
            <w:r w:rsidRPr="00D55A95">
              <w:rPr>
                <w:bCs/>
                <w:shd w:val="clear" w:color="auto" w:fill="FFFFFF"/>
              </w:rPr>
              <w:t>Организация мероприятий</w:t>
            </w:r>
            <w:r w:rsidRPr="00606C12">
              <w:rPr>
                <w:bCs/>
                <w:shd w:val="clear" w:color="auto" w:fill="FFFFFF"/>
              </w:rPr>
              <w:t>, направленных на</w:t>
            </w:r>
            <w:r w:rsidR="00D55A95">
              <w:rPr>
                <w:shd w:val="clear" w:color="auto" w:fill="FFFFFF"/>
              </w:rPr>
              <w:t xml:space="preserve"> </w:t>
            </w:r>
            <w:r w:rsidRPr="00606C12">
              <w:rPr>
                <w:shd w:val="clear" w:color="auto" w:fill="FFFFFF"/>
              </w:rPr>
              <w:t>поддержку</w:t>
            </w:r>
            <w:r w:rsidR="00D55A95">
              <w:rPr>
                <w:shd w:val="clear" w:color="auto" w:fill="FFFFFF"/>
              </w:rPr>
              <w:t xml:space="preserve"> </w:t>
            </w:r>
            <w:r w:rsidRPr="00606C12">
              <w:rPr>
                <w:bCs/>
                <w:shd w:val="clear" w:color="auto" w:fill="FFFFFF"/>
              </w:rPr>
              <w:t>занятости</w:t>
            </w:r>
            <w:r w:rsidR="00D55A95">
              <w:rPr>
                <w:shd w:val="clear" w:color="auto" w:fill="FFFFFF"/>
              </w:rPr>
              <w:t xml:space="preserve"> </w:t>
            </w:r>
            <w:r w:rsidRPr="00606C12">
              <w:rPr>
                <w:shd w:val="clear" w:color="auto" w:fill="FFFFFF"/>
              </w:rPr>
              <w:t>работников предприятий и организаций города Перми и снижение напряженности на</w:t>
            </w:r>
            <w:r w:rsidR="00D55A95">
              <w:rPr>
                <w:shd w:val="clear" w:color="auto" w:fill="FFFFFF"/>
              </w:rPr>
              <w:t xml:space="preserve"> </w:t>
            </w:r>
            <w:r w:rsidRPr="00606C12">
              <w:rPr>
                <w:bCs/>
                <w:shd w:val="clear" w:color="auto" w:fill="FFFFFF"/>
              </w:rPr>
              <w:t>рынке</w:t>
            </w:r>
            <w:r w:rsidR="00D55A95">
              <w:rPr>
                <w:shd w:val="clear" w:color="auto" w:fill="FFFFFF"/>
              </w:rPr>
              <w:t xml:space="preserve"> </w:t>
            </w:r>
            <w:r w:rsidRPr="00606C12">
              <w:rPr>
                <w:bCs/>
                <w:shd w:val="clear" w:color="auto" w:fill="FFFFFF"/>
              </w:rPr>
              <w:t>труда</w:t>
            </w:r>
          </w:p>
        </w:tc>
      </w:tr>
      <w:tr w:rsidR="00606C12" w:rsidRPr="00606C12" w:rsidTr="002C1C27">
        <w:tc>
          <w:tcPr>
            <w:tcW w:w="1326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1.1.1.2.1</w:t>
            </w:r>
          </w:p>
        </w:tc>
        <w:tc>
          <w:tcPr>
            <w:tcW w:w="13641" w:type="dxa"/>
            <w:gridSpan w:val="15"/>
          </w:tcPr>
          <w:p w:rsidR="00606C12" w:rsidRPr="00606C12" w:rsidRDefault="00606C12" w:rsidP="00D55A95">
            <w:pPr>
              <w:pStyle w:val="ConsPlusNormal"/>
            </w:pPr>
            <w:r w:rsidRPr="00606C12">
              <w:t xml:space="preserve">Участие в работе городской межведомственной комиссии по предотвращению социальной напряженности </w:t>
            </w:r>
            <w:r w:rsidR="00D55A95">
              <w:br/>
            </w:r>
            <w:r w:rsidRPr="00606C12">
              <w:t>н</w:t>
            </w:r>
            <w:r w:rsidR="00D55A95">
              <w:t xml:space="preserve">а рынке труда в городе Перми и </w:t>
            </w:r>
            <w:r w:rsidRPr="00606C12">
              <w:t>подкомиссии по рассмотрению вопросов легализации налоговой базы (далее – комиссия/подкомиссия)</w:t>
            </w:r>
          </w:p>
        </w:tc>
      </w:tr>
      <w:tr w:rsidR="002C1C27" w:rsidRPr="00606C12" w:rsidTr="002C1C27">
        <w:tc>
          <w:tcPr>
            <w:tcW w:w="1326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lastRenderedPageBreak/>
              <w:t>1.1.1.2.1.1</w:t>
            </w:r>
          </w:p>
        </w:tc>
        <w:tc>
          <w:tcPr>
            <w:tcW w:w="2417" w:type="dxa"/>
          </w:tcPr>
          <w:p w:rsidR="00606C12" w:rsidRPr="00606C12" w:rsidRDefault="002C1C27" w:rsidP="00D55A95">
            <w:pPr>
              <w:pStyle w:val="ConsPlusNormal"/>
            </w:pPr>
            <w:r>
              <w:t>к</w:t>
            </w:r>
            <w:r w:rsidR="00606C12" w:rsidRPr="00606C12">
              <w:t>оличество проведенных заседаний комиссии/</w:t>
            </w:r>
            <w:r>
              <w:br/>
            </w:r>
            <w:r w:rsidR="00606C12" w:rsidRPr="00606C12">
              <w:t>подкомиссии</w:t>
            </w:r>
          </w:p>
        </w:tc>
        <w:tc>
          <w:tcPr>
            <w:tcW w:w="567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ед.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не менее 5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не менее 5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не менее</w:t>
            </w:r>
            <w:r w:rsidR="00D55A95">
              <w:t xml:space="preserve"> 5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не менее</w:t>
            </w:r>
            <w:r w:rsidR="00D55A95">
              <w:t xml:space="preserve"> </w:t>
            </w:r>
            <w:r w:rsidRPr="00606C12">
              <w:t>5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не менее 5</w:t>
            </w:r>
          </w:p>
        </w:tc>
        <w:tc>
          <w:tcPr>
            <w:tcW w:w="993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ДЭПП</w:t>
            </w:r>
          </w:p>
        </w:tc>
        <w:tc>
          <w:tcPr>
            <w:tcW w:w="1134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56" w:type="dxa"/>
            <w:gridSpan w:val="2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45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76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D55A95" w:rsidRPr="00606C12" w:rsidTr="002C1C27">
        <w:tc>
          <w:tcPr>
            <w:tcW w:w="9555" w:type="dxa"/>
            <w:gridSpan w:val="9"/>
          </w:tcPr>
          <w:p w:rsidR="00606C12" w:rsidRPr="00606C12" w:rsidRDefault="00606C12" w:rsidP="00606C12">
            <w:pPr>
              <w:pStyle w:val="ConsPlusNormal"/>
              <w:jc w:val="both"/>
            </w:pPr>
            <w:r w:rsidRPr="00606C12">
              <w:t>Итого по мероприятию 1.1.1.2.1, в том числе по источникам финансирования</w:t>
            </w:r>
          </w:p>
        </w:tc>
        <w:tc>
          <w:tcPr>
            <w:tcW w:w="1134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56" w:type="dxa"/>
            <w:gridSpan w:val="2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45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76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606C12" w:rsidRPr="00606C12" w:rsidTr="002C1C27">
        <w:tc>
          <w:tcPr>
            <w:tcW w:w="1326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1.1.1.2.2</w:t>
            </w:r>
          </w:p>
        </w:tc>
        <w:tc>
          <w:tcPr>
            <w:tcW w:w="13641" w:type="dxa"/>
            <w:gridSpan w:val="15"/>
          </w:tcPr>
          <w:p w:rsidR="00606C12" w:rsidRPr="00606C12" w:rsidRDefault="00D55A95" w:rsidP="00D55A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r w:rsidR="00606C12" w:rsidRPr="00606C12">
              <w:rPr>
                <w:sz w:val="28"/>
                <w:szCs w:val="28"/>
              </w:rPr>
              <w:t>учета рабочих мест на предприятиях и организациях города Перми, в том числе по созданию новых рабочих мест, сокращению рабочих мест</w:t>
            </w:r>
          </w:p>
        </w:tc>
      </w:tr>
      <w:tr w:rsidR="002C1C27" w:rsidRPr="00606C12" w:rsidTr="002C1C27">
        <w:tc>
          <w:tcPr>
            <w:tcW w:w="1326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1.1.1.2.2.1</w:t>
            </w:r>
          </w:p>
        </w:tc>
        <w:tc>
          <w:tcPr>
            <w:tcW w:w="2417" w:type="dxa"/>
          </w:tcPr>
          <w:p w:rsidR="00606C12" w:rsidRPr="00606C12" w:rsidRDefault="002C1C27" w:rsidP="00D55A95">
            <w:pPr>
              <w:pStyle w:val="ConsPlusNormal"/>
            </w:pPr>
            <w:r>
              <w:t>к</w:t>
            </w:r>
            <w:r w:rsidR="00606C12" w:rsidRPr="00606C12">
              <w:t xml:space="preserve">оличество проведенных мониторингов </w:t>
            </w:r>
          </w:p>
        </w:tc>
        <w:tc>
          <w:tcPr>
            <w:tcW w:w="567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ед.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4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4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4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4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4</w:t>
            </w:r>
          </w:p>
        </w:tc>
        <w:tc>
          <w:tcPr>
            <w:tcW w:w="993" w:type="dxa"/>
          </w:tcPr>
          <w:p w:rsidR="00606C12" w:rsidRPr="00606C12" w:rsidRDefault="00606C12" w:rsidP="00D55A95">
            <w:pPr>
              <w:pStyle w:val="ConsPlusNormal"/>
              <w:jc w:val="center"/>
            </w:pPr>
            <w:r w:rsidRPr="00606C12">
              <w:t>ДЭПП</w:t>
            </w:r>
          </w:p>
        </w:tc>
        <w:tc>
          <w:tcPr>
            <w:tcW w:w="1134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gridSpan w:val="2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76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D55A95" w:rsidRPr="00606C12" w:rsidTr="002C1C27">
        <w:tc>
          <w:tcPr>
            <w:tcW w:w="9555" w:type="dxa"/>
            <w:gridSpan w:val="9"/>
          </w:tcPr>
          <w:p w:rsidR="00606C12" w:rsidRPr="00606C12" w:rsidRDefault="00606C12" w:rsidP="00D55A95">
            <w:pPr>
              <w:pStyle w:val="ConsPlusNormal"/>
            </w:pPr>
            <w:r w:rsidRPr="00606C12">
              <w:t>Итого по мероприятию 1.1.1.2.2, в том числе по источникам финансирования</w:t>
            </w:r>
          </w:p>
        </w:tc>
        <w:tc>
          <w:tcPr>
            <w:tcW w:w="1134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gridSpan w:val="2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76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D55A95" w:rsidRPr="00606C12" w:rsidTr="002C1C27">
        <w:tc>
          <w:tcPr>
            <w:tcW w:w="9555" w:type="dxa"/>
            <w:gridSpan w:val="9"/>
          </w:tcPr>
          <w:p w:rsidR="00606C12" w:rsidRPr="00606C12" w:rsidRDefault="00606C12" w:rsidP="00D55A95">
            <w:pPr>
              <w:pStyle w:val="ConsPlusNormal"/>
            </w:pPr>
            <w:r w:rsidRPr="00606C12"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34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gridSpan w:val="2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76" w:type="dxa"/>
          </w:tcPr>
          <w:p w:rsidR="00606C12" w:rsidRPr="00606C12" w:rsidRDefault="00606C12" w:rsidP="00D55A95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3.2. строку 1.1.4.1.3.1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0"/>
        <w:gridCol w:w="2411"/>
        <w:gridCol w:w="563"/>
        <w:gridCol w:w="843"/>
        <w:gridCol w:w="844"/>
        <w:gridCol w:w="843"/>
        <w:gridCol w:w="844"/>
        <w:gridCol w:w="843"/>
        <w:gridCol w:w="985"/>
        <w:gridCol w:w="1124"/>
        <w:gridCol w:w="849"/>
        <w:gridCol w:w="838"/>
        <w:gridCol w:w="843"/>
        <w:gridCol w:w="844"/>
        <w:gridCol w:w="869"/>
      </w:tblGrid>
      <w:tr w:rsidR="002C1C27" w:rsidRPr="00606C12" w:rsidTr="002C1C27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1.1.4.1.3.1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площадок, размещенных на инвестиционном портале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не менее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не менее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не менее 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3.3. строку «Итого по задаче 1.1.5,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239"/>
        <w:gridCol w:w="2249"/>
        <w:gridCol w:w="1266"/>
        <w:gridCol w:w="1266"/>
        <w:gridCol w:w="1266"/>
        <w:gridCol w:w="1296"/>
        <w:gridCol w:w="1261"/>
      </w:tblGrid>
      <w:tr w:rsidR="00606C12" w:rsidRPr="00606C12" w:rsidTr="002C1C27"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Итого по задаче 1.1.5, в том числе по источникам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814,300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814,300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814,300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830,600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830,600</w:t>
            </w:r>
          </w:p>
        </w:tc>
      </w:tr>
    </w:tbl>
    <w:p w:rsidR="00606C12" w:rsidRPr="00606C12" w:rsidRDefault="00606C12" w:rsidP="00606C12">
      <w:pPr>
        <w:spacing w:line="240" w:lineRule="exact"/>
        <w:rPr>
          <w:sz w:val="28"/>
          <w:szCs w:val="28"/>
        </w:rPr>
      </w:pPr>
    </w:p>
    <w:p w:rsidR="00606C12" w:rsidRPr="002E3342" w:rsidRDefault="00606C12" w:rsidP="00606C12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 xml:space="preserve">4. В разделе «Система программных мероприятий подпрограммы 1.2 «Создание условий для развития малого </w:t>
      </w:r>
      <w:r w:rsidR="00D55A95">
        <w:rPr>
          <w:sz w:val="28"/>
          <w:szCs w:val="28"/>
        </w:rPr>
        <w:br/>
      </w:r>
      <w:r w:rsidRPr="002E3342">
        <w:rPr>
          <w:sz w:val="28"/>
          <w:szCs w:val="28"/>
        </w:rPr>
        <w:t>и среднего предпринимательства» муниципальной программы «Экономическое развитие города Перми» строку 1.2.1.1.2.2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8"/>
        <w:gridCol w:w="2975"/>
        <w:gridCol w:w="703"/>
        <w:gridCol w:w="703"/>
        <w:gridCol w:w="703"/>
        <w:gridCol w:w="703"/>
        <w:gridCol w:w="703"/>
        <w:gridCol w:w="703"/>
        <w:gridCol w:w="985"/>
        <w:gridCol w:w="1124"/>
        <w:gridCol w:w="849"/>
        <w:gridCol w:w="838"/>
        <w:gridCol w:w="843"/>
        <w:gridCol w:w="844"/>
        <w:gridCol w:w="869"/>
      </w:tblGrid>
      <w:tr w:rsidR="002C1C27" w:rsidRPr="00606C12" w:rsidTr="002C1C27"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1.2.1.1.2.2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участников Форума «Дни пермского бизнеса»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ДЭПП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2C1C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1688,500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1688,500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1688,500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1726,300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1726,300</w:t>
            </w:r>
          </w:p>
        </w:tc>
      </w:tr>
    </w:tbl>
    <w:p w:rsidR="00606C12" w:rsidRPr="00606C12" w:rsidRDefault="00606C12" w:rsidP="008715CE">
      <w:pPr>
        <w:jc w:val="both"/>
        <w:rPr>
          <w:sz w:val="28"/>
          <w:szCs w:val="28"/>
        </w:rPr>
      </w:pPr>
    </w:p>
    <w:p w:rsidR="0089568A" w:rsidRDefault="00606C12" w:rsidP="008715CE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5. В разделе «Система программных мероприятий подпрограммы 1.3 «Развитие потребительского рынка» муниципальной программы «Экономическое развитие города Перми»:</w:t>
      </w:r>
    </w:p>
    <w:p w:rsidR="00606C12" w:rsidRPr="002E3342" w:rsidRDefault="00606C12" w:rsidP="008715CE">
      <w:pPr>
        <w:ind w:firstLine="708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5.1. строки 1.3.1.2.1.1,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</w:t>
      </w:r>
      <w:r w:rsidR="007F63B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9"/>
        <w:gridCol w:w="1710"/>
        <w:gridCol w:w="563"/>
        <w:gridCol w:w="422"/>
        <w:gridCol w:w="423"/>
        <w:gridCol w:w="422"/>
        <w:gridCol w:w="422"/>
        <w:gridCol w:w="422"/>
        <w:gridCol w:w="3371"/>
        <w:gridCol w:w="1560"/>
        <w:gridCol w:w="846"/>
        <w:gridCol w:w="847"/>
        <w:gridCol w:w="846"/>
        <w:gridCol w:w="847"/>
        <w:gridCol w:w="843"/>
      </w:tblGrid>
      <w:tr w:rsidR="0089568A" w:rsidRPr="00606C12" w:rsidTr="00404225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1.3.1.2.1.1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количество организованных мест массового отдыха </w:t>
            </w:r>
            <w:r w:rsidR="00404225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у воды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576,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400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678,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678,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700</w:t>
            </w:r>
          </w:p>
        </w:tc>
      </w:tr>
      <w:tr w:rsidR="0089568A" w:rsidRPr="00606C12" w:rsidTr="00404225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1279,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1279,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</w:tr>
      <w:tr w:rsidR="0089568A" w:rsidRPr="00606C12" w:rsidTr="00404225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042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404225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599,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8A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8A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68A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611,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611,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500</w:t>
            </w:r>
          </w:p>
        </w:tc>
      </w:tr>
      <w:tr w:rsidR="0089568A" w:rsidRPr="00606C12" w:rsidTr="00404225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042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404225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1305,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1305,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1305,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1331,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1331,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</w:tr>
      <w:tr w:rsidR="0089568A" w:rsidRPr="00606C12" w:rsidTr="00404225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042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поселка Новые Ляды города Перми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765,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780,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780,</w:t>
            </w:r>
            <w:r w:rsidR="0089568A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400</w:t>
            </w:r>
          </w:p>
        </w:tc>
      </w:tr>
      <w:tr w:rsidR="0089568A" w:rsidRPr="00606C12" w:rsidTr="00404225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042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Итого </w:t>
            </w:r>
            <w:r w:rsidR="00404225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по ПНР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4501,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  <w:tr w:rsidR="0089568A" w:rsidRPr="00606C12" w:rsidTr="00606382">
        <w:tc>
          <w:tcPr>
            <w:tcW w:w="9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4501,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  <w:tr w:rsidR="0089568A" w:rsidRPr="00606C12" w:rsidTr="00606382">
        <w:tc>
          <w:tcPr>
            <w:tcW w:w="9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4501,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  <w:tr w:rsidR="0089568A" w:rsidRPr="00606C12" w:rsidTr="00606382">
        <w:tc>
          <w:tcPr>
            <w:tcW w:w="91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4501,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4681,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5.2. строк</w:t>
      </w:r>
      <w:r w:rsidR="0089568A">
        <w:rPr>
          <w:sz w:val="28"/>
          <w:szCs w:val="28"/>
        </w:rPr>
        <w:t>у</w:t>
      </w:r>
      <w:r w:rsidRPr="002E3342">
        <w:rPr>
          <w:sz w:val="28"/>
          <w:szCs w:val="28"/>
        </w:rPr>
        <w:t xml:space="preserve"> 1.3.2.2.1.1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9"/>
        <w:gridCol w:w="2130"/>
        <w:gridCol w:w="553"/>
        <w:gridCol w:w="565"/>
        <w:gridCol w:w="565"/>
        <w:gridCol w:w="565"/>
        <w:gridCol w:w="565"/>
        <w:gridCol w:w="565"/>
        <w:gridCol w:w="2679"/>
        <w:gridCol w:w="1128"/>
        <w:gridCol w:w="846"/>
        <w:gridCol w:w="847"/>
        <w:gridCol w:w="846"/>
        <w:gridCol w:w="847"/>
        <w:gridCol w:w="843"/>
      </w:tblGrid>
      <w:tr w:rsidR="007F63B7" w:rsidRPr="00606C12" w:rsidTr="00606382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1.3.2.2.1.1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демонтированных самовольно установленных и незаконно размещенных НТО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Дзержинского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533,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377,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388,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389,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Индустриального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269,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565,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684,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694,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693,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87,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785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237,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132,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136,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Ленинского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1358,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1260,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1278,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1278,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835,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831,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847,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847,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237,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Свердловского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122,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400,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550,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560,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562,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поселка Новые Ляды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23,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82,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82,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ПНР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267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3297,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873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3934,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4161,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4242,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4243,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5.3. строку «Итого по мероприятию 1.3.2.2.1,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800"/>
        <w:gridCol w:w="3092"/>
        <w:gridCol w:w="990"/>
        <w:gridCol w:w="990"/>
        <w:gridCol w:w="991"/>
        <w:gridCol w:w="990"/>
        <w:gridCol w:w="990"/>
      </w:tblGrid>
      <w:tr w:rsidR="00606C12" w:rsidRPr="00606C12" w:rsidTr="002F4B7D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мероприятию 1.3.2.2.1, в том числе по источникам финансирования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3558,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4197,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4349,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4381,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4336,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5.4. строки 1.3.2.2.2.1, 1.3.2.2.2.2, «Итого по мероприятию 1.3.2.2.2,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9"/>
        <w:gridCol w:w="2130"/>
        <w:gridCol w:w="553"/>
        <w:gridCol w:w="565"/>
        <w:gridCol w:w="565"/>
        <w:gridCol w:w="565"/>
        <w:gridCol w:w="565"/>
        <w:gridCol w:w="565"/>
        <w:gridCol w:w="2679"/>
        <w:gridCol w:w="1128"/>
        <w:gridCol w:w="846"/>
        <w:gridCol w:w="847"/>
        <w:gridCol w:w="846"/>
        <w:gridCol w:w="847"/>
        <w:gridCol w:w="843"/>
      </w:tblGrid>
      <w:tr w:rsidR="007F63B7" w:rsidRPr="00606C12" w:rsidTr="00606382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1.3.2.2.2.1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демонтированных самовольно установленных и незаконно размещенных РК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148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141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Дзержинского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7F5098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330,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299,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150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144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Индустриального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71,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343,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318,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323,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82,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112,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108,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103,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183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153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Ленинского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368,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329,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319,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306,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143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280,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270,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271,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264,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43,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47,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47,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43,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40,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700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197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148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Свердловского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177,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458,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411,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391,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377,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7F5098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поселка Новые Ляды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7F5098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06C12" w:rsidRPr="00606C12">
              <w:rPr>
                <w:sz w:val="28"/>
                <w:szCs w:val="28"/>
              </w:rPr>
              <w:t>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2,400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1,600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ПНР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50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37</w:t>
            </w:r>
            <w:r w:rsidR="007F5098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972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874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788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Default="007F5098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374,</w:t>
            </w:r>
          </w:p>
          <w:p w:rsidR="007F5098" w:rsidRPr="00606C12" w:rsidRDefault="007F5098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1945,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1793,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1760,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1695,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</w:tr>
      <w:tr w:rsidR="007F63B7" w:rsidRPr="00606C12" w:rsidTr="00606382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1.3.2.2.2.2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63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удаленн</w:t>
            </w:r>
            <w:r w:rsidR="007F63B7">
              <w:rPr>
                <w:sz w:val="28"/>
                <w:szCs w:val="28"/>
              </w:rPr>
              <w:t>ой</w:t>
            </w:r>
            <w:r w:rsidRPr="00606C12">
              <w:rPr>
                <w:sz w:val="28"/>
                <w:szCs w:val="28"/>
              </w:rPr>
              <w:t xml:space="preserve"> информаци</w:t>
            </w:r>
            <w:r w:rsidR="007F63B7">
              <w:rPr>
                <w:sz w:val="28"/>
                <w:szCs w:val="28"/>
              </w:rPr>
              <w:t>и</w:t>
            </w:r>
            <w:r w:rsidRPr="00606C12">
              <w:rPr>
                <w:sz w:val="28"/>
                <w:szCs w:val="28"/>
              </w:rPr>
              <w:t>, размещенн</w:t>
            </w:r>
            <w:r w:rsidR="007F63B7">
              <w:rPr>
                <w:sz w:val="28"/>
                <w:szCs w:val="28"/>
              </w:rPr>
              <w:t>ой</w:t>
            </w:r>
            <w:r w:rsidRPr="00606C12">
              <w:rPr>
                <w:sz w:val="28"/>
                <w:szCs w:val="28"/>
              </w:rPr>
              <w:t xml:space="preserve"> на РК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29,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4,200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7F63B7" w:rsidRPr="00606C12" w:rsidTr="00606382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ПНР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33,</w:t>
            </w:r>
            <w:r w:rsidR="0060638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606C12" w:rsidRPr="00606C12" w:rsidTr="00606382"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мероприятию 1.3.2.2.2, в том числе по источникам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098" w:rsidRDefault="007F5098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</w:t>
            </w:r>
          </w:p>
          <w:p w:rsidR="00606C12" w:rsidRPr="00606C12" w:rsidRDefault="007F5098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1945,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1793,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1760,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1695,</w:t>
            </w:r>
          </w:p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</w:tr>
    </w:tbl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5.5. строку «Итого по основному мероприятию 1.3.2.2,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800"/>
        <w:gridCol w:w="3092"/>
        <w:gridCol w:w="990"/>
        <w:gridCol w:w="990"/>
        <w:gridCol w:w="991"/>
        <w:gridCol w:w="990"/>
        <w:gridCol w:w="990"/>
      </w:tblGrid>
      <w:tr w:rsidR="00606C12" w:rsidRPr="00606C12" w:rsidTr="00BE4E9F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Итого по основному мероприятию 1.3.2.2, в том числе по источникам финансирования 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бюджет города Перми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</w:t>
            </w:r>
            <w:r w:rsidR="007F5098">
              <w:rPr>
                <w:sz w:val="28"/>
                <w:szCs w:val="28"/>
              </w:rPr>
              <w:t>816,</w:t>
            </w:r>
          </w:p>
          <w:p w:rsidR="007F5098" w:rsidRPr="00606C12" w:rsidRDefault="007F5098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6991,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6991,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7007,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6897,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keepNext/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5.6. строку «Итого по задаче 1.3.2,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800"/>
        <w:gridCol w:w="3092"/>
        <w:gridCol w:w="990"/>
        <w:gridCol w:w="990"/>
        <w:gridCol w:w="991"/>
        <w:gridCol w:w="990"/>
        <w:gridCol w:w="990"/>
      </w:tblGrid>
      <w:tr w:rsidR="00606C12" w:rsidRPr="00606C12" w:rsidTr="00BE4E9F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задаче 1.3.2, в том числе по источникам финансирования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</w:t>
            </w:r>
            <w:r w:rsidR="007F5098">
              <w:rPr>
                <w:sz w:val="28"/>
                <w:szCs w:val="28"/>
              </w:rPr>
              <w:t>816,</w:t>
            </w:r>
          </w:p>
          <w:p w:rsidR="007F5098" w:rsidRPr="00606C12" w:rsidRDefault="007F5098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6991,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6991,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7007,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6897,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 xml:space="preserve">5.7. строку «Всего по подпрограмме 1.3, в том числе по источникам финансирования» изложить в следующей </w:t>
      </w:r>
      <w:r w:rsidR="007F63B7">
        <w:rPr>
          <w:sz w:val="28"/>
          <w:szCs w:val="28"/>
        </w:rPr>
        <w:br/>
      </w:r>
      <w:r w:rsidRPr="002E3342">
        <w:rPr>
          <w:sz w:val="28"/>
          <w:szCs w:val="28"/>
        </w:rPr>
        <w:t>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6800"/>
        <w:gridCol w:w="3092"/>
        <w:gridCol w:w="990"/>
        <w:gridCol w:w="990"/>
        <w:gridCol w:w="991"/>
        <w:gridCol w:w="990"/>
        <w:gridCol w:w="990"/>
      </w:tblGrid>
      <w:tr w:rsidR="00606C12" w:rsidRPr="00606C12" w:rsidTr="00BE4E9F"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</w:t>
            </w:r>
            <w:r w:rsidR="007F5098">
              <w:rPr>
                <w:bCs/>
                <w:sz w:val="28"/>
                <w:szCs w:val="28"/>
              </w:rPr>
              <w:t>550,</w:t>
            </w:r>
          </w:p>
          <w:p w:rsidR="007F5098" w:rsidRPr="00606C12" w:rsidRDefault="007F5098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16869,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17053,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16943,</w:t>
            </w:r>
          </w:p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 xml:space="preserve">6. В приложении 1 после строки «Итого по основному мероприятию 1.1.1.1, в том числе по источникам финансирования» дополнить строками </w:t>
      </w:r>
      <w:r w:rsidR="00BE4E9F" w:rsidRPr="00BE4E9F">
        <w:rPr>
          <w:sz w:val="28"/>
          <w:szCs w:val="28"/>
        </w:rPr>
        <w:t>1.1.1.2</w:t>
      </w:r>
      <w:r w:rsidR="00BE4E9F">
        <w:rPr>
          <w:sz w:val="28"/>
          <w:szCs w:val="28"/>
        </w:rPr>
        <w:t xml:space="preserve">, </w:t>
      </w:r>
      <w:r w:rsidR="00BE4E9F" w:rsidRPr="00BE4E9F">
        <w:rPr>
          <w:sz w:val="28"/>
          <w:szCs w:val="28"/>
        </w:rPr>
        <w:t>1.1.1.2.1</w:t>
      </w:r>
      <w:r w:rsidR="00BE4E9F">
        <w:rPr>
          <w:sz w:val="28"/>
          <w:szCs w:val="28"/>
        </w:rPr>
        <w:t xml:space="preserve">, </w:t>
      </w:r>
      <w:r w:rsidR="00BE4E9F" w:rsidRPr="00BE4E9F">
        <w:rPr>
          <w:sz w:val="28"/>
          <w:szCs w:val="28"/>
        </w:rPr>
        <w:t>1.1.1.2.1.1</w:t>
      </w:r>
      <w:r w:rsidR="00BE4E9F">
        <w:rPr>
          <w:sz w:val="28"/>
          <w:szCs w:val="28"/>
        </w:rPr>
        <w:t>, «</w:t>
      </w:r>
      <w:r w:rsidR="00BE4E9F" w:rsidRPr="00BE4E9F">
        <w:rPr>
          <w:sz w:val="28"/>
          <w:szCs w:val="28"/>
        </w:rPr>
        <w:t>Итого по мероприятию 1.1.1.2.1, в том числе по источникам финансирования</w:t>
      </w:r>
      <w:r w:rsidR="00BE4E9F">
        <w:rPr>
          <w:sz w:val="28"/>
          <w:szCs w:val="28"/>
        </w:rPr>
        <w:t xml:space="preserve">», </w:t>
      </w:r>
      <w:r w:rsidR="00BE4E9F" w:rsidRPr="00BE4E9F">
        <w:rPr>
          <w:sz w:val="28"/>
          <w:szCs w:val="28"/>
        </w:rPr>
        <w:t>1.1.1.2.2</w:t>
      </w:r>
      <w:r w:rsidR="00BE4E9F">
        <w:rPr>
          <w:sz w:val="28"/>
          <w:szCs w:val="28"/>
        </w:rPr>
        <w:t xml:space="preserve">, </w:t>
      </w:r>
      <w:r w:rsidR="00BE4E9F" w:rsidRPr="00BE4E9F">
        <w:rPr>
          <w:sz w:val="28"/>
          <w:szCs w:val="28"/>
        </w:rPr>
        <w:t>1.1.1.2.2.1</w:t>
      </w:r>
      <w:r w:rsidR="00BE4E9F">
        <w:rPr>
          <w:sz w:val="28"/>
          <w:szCs w:val="28"/>
        </w:rPr>
        <w:t>, «</w:t>
      </w:r>
      <w:r w:rsidR="00BE4E9F" w:rsidRPr="00BE4E9F">
        <w:rPr>
          <w:sz w:val="28"/>
          <w:szCs w:val="28"/>
        </w:rPr>
        <w:t>Итого по мероприятию 1.1.1.2.2, в том числе по источникам финансирования</w:t>
      </w:r>
      <w:r w:rsidR="00BE4E9F">
        <w:rPr>
          <w:sz w:val="28"/>
          <w:szCs w:val="28"/>
        </w:rPr>
        <w:t>», «</w:t>
      </w:r>
      <w:r w:rsidR="00BE4E9F" w:rsidRPr="00BE4E9F">
        <w:rPr>
          <w:sz w:val="28"/>
          <w:szCs w:val="28"/>
        </w:rPr>
        <w:t>Итого по основному мероприятию 1.1.1.2, в том числе по источникам финансирования</w:t>
      </w:r>
      <w:r w:rsidR="00BE4E9F">
        <w:rPr>
          <w:sz w:val="28"/>
          <w:szCs w:val="28"/>
        </w:rPr>
        <w:t xml:space="preserve">» </w:t>
      </w:r>
      <w:r w:rsidRPr="002E3342">
        <w:rPr>
          <w:sz w:val="28"/>
          <w:szCs w:val="28"/>
        </w:rPr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7"/>
        <w:gridCol w:w="4522"/>
        <w:gridCol w:w="984"/>
        <w:gridCol w:w="1406"/>
        <w:gridCol w:w="1405"/>
        <w:gridCol w:w="1827"/>
        <w:gridCol w:w="563"/>
        <w:gridCol w:w="9"/>
        <w:gridCol w:w="836"/>
        <w:gridCol w:w="1125"/>
        <w:gridCol w:w="869"/>
      </w:tblGrid>
      <w:tr w:rsidR="00B83518" w:rsidRPr="007F63B7" w:rsidTr="00606382">
        <w:tc>
          <w:tcPr>
            <w:tcW w:w="1307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lastRenderedPageBreak/>
              <w:t>1.1.1.2</w:t>
            </w:r>
          </w:p>
        </w:tc>
        <w:tc>
          <w:tcPr>
            <w:tcW w:w="13660" w:type="dxa"/>
            <w:gridSpan w:val="10"/>
          </w:tcPr>
          <w:p w:rsidR="00606C12" w:rsidRPr="007F63B7" w:rsidRDefault="00543F6C" w:rsidP="007F63B7">
            <w:pPr>
              <w:pStyle w:val="ConsPlusNormal"/>
            </w:pPr>
            <w:r w:rsidRPr="00D55A95">
              <w:rPr>
                <w:bCs/>
                <w:shd w:val="clear" w:color="auto" w:fill="FFFFFF"/>
              </w:rPr>
              <w:t>Организация мероприятий</w:t>
            </w:r>
            <w:r w:rsidRPr="00606C12">
              <w:rPr>
                <w:bCs/>
                <w:shd w:val="clear" w:color="auto" w:fill="FFFFFF"/>
              </w:rPr>
              <w:t>, направленных на</w:t>
            </w:r>
            <w:r>
              <w:rPr>
                <w:shd w:val="clear" w:color="auto" w:fill="FFFFFF"/>
              </w:rPr>
              <w:t xml:space="preserve"> </w:t>
            </w:r>
            <w:r w:rsidRPr="00606C12">
              <w:rPr>
                <w:shd w:val="clear" w:color="auto" w:fill="FFFFFF"/>
              </w:rPr>
              <w:t>поддержку</w:t>
            </w:r>
            <w:r>
              <w:rPr>
                <w:shd w:val="clear" w:color="auto" w:fill="FFFFFF"/>
              </w:rPr>
              <w:t xml:space="preserve"> </w:t>
            </w:r>
            <w:r w:rsidRPr="00606C12">
              <w:rPr>
                <w:bCs/>
                <w:shd w:val="clear" w:color="auto" w:fill="FFFFFF"/>
              </w:rPr>
              <w:t>занятости</w:t>
            </w:r>
            <w:r>
              <w:rPr>
                <w:shd w:val="clear" w:color="auto" w:fill="FFFFFF"/>
              </w:rPr>
              <w:t xml:space="preserve"> </w:t>
            </w:r>
            <w:r w:rsidRPr="00606C12">
              <w:rPr>
                <w:shd w:val="clear" w:color="auto" w:fill="FFFFFF"/>
              </w:rPr>
              <w:t>работников предприятий и организаций города Перми и снижение напряженности на</w:t>
            </w:r>
            <w:r>
              <w:rPr>
                <w:shd w:val="clear" w:color="auto" w:fill="FFFFFF"/>
              </w:rPr>
              <w:t xml:space="preserve"> </w:t>
            </w:r>
            <w:r w:rsidRPr="00606C12">
              <w:rPr>
                <w:bCs/>
                <w:shd w:val="clear" w:color="auto" w:fill="FFFFFF"/>
              </w:rPr>
              <w:t>рынке</w:t>
            </w:r>
            <w:r>
              <w:rPr>
                <w:shd w:val="clear" w:color="auto" w:fill="FFFFFF"/>
              </w:rPr>
              <w:t xml:space="preserve"> </w:t>
            </w:r>
            <w:r w:rsidRPr="00606C12">
              <w:rPr>
                <w:bCs/>
                <w:shd w:val="clear" w:color="auto" w:fill="FFFFFF"/>
              </w:rPr>
              <w:t>труда</w:t>
            </w:r>
          </w:p>
        </w:tc>
      </w:tr>
      <w:tr w:rsidR="00606C12" w:rsidRPr="00606C12" w:rsidTr="00606382">
        <w:tc>
          <w:tcPr>
            <w:tcW w:w="1307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1.1.1.2.1</w:t>
            </w:r>
          </w:p>
        </w:tc>
        <w:tc>
          <w:tcPr>
            <w:tcW w:w="13660" w:type="dxa"/>
            <w:gridSpan w:val="10"/>
          </w:tcPr>
          <w:p w:rsidR="00606C12" w:rsidRPr="00606C12" w:rsidRDefault="00606C12" w:rsidP="00606382">
            <w:pPr>
              <w:pStyle w:val="ConsPlusNormal"/>
            </w:pPr>
            <w:r w:rsidRPr="00606C12">
              <w:t xml:space="preserve">Участие в работе городской межведомственной комиссии по предотвращению социальной напряженности </w:t>
            </w:r>
            <w:r w:rsidR="00B83518">
              <w:br/>
            </w:r>
            <w:r w:rsidRPr="00606C12">
              <w:t>на рынке труда в городе Перми и  подкомиссии по рассмотрению вопросов легализации налоговой базы (далее – комиссия/подкомиссия)</w:t>
            </w:r>
          </w:p>
        </w:tc>
      </w:tr>
      <w:tr w:rsidR="00B83518" w:rsidRPr="00606C12" w:rsidTr="00606382">
        <w:tc>
          <w:tcPr>
            <w:tcW w:w="1307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1.1.1.2.1.1</w:t>
            </w:r>
          </w:p>
        </w:tc>
        <w:tc>
          <w:tcPr>
            <w:tcW w:w="4562" w:type="dxa"/>
          </w:tcPr>
          <w:p w:rsidR="00606C12" w:rsidRPr="00606C12" w:rsidRDefault="00606C12" w:rsidP="00606382">
            <w:pPr>
              <w:pStyle w:val="ConsPlusNormal"/>
            </w:pPr>
            <w:r w:rsidRPr="00606C12">
              <w:t>Рассмотрение комиссией/</w:t>
            </w:r>
            <w:r w:rsidR="00606382">
              <w:br/>
            </w:r>
            <w:r w:rsidRPr="00606C12">
              <w:t>подкомиссией фактов социальной напряженности и невыплаты заработной платы в городе Перми/</w:t>
            </w:r>
            <w:r w:rsidR="00606382">
              <w:br/>
            </w:r>
            <w:r w:rsidRPr="00606C12">
              <w:t xml:space="preserve">фактов выплаты заработной платы ниже прожиточного уровня, ниже </w:t>
            </w:r>
            <w:r w:rsidRPr="00606C12">
              <w:rPr>
                <w:bCs/>
                <w:shd w:val="clear" w:color="auto" w:fill="FFFFFF"/>
              </w:rPr>
              <w:t>среднеготраслевого уровня</w:t>
            </w:r>
            <w:r w:rsidRPr="00606C12">
              <w:t xml:space="preserve"> в городе Перми</w:t>
            </w:r>
          </w:p>
        </w:tc>
        <w:tc>
          <w:tcPr>
            <w:tcW w:w="992" w:type="dxa"/>
          </w:tcPr>
          <w:p w:rsidR="00606C12" w:rsidRPr="00606C12" w:rsidRDefault="00606C12" w:rsidP="007F63B7">
            <w:pPr>
              <w:pStyle w:val="ConsPlusNormal"/>
              <w:jc w:val="center"/>
            </w:pPr>
            <w:r w:rsidRPr="00606C12">
              <w:t>ДЭПП</w:t>
            </w:r>
          </w:p>
        </w:tc>
        <w:tc>
          <w:tcPr>
            <w:tcW w:w="1418" w:type="dxa"/>
          </w:tcPr>
          <w:p w:rsidR="00606C12" w:rsidRPr="00606C12" w:rsidRDefault="00606C12" w:rsidP="007F63B7">
            <w:pPr>
              <w:pStyle w:val="ConsPlusNormal"/>
              <w:jc w:val="center"/>
            </w:pPr>
            <w:r w:rsidRPr="00606C12">
              <w:t>01.01.2019</w:t>
            </w:r>
          </w:p>
        </w:tc>
        <w:tc>
          <w:tcPr>
            <w:tcW w:w="1417" w:type="dxa"/>
          </w:tcPr>
          <w:p w:rsidR="00606C12" w:rsidRPr="00606C12" w:rsidRDefault="00606C12" w:rsidP="007F63B7">
            <w:pPr>
              <w:pStyle w:val="ConsPlusNormal"/>
              <w:jc w:val="center"/>
            </w:pPr>
            <w:r w:rsidRPr="00606C12">
              <w:t>31.12.2019</w:t>
            </w:r>
          </w:p>
        </w:tc>
        <w:tc>
          <w:tcPr>
            <w:tcW w:w="1843" w:type="dxa"/>
          </w:tcPr>
          <w:p w:rsidR="00606C12" w:rsidRPr="00606C12" w:rsidRDefault="00606C12" w:rsidP="00606382">
            <w:pPr>
              <w:pStyle w:val="ConsPlusNormal"/>
              <w:jc w:val="center"/>
            </w:pPr>
            <w:r w:rsidRPr="00606C12">
              <w:t>количество подготовленных протоколов комиссии/</w:t>
            </w:r>
            <w:r w:rsidR="00606382">
              <w:br/>
            </w:r>
            <w:r w:rsidRPr="00606C12">
              <w:t>подкомиссии</w:t>
            </w:r>
          </w:p>
        </w:tc>
        <w:tc>
          <w:tcPr>
            <w:tcW w:w="576" w:type="dxa"/>
            <w:gridSpan w:val="2"/>
          </w:tcPr>
          <w:p w:rsidR="00606C12" w:rsidRPr="00606C12" w:rsidRDefault="00606C12" w:rsidP="007F63B7">
            <w:pPr>
              <w:pStyle w:val="ConsPlusNormal"/>
              <w:jc w:val="center"/>
            </w:pPr>
            <w:r w:rsidRPr="00606C12">
              <w:t>ед.</w:t>
            </w:r>
          </w:p>
        </w:tc>
        <w:tc>
          <w:tcPr>
            <w:tcW w:w="842" w:type="dxa"/>
          </w:tcPr>
          <w:p w:rsidR="00606C12" w:rsidRPr="00606C12" w:rsidRDefault="00606C12" w:rsidP="007F63B7">
            <w:pPr>
              <w:pStyle w:val="ConsPlusNormal"/>
              <w:jc w:val="center"/>
            </w:pPr>
            <w:r w:rsidRPr="00606C12">
              <w:t>не менее 5</w:t>
            </w:r>
          </w:p>
        </w:tc>
        <w:tc>
          <w:tcPr>
            <w:tcW w:w="1134" w:type="dxa"/>
          </w:tcPr>
          <w:p w:rsidR="00606C12" w:rsidRPr="00606C12" w:rsidRDefault="00606C12" w:rsidP="007F63B7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76" w:type="dxa"/>
          </w:tcPr>
          <w:p w:rsidR="00606C12" w:rsidRPr="00606C12" w:rsidRDefault="00606C12" w:rsidP="007F63B7">
            <w:pPr>
              <w:pStyle w:val="ConsPlusNormal"/>
              <w:jc w:val="center"/>
            </w:pPr>
            <w:r w:rsidRPr="00606C12">
              <w:t>0,000</w:t>
            </w:r>
          </w:p>
        </w:tc>
      </w:tr>
      <w:tr w:rsidR="00606C12" w:rsidRPr="00606C12" w:rsidTr="00606382">
        <w:tc>
          <w:tcPr>
            <w:tcW w:w="12957" w:type="dxa"/>
            <w:gridSpan w:val="9"/>
          </w:tcPr>
          <w:p w:rsidR="00606C12" w:rsidRPr="00606C12" w:rsidRDefault="00606C12" w:rsidP="00606C12">
            <w:pPr>
              <w:pStyle w:val="ConsPlusNormal"/>
            </w:pPr>
            <w:r w:rsidRPr="00606C12">
              <w:t>Итого по мероприятию 1.1.1.2.1, в том числе по источникам финансирования</w:t>
            </w:r>
          </w:p>
        </w:tc>
        <w:tc>
          <w:tcPr>
            <w:tcW w:w="1134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76" w:type="dxa"/>
          </w:tcPr>
          <w:p w:rsidR="00606C12" w:rsidRPr="00606C12" w:rsidRDefault="00606C12" w:rsidP="00606C12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606C12" w:rsidRPr="00606C12" w:rsidTr="00606382">
        <w:tc>
          <w:tcPr>
            <w:tcW w:w="1307" w:type="dxa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1.1.1.2.2</w:t>
            </w:r>
          </w:p>
        </w:tc>
        <w:tc>
          <w:tcPr>
            <w:tcW w:w="13660" w:type="dxa"/>
            <w:gridSpan w:val="10"/>
          </w:tcPr>
          <w:p w:rsidR="00606C12" w:rsidRPr="00606C12" w:rsidRDefault="00B83518" w:rsidP="00606C12">
            <w:pPr>
              <w:pStyle w:val="ConsPlusNormal"/>
            </w:pPr>
            <w:r>
              <w:t>Мониторинг учета</w:t>
            </w:r>
            <w:r w:rsidR="00606C12" w:rsidRPr="00606C12">
              <w:t xml:space="preserve"> рабочих мест на предприятиях и организациях города Перми, в том числе по созданию новых рабочих мест, сокращению рабочих мест</w:t>
            </w:r>
          </w:p>
        </w:tc>
      </w:tr>
      <w:tr w:rsidR="00606C12" w:rsidRPr="00606C12" w:rsidTr="00606382">
        <w:tc>
          <w:tcPr>
            <w:tcW w:w="1307" w:type="dxa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1.1.1.2.2.1</w:t>
            </w:r>
          </w:p>
        </w:tc>
        <w:tc>
          <w:tcPr>
            <w:tcW w:w="4562" w:type="dxa"/>
          </w:tcPr>
          <w:p w:rsidR="00606C12" w:rsidRPr="00606C12" w:rsidRDefault="00606C12" w:rsidP="00606382">
            <w:pPr>
              <w:pStyle w:val="ConsPlusNormal"/>
            </w:pPr>
            <w:r w:rsidRPr="00606C12">
              <w:t xml:space="preserve">Анализ результатов мониторинга </w:t>
            </w:r>
            <w:r w:rsidR="00606382">
              <w:br/>
            </w:r>
            <w:r w:rsidRPr="00606C12">
              <w:t>по созданию новых рабочих мест, сокращению рабочих мест</w:t>
            </w:r>
          </w:p>
        </w:tc>
        <w:tc>
          <w:tcPr>
            <w:tcW w:w="992" w:type="dxa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ДЭПП</w:t>
            </w:r>
          </w:p>
        </w:tc>
        <w:tc>
          <w:tcPr>
            <w:tcW w:w="1418" w:type="dxa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01.01.2019</w:t>
            </w:r>
          </w:p>
        </w:tc>
        <w:tc>
          <w:tcPr>
            <w:tcW w:w="1417" w:type="dxa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31.12.2019</w:t>
            </w:r>
          </w:p>
        </w:tc>
        <w:tc>
          <w:tcPr>
            <w:tcW w:w="1843" w:type="dxa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количество подготовленных аналитиче</w:t>
            </w:r>
            <w:r w:rsidR="00B83518">
              <w:t>с</w:t>
            </w:r>
            <w:r w:rsidRPr="00606C12">
              <w:t>ких записок по итогам проведенного мониторинга</w:t>
            </w:r>
          </w:p>
        </w:tc>
        <w:tc>
          <w:tcPr>
            <w:tcW w:w="567" w:type="dxa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ед.</w:t>
            </w:r>
          </w:p>
        </w:tc>
        <w:tc>
          <w:tcPr>
            <w:tcW w:w="851" w:type="dxa"/>
            <w:gridSpan w:val="2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4</w:t>
            </w:r>
          </w:p>
        </w:tc>
        <w:tc>
          <w:tcPr>
            <w:tcW w:w="1134" w:type="dxa"/>
          </w:tcPr>
          <w:p w:rsidR="00606C12" w:rsidRPr="00606C12" w:rsidRDefault="00606C12" w:rsidP="00B83518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76" w:type="dxa"/>
          </w:tcPr>
          <w:p w:rsidR="00606C12" w:rsidRPr="00606C12" w:rsidRDefault="00606C12" w:rsidP="00B83518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606C12" w:rsidRPr="00606C12" w:rsidTr="00606382">
        <w:tc>
          <w:tcPr>
            <w:tcW w:w="12957" w:type="dxa"/>
            <w:gridSpan w:val="9"/>
          </w:tcPr>
          <w:p w:rsidR="00606C12" w:rsidRPr="00606C12" w:rsidRDefault="00606C12" w:rsidP="00606C12">
            <w:pPr>
              <w:pStyle w:val="ConsPlusNormal"/>
            </w:pPr>
            <w:r w:rsidRPr="00606C12">
              <w:t>Итого по мероприятию 1.1.1.2.2, в том числе по источникам финансирования</w:t>
            </w:r>
          </w:p>
        </w:tc>
        <w:tc>
          <w:tcPr>
            <w:tcW w:w="1134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76" w:type="dxa"/>
          </w:tcPr>
          <w:p w:rsidR="00606C12" w:rsidRPr="00606C12" w:rsidRDefault="00606C12" w:rsidP="00606C12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606C12" w:rsidRPr="00606C12" w:rsidTr="00606382">
        <w:tc>
          <w:tcPr>
            <w:tcW w:w="12957" w:type="dxa"/>
            <w:gridSpan w:val="9"/>
          </w:tcPr>
          <w:p w:rsidR="00606C12" w:rsidRPr="00606C12" w:rsidRDefault="00606C12" w:rsidP="00606C12">
            <w:pPr>
              <w:pStyle w:val="ConsPlusNormal"/>
            </w:pPr>
            <w:r w:rsidRPr="00606C12">
              <w:lastRenderedPageBreak/>
              <w:t>Итого по основному мероприятию 1.1.1.2, в том числе по источникам финансирования</w:t>
            </w:r>
          </w:p>
        </w:tc>
        <w:tc>
          <w:tcPr>
            <w:tcW w:w="1134" w:type="dxa"/>
          </w:tcPr>
          <w:p w:rsidR="00606C12" w:rsidRPr="00606C12" w:rsidRDefault="00606C12" w:rsidP="00606C12">
            <w:pPr>
              <w:pStyle w:val="ConsPlusNormal"/>
              <w:jc w:val="center"/>
            </w:pPr>
            <w:r w:rsidRPr="00606C12">
              <w:t>бюджет города Перми</w:t>
            </w:r>
          </w:p>
        </w:tc>
        <w:tc>
          <w:tcPr>
            <w:tcW w:w="876" w:type="dxa"/>
          </w:tcPr>
          <w:p w:rsidR="00606C12" w:rsidRPr="00606C12" w:rsidRDefault="00606C12" w:rsidP="00606C12">
            <w:pPr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7. В приложении 2 строку 1.2.1.1.2.1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9"/>
        <w:gridCol w:w="1992"/>
        <w:gridCol w:w="984"/>
        <w:gridCol w:w="1405"/>
        <w:gridCol w:w="1406"/>
        <w:gridCol w:w="4355"/>
        <w:gridCol w:w="704"/>
        <w:gridCol w:w="704"/>
        <w:gridCol w:w="1125"/>
        <w:gridCol w:w="869"/>
      </w:tblGrid>
      <w:tr w:rsidR="00CD1142" w:rsidRPr="00606C12" w:rsidTr="00CD1142"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1.2.1.1.2.1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CD11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Заключение контрактов (договоров) </w:t>
            </w:r>
            <w:r w:rsidR="00CD114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с исполнителем работ на проведение общегородских мероприятий, конкурсов, направленных на популяризацию предпринимательской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количество заключенных </w:t>
            </w:r>
            <w:r w:rsidR="00CD114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контрактов (договоров)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CD1142" w:rsidRPr="00606C12" w:rsidTr="00CD1142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01.03.2019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38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количество проведенных семинаров для СМСП, осуществляющих деятельность в области инноваций и промышленного производства </w:t>
            </w:r>
            <w:r w:rsidR="00CD1142">
              <w:rPr>
                <w:sz w:val="28"/>
                <w:szCs w:val="28"/>
              </w:rPr>
              <w:br/>
            </w:r>
            <w:r w:rsidR="00606382">
              <w:rPr>
                <w:sz w:val="28"/>
                <w:szCs w:val="28"/>
              </w:rPr>
              <w:t>в</w:t>
            </w:r>
            <w:r w:rsidRPr="00606C12">
              <w:rPr>
                <w:sz w:val="28"/>
                <w:szCs w:val="28"/>
              </w:rPr>
              <w:t xml:space="preserve"> рамках участия в федеральных программах поддержки СМСП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100,</w:t>
            </w:r>
            <w:r w:rsidR="00CD114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000</w:t>
            </w:r>
          </w:p>
        </w:tc>
      </w:tr>
      <w:tr w:rsidR="00CD1142" w:rsidRPr="00606C12" w:rsidTr="00CD1142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30.06.2019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участников Форума «Дни пермского бизнеса»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1688,</w:t>
            </w:r>
            <w:r w:rsidR="00CD114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500</w:t>
            </w:r>
          </w:p>
        </w:tc>
      </w:tr>
      <w:tr w:rsidR="00CD1142" w:rsidRPr="00606C12" w:rsidTr="00CD1142"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ДЭПП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мероприятий межрегионального и международного уровня, в которых принято участие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100,</w:t>
            </w:r>
            <w:r w:rsidR="00CD1142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000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8. В приложении 3:</w:t>
      </w: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8.1. строки 1.3.1.2.1.2, «Итого по мероприятию 1.3.1.2.1, в том числе по источникам финансирования», «Итого по основному мероприятию 1.3.1.2, в том числе по источникам финансирования», «Итого по задаче 1.3.1,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8"/>
        <w:gridCol w:w="1976"/>
        <w:gridCol w:w="2680"/>
        <w:gridCol w:w="1411"/>
        <w:gridCol w:w="1412"/>
        <w:gridCol w:w="2665"/>
        <w:gridCol w:w="563"/>
        <w:gridCol w:w="434"/>
        <w:gridCol w:w="1113"/>
        <w:gridCol w:w="1291"/>
      </w:tblGrid>
      <w:tr w:rsidR="000112D0" w:rsidRPr="00606C12" w:rsidTr="00606382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1.3.1.2.1.2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Содержание мест массового отдыха у воды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30.09.2019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количество организованных мест массового отдыха у </w:t>
            </w:r>
            <w:r w:rsidRPr="00606C12">
              <w:rPr>
                <w:sz w:val="28"/>
                <w:szCs w:val="28"/>
              </w:rPr>
              <w:lastRenderedPageBreak/>
              <w:t>воды, содержание которых финансируется за счет средств бюджета города Перми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576,600</w:t>
            </w:r>
          </w:p>
        </w:tc>
      </w:tr>
      <w:tr w:rsidR="000112D0" w:rsidRPr="00606C12" w:rsidTr="00606382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Ленинского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1254,200</w:t>
            </w:r>
          </w:p>
        </w:tc>
      </w:tr>
      <w:tr w:rsidR="000112D0" w:rsidRPr="00606C12" w:rsidTr="00606382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30.09.2019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599,500</w:t>
            </w:r>
          </w:p>
        </w:tc>
      </w:tr>
      <w:tr w:rsidR="000112D0" w:rsidRPr="00606C12" w:rsidTr="00606382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1305,600</w:t>
            </w:r>
          </w:p>
        </w:tc>
      </w:tr>
      <w:tr w:rsidR="000112D0" w:rsidRPr="00606C12" w:rsidTr="00606382"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поселка Новые Ляды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01.05.2019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30.09.2019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765,100</w:t>
            </w:r>
          </w:p>
        </w:tc>
      </w:tr>
      <w:tr w:rsidR="00606C12" w:rsidRPr="00606C12" w:rsidTr="00606382">
        <w:tc>
          <w:tcPr>
            <w:tcW w:w="1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мероприятию 1.3.1.2.1, в том числе по источникам финансирования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4501,000</w:t>
            </w:r>
          </w:p>
        </w:tc>
      </w:tr>
      <w:tr w:rsidR="00606C12" w:rsidRPr="00606C12" w:rsidTr="00606382">
        <w:tc>
          <w:tcPr>
            <w:tcW w:w="1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основному мероприятию 1.3.1.2, в том числе по источникам финансирования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2F4B7D">
            <w:pPr>
              <w:jc w:val="center"/>
              <w:rPr>
                <w:sz w:val="28"/>
              </w:rPr>
            </w:pPr>
            <w:r w:rsidRPr="00606C12">
              <w:rPr>
                <w:sz w:val="28"/>
                <w:szCs w:val="28"/>
              </w:rPr>
              <w:t>4501,000</w:t>
            </w:r>
          </w:p>
        </w:tc>
      </w:tr>
      <w:tr w:rsidR="00606C12" w:rsidRPr="00606C12" w:rsidTr="00606382">
        <w:tc>
          <w:tcPr>
            <w:tcW w:w="12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2F4B7D">
            <w:pPr>
              <w:jc w:val="center"/>
              <w:rPr>
                <w:sz w:val="28"/>
              </w:rPr>
            </w:pPr>
            <w:r w:rsidRPr="00606C12">
              <w:rPr>
                <w:sz w:val="28"/>
                <w:szCs w:val="28"/>
              </w:rPr>
              <w:t>4501,000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8.2. строку 1.3.2.2.1.2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00"/>
        <w:gridCol w:w="1991"/>
        <w:gridCol w:w="2670"/>
        <w:gridCol w:w="1405"/>
        <w:gridCol w:w="1406"/>
        <w:gridCol w:w="2529"/>
        <w:gridCol w:w="563"/>
        <w:gridCol w:w="563"/>
        <w:gridCol w:w="1125"/>
        <w:gridCol w:w="1291"/>
      </w:tblGrid>
      <w:tr w:rsidR="00D55A95" w:rsidRPr="00606C12" w:rsidTr="00404225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1.3.2.2.1.2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Демонтаж </w:t>
            </w:r>
            <w:r w:rsidR="00404225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 xml:space="preserve">самовольно установленных </w:t>
            </w:r>
            <w:r w:rsidRPr="00606C12">
              <w:rPr>
                <w:sz w:val="28"/>
                <w:szCs w:val="28"/>
              </w:rPr>
              <w:lastRenderedPageBreak/>
              <w:t>и незаконно размещенных НТО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администрация Дзержинского района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демонтированных само</w:t>
            </w:r>
            <w:r w:rsidRPr="00606C12">
              <w:rPr>
                <w:sz w:val="28"/>
                <w:szCs w:val="28"/>
              </w:rPr>
              <w:lastRenderedPageBreak/>
              <w:t>вольно установленных и незаконно размещенных НТО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533,200</w:t>
            </w:r>
          </w:p>
        </w:tc>
      </w:tr>
      <w:tr w:rsidR="00D55A95" w:rsidRPr="00606C12" w:rsidTr="00404225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Индустриального района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269,122</w:t>
            </w:r>
          </w:p>
        </w:tc>
      </w:tr>
      <w:tr w:rsidR="00D55A95" w:rsidRPr="00606C12" w:rsidTr="00404225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87,785</w:t>
            </w:r>
          </w:p>
        </w:tc>
      </w:tr>
      <w:tr w:rsidR="00D55A95" w:rsidRPr="00606C12" w:rsidTr="00404225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Ленинского района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1358,200</w:t>
            </w:r>
          </w:p>
        </w:tc>
      </w:tr>
      <w:tr w:rsidR="00D55A95" w:rsidRPr="00606C12" w:rsidTr="00404225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Мотовилихинского района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904,200</w:t>
            </w:r>
          </w:p>
        </w:tc>
      </w:tr>
      <w:tr w:rsidR="00D55A95" w:rsidRPr="00606C12" w:rsidTr="00404225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D55A95" w:rsidRPr="00606C12" w:rsidTr="00404225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Свердловского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района 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122,366</w:t>
            </w:r>
          </w:p>
        </w:tc>
      </w:tr>
      <w:tr w:rsidR="00D55A95" w:rsidRPr="00606C12" w:rsidTr="00404225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0112D0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поселка Новые Ляды</w:t>
            </w:r>
            <w:r w:rsidR="000112D0">
              <w:rPr>
                <w:sz w:val="28"/>
                <w:szCs w:val="28"/>
              </w:rPr>
              <w:t xml:space="preserve"> </w:t>
            </w:r>
            <w:r w:rsidR="000112D0" w:rsidRPr="00606C12">
              <w:rPr>
                <w:sz w:val="28"/>
                <w:szCs w:val="28"/>
              </w:rPr>
              <w:t>города Перми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23,000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8.3. строку «Итого по мероприятию 1.3.2.2.1,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765"/>
        <w:gridCol w:w="3528"/>
        <w:gridCol w:w="1550"/>
      </w:tblGrid>
      <w:tr w:rsidR="00606C12" w:rsidRPr="00606C12" w:rsidTr="00BE4E9F"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Итого по мероприятию 1.3.2.2.1, в том числе по источникам 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3558,935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8.4. строки 1.3.2.2.2.2, 1.3.2.2.2.3, «Итого по мероприятию 1.3.2.2.2,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99"/>
        <w:gridCol w:w="2116"/>
        <w:gridCol w:w="2681"/>
        <w:gridCol w:w="1411"/>
        <w:gridCol w:w="1412"/>
        <w:gridCol w:w="2539"/>
        <w:gridCol w:w="565"/>
        <w:gridCol w:w="565"/>
        <w:gridCol w:w="1129"/>
        <w:gridCol w:w="1126"/>
      </w:tblGrid>
      <w:tr w:rsidR="00494488" w:rsidRPr="00606C12" w:rsidTr="007F5098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1.3.2.2.2.2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944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Демонтаж </w:t>
            </w:r>
            <w:r w:rsidR="0049448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 xml:space="preserve">самовольно установленных </w:t>
            </w:r>
            <w:r w:rsidR="0049448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и незаконно размещенных РК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Дзержинского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49448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демонтированных самовольно установленных и незаконно размещенных РК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0,000</w:t>
            </w:r>
          </w:p>
        </w:tc>
      </w:tr>
      <w:tr w:rsidR="00494488" w:rsidRPr="00606C12" w:rsidTr="007F5098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49448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Индустриального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71,130</w:t>
            </w:r>
          </w:p>
        </w:tc>
      </w:tr>
      <w:tr w:rsidR="00494488" w:rsidRPr="00606C12" w:rsidTr="007F5098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49448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82,600</w:t>
            </w:r>
          </w:p>
        </w:tc>
      </w:tr>
      <w:tr w:rsidR="00494488" w:rsidRPr="00606C12" w:rsidTr="007F5098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49448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43,000</w:t>
            </w:r>
          </w:p>
        </w:tc>
      </w:tr>
      <w:tr w:rsidR="00494488" w:rsidRPr="00606C12" w:rsidTr="007F5098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администрация Свердловского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177,579</w:t>
            </w:r>
          </w:p>
        </w:tc>
      </w:tr>
      <w:tr w:rsidR="00494488" w:rsidRPr="00606C12" w:rsidTr="007F5098"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1.3.2.2.2.3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Удаление информации, размещенной на РК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49448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Кировского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7F63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количество удаленн</w:t>
            </w:r>
            <w:r w:rsidR="007F63B7">
              <w:rPr>
                <w:sz w:val="28"/>
                <w:szCs w:val="28"/>
              </w:rPr>
              <w:t>ой</w:t>
            </w:r>
            <w:r w:rsidRPr="00606C12">
              <w:rPr>
                <w:sz w:val="28"/>
                <w:szCs w:val="28"/>
              </w:rPr>
              <w:t xml:space="preserve"> информаци</w:t>
            </w:r>
            <w:r w:rsidR="007F63B7">
              <w:rPr>
                <w:sz w:val="28"/>
                <w:szCs w:val="28"/>
              </w:rPr>
              <w:t>и</w:t>
            </w:r>
            <w:r w:rsidRPr="00606C12">
              <w:rPr>
                <w:sz w:val="28"/>
                <w:szCs w:val="28"/>
              </w:rPr>
              <w:t>, размещенн</w:t>
            </w:r>
            <w:r w:rsidR="007F63B7">
              <w:rPr>
                <w:sz w:val="28"/>
                <w:szCs w:val="28"/>
              </w:rPr>
              <w:t>ой</w:t>
            </w:r>
            <w:r w:rsidRPr="00606C12">
              <w:rPr>
                <w:sz w:val="28"/>
                <w:szCs w:val="28"/>
              </w:rPr>
              <w:t xml:space="preserve"> на РК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29,600</w:t>
            </w:r>
          </w:p>
        </w:tc>
      </w:tr>
      <w:tr w:rsidR="00494488" w:rsidRPr="00606C12" w:rsidTr="007F5098"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 xml:space="preserve">администрация </w:t>
            </w:r>
            <w:r w:rsidR="00494488">
              <w:rPr>
                <w:sz w:val="28"/>
                <w:szCs w:val="28"/>
              </w:rPr>
              <w:br/>
            </w:r>
            <w:r w:rsidRPr="00606C12">
              <w:rPr>
                <w:sz w:val="28"/>
                <w:szCs w:val="28"/>
              </w:rPr>
              <w:t>Орджоникидзевского района города Перми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09.01.2019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31.12.2019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4,200</w:t>
            </w:r>
          </w:p>
        </w:tc>
      </w:tr>
      <w:tr w:rsidR="00606C12" w:rsidRPr="00606C12" w:rsidTr="007F5098">
        <w:tc>
          <w:tcPr>
            <w:tcW w:w="1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lastRenderedPageBreak/>
              <w:t>Итого по мероприятию 1.3.2.2.2, в том числе по источникам финансирования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7F5098" w:rsidP="00606C1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408,109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8.5. строку «Итого по основному мероприятию 1.3.2.2,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612"/>
        <w:gridCol w:w="2958"/>
        <w:gridCol w:w="1273"/>
      </w:tblGrid>
      <w:tr w:rsidR="00606C12" w:rsidRPr="00606C12" w:rsidTr="00BE4E9F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основному мероприятию 1.3.2.2, в том числе по источникам финансирования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</w:t>
            </w:r>
            <w:r w:rsidR="007F5098">
              <w:rPr>
                <w:sz w:val="28"/>
                <w:szCs w:val="28"/>
              </w:rPr>
              <w:t>816,044</w:t>
            </w:r>
          </w:p>
        </w:tc>
      </w:tr>
    </w:tbl>
    <w:p w:rsidR="00606C12" w:rsidRPr="00606C12" w:rsidRDefault="00606C12" w:rsidP="008715CE">
      <w:pPr>
        <w:rPr>
          <w:sz w:val="28"/>
          <w:szCs w:val="28"/>
        </w:rPr>
      </w:pPr>
    </w:p>
    <w:p w:rsidR="00606C12" w:rsidRPr="002E3342" w:rsidRDefault="00606C12" w:rsidP="008715CE">
      <w:pPr>
        <w:ind w:firstLine="709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8.6.</w:t>
      </w:r>
      <w:r w:rsidR="00494488">
        <w:rPr>
          <w:sz w:val="28"/>
          <w:szCs w:val="28"/>
        </w:rPr>
        <w:t xml:space="preserve"> </w:t>
      </w:r>
      <w:r w:rsidRPr="002E3342">
        <w:rPr>
          <w:sz w:val="28"/>
          <w:szCs w:val="28"/>
        </w:rPr>
        <w:t>строку «Итого по задаче 1.3.2, в том числе по источникам финансирования» изложить в следующей 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612"/>
        <w:gridCol w:w="2958"/>
        <w:gridCol w:w="1273"/>
      </w:tblGrid>
      <w:tr w:rsidR="00606C12" w:rsidRPr="00606C12" w:rsidTr="00BE4E9F"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Итого по задаче 1.3.2, в том числе по источникам финансирования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4</w:t>
            </w:r>
            <w:r w:rsidR="007F5098">
              <w:rPr>
                <w:sz w:val="28"/>
                <w:szCs w:val="28"/>
              </w:rPr>
              <w:t>816,044</w:t>
            </w:r>
          </w:p>
        </w:tc>
      </w:tr>
    </w:tbl>
    <w:p w:rsidR="00494488" w:rsidRDefault="00494488" w:rsidP="008715CE">
      <w:pPr>
        <w:ind w:firstLine="720"/>
        <w:jc w:val="both"/>
        <w:rPr>
          <w:sz w:val="28"/>
          <w:szCs w:val="28"/>
        </w:rPr>
      </w:pPr>
    </w:p>
    <w:p w:rsidR="00606C12" w:rsidRPr="002E3342" w:rsidRDefault="00606C12" w:rsidP="008715CE">
      <w:pPr>
        <w:ind w:firstLine="720"/>
        <w:jc w:val="both"/>
        <w:rPr>
          <w:sz w:val="28"/>
          <w:szCs w:val="28"/>
        </w:rPr>
      </w:pPr>
      <w:r w:rsidRPr="002E3342">
        <w:rPr>
          <w:sz w:val="28"/>
          <w:szCs w:val="28"/>
        </w:rPr>
        <w:t>8.7.</w:t>
      </w:r>
      <w:r w:rsidR="00494488">
        <w:rPr>
          <w:sz w:val="28"/>
          <w:szCs w:val="28"/>
        </w:rPr>
        <w:t xml:space="preserve"> </w:t>
      </w:r>
      <w:r w:rsidRPr="002E3342">
        <w:rPr>
          <w:sz w:val="28"/>
          <w:szCs w:val="28"/>
        </w:rPr>
        <w:t xml:space="preserve">строку «Всего по подпрограмме 1.3, в том числе по источникам финансирования» изложить в следующей </w:t>
      </w:r>
      <w:r w:rsidR="00494488">
        <w:rPr>
          <w:sz w:val="28"/>
          <w:szCs w:val="28"/>
        </w:rPr>
        <w:br/>
      </w:r>
      <w:r w:rsidRPr="002E3342">
        <w:rPr>
          <w:sz w:val="28"/>
          <w:szCs w:val="28"/>
        </w:rPr>
        <w:t>редакции:</w:t>
      </w:r>
    </w:p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0641"/>
        <w:gridCol w:w="2801"/>
        <w:gridCol w:w="1401"/>
      </w:tblGrid>
      <w:tr w:rsidR="00606C12" w:rsidRPr="00606C12" w:rsidTr="00BE4E9F">
        <w:tc>
          <w:tcPr>
            <w:tcW w:w="10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12" w:rsidRPr="00606C12" w:rsidRDefault="00606C12" w:rsidP="008715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6C12">
              <w:rPr>
                <w:bCs/>
                <w:sz w:val="28"/>
                <w:szCs w:val="28"/>
              </w:rPr>
              <w:t>16</w:t>
            </w:r>
            <w:r w:rsidR="007F5098">
              <w:rPr>
                <w:bCs/>
                <w:sz w:val="28"/>
                <w:szCs w:val="28"/>
              </w:rPr>
              <w:t>550,544</w:t>
            </w:r>
          </w:p>
        </w:tc>
      </w:tr>
    </w:tbl>
    <w:p w:rsidR="00606C12" w:rsidRPr="00606382" w:rsidRDefault="00606C12" w:rsidP="00606C12">
      <w:pPr>
        <w:spacing w:line="240" w:lineRule="exact"/>
        <w:rPr>
          <w:sz w:val="2"/>
          <w:szCs w:val="2"/>
        </w:rPr>
      </w:pPr>
    </w:p>
    <w:sectPr w:rsidR="00606C12" w:rsidRPr="00606382" w:rsidSect="00606C12">
      <w:headerReference w:type="even" r:id="rId15"/>
      <w:headerReference w:type="default" r:id="rId16"/>
      <w:footerReference w:type="default" r:id="rId17"/>
      <w:pgSz w:w="16838" w:h="11906" w:orient="landscape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4AF" w:rsidRDefault="008864AF">
      <w:r>
        <w:separator/>
      </w:r>
    </w:p>
  </w:endnote>
  <w:endnote w:type="continuationSeparator" w:id="0">
    <w:p w:rsidR="008864AF" w:rsidRDefault="0088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82" w:rsidRDefault="00606382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82" w:rsidRDefault="00606382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4AF" w:rsidRDefault="008864AF">
      <w:r>
        <w:separator/>
      </w:r>
    </w:p>
  </w:footnote>
  <w:footnote w:type="continuationSeparator" w:id="0">
    <w:p w:rsidR="008864AF" w:rsidRDefault="00886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82" w:rsidRDefault="00715F7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63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6382" w:rsidRDefault="0060638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82" w:rsidRPr="00637B4A" w:rsidRDefault="00715F7F" w:rsidP="0089568A">
    <w:pPr>
      <w:pStyle w:val="ab"/>
      <w:jc w:val="center"/>
      <w:rPr>
        <w:sz w:val="28"/>
        <w:szCs w:val="28"/>
      </w:rPr>
    </w:pPr>
    <w:r w:rsidRPr="00637B4A">
      <w:rPr>
        <w:sz w:val="28"/>
        <w:szCs w:val="28"/>
      </w:rPr>
      <w:fldChar w:fldCharType="begin"/>
    </w:r>
    <w:r w:rsidR="00606382" w:rsidRPr="00637B4A">
      <w:rPr>
        <w:sz w:val="28"/>
        <w:szCs w:val="28"/>
      </w:rPr>
      <w:instrText>PAGE   \* MERGEFORMAT</w:instrText>
    </w:r>
    <w:r w:rsidRPr="00637B4A">
      <w:rPr>
        <w:sz w:val="28"/>
        <w:szCs w:val="28"/>
      </w:rPr>
      <w:fldChar w:fldCharType="separate"/>
    </w:r>
    <w:r w:rsidR="00606382">
      <w:rPr>
        <w:noProof/>
        <w:sz w:val="28"/>
        <w:szCs w:val="28"/>
      </w:rPr>
      <w:t>21</w:t>
    </w:r>
    <w:r w:rsidRPr="00637B4A">
      <w:rPr>
        <w:sz w:val="28"/>
        <w:szCs w:val="28"/>
      </w:rPr>
      <w:fldChar w:fldCharType="end"/>
    </w:r>
  </w:p>
  <w:p w:rsidR="00606382" w:rsidRDefault="00606382" w:rsidP="0089568A">
    <w:pPr>
      <w:pStyle w:val="ab"/>
      <w:tabs>
        <w:tab w:val="clear" w:pos="8306"/>
        <w:tab w:val="left" w:pos="777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82" w:rsidRDefault="00606382">
    <w:pPr>
      <w:pStyle w:val="ab"/>
      <w:jc w:val="center"/>
    </w:pPr>
  </w:p>
  <w:p w:rsidR="00606382" w:rsidRDefault="0060638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82" w:rsidRDefault="00715F7F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0638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06382" w:rsidRDefault="00606382">
    <w:pPr>
      <w:pStyle w:val="ab"/>
    </w:pPr>
  </w:p>
  <w:p w:rsidR="00606382" w:rsidRDefault="00606382"/>
  <w:p w:rsidR="00606382" w:rsidRDefault="00606382"/>
  <w:p w:rsidR="00606382" w:rsidRDefault="0060638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82" w:rsidRPr="00BE4E9F" w:rsidRDefault="00715F7F">
    <w:pPr>
      <w:pStyle w:val="ab"/>
      <w:jc w:val="center"/>
      <w:rPr>
        <w:sz w:val="28"/>
        <w:szCs w:val="28"/>
      </w:rPr>
    </w:pPr>
    <w:r w:rsidRPr="00BE4E9F">
      <w:rPr>
        <w:sz w:val="28"/>
        <w:szCs w:val="28"/>
      </w:rPr>
      <w:fldChar w:fldCharType="begin"/>
    </w:r>
    <w:r w:rsidR="00606382" w:rsidRPr="00BE4E9F">
      <w:rPr>
        <w:sz w:val="28"/>
        <w:szCs w:val="28"/>
      </w:rPr>
      <w:instrText>PAGE   \* MERGEFORMAT</w:instrText>
    </w:r>
    <w:r w:rsidRPr="00BE4E9F">
      <w:rPr>
        <w:sz w:val="28"/>
        <w:szCs w:val="28"/>
      </w:rPr>
      <w:fldChar w:fldCharType="separate"/>
    </w:r>
    <w:r w:rsidR="00153ECC">
      <w:rPr>
        <w:noProof/>
        <w:sz w:val="28"/>
        <w:szCs w:val="28"/>
      </w:rPr>
      <w:t>12</w:t>
    </w:r>
    <w:r w:rsidRPr="00BE4E9F">
      <w:rPr>
        <w:sz w:val="28"/>
        <w:szCs w:val="28"/>
      </w:rPr>
      <w:fldChar w:fldCharType="end"/>
    </w:r>
  </w:p>
  <w:p w:rsidR="00606382" w:rsidRPr="00BE4E9F" w:rsidRDefault="00606382" w:rsidP="00BE4E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064AE"/>
    <w:multiLevelType w:val="multilevel"/>
    <w:tmpl w:val="4FB6722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2D0"/>
    <w:rsid w:val="00011530"/>
    <w:rsid w:val="00011C83"/>
    <w:rsid w:val="00016026"/>
    <w:rsid w:val="00027149"/>
    <w:rsid w:val="00034CBE"/>
    <w:rsid w:val="000366AF"/>
    <w:rsid w:val="00040600"/>
    <w:rsid w:val="000450DE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3ECC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5B79"/>
    <w:rsid w:val="001A62D3"/>
    <w:rsid w:val="001B084C"/>
    <w:rsid w:val="001B1234"/>
    <w:rsid w:val="001B48EE"/>
    <w:rsid w:val="001B4991"/>
    <w:rsid w:val="001C34F0"/>
    <w:rsid w:val="001C4EF5"/>
    <w:rsid w:val="001F75FE"/>
    <w:rsid w:val="002043A0"/>
    <w:rsid w:val="002044BE"/>
    <w:rsid w:val="00205257"/>
    <w:rsid w:val="002057ED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42B6"/>
    <w:rsid w:val="002C1C27"/>
    <w:rsid w:val="002C6299"/>
    <w:rsid w:val="002D0BDF"/>
    <w:rsid w:val="002D3FE5"/>
    <w:rsid w:val="002E06B6"/>
    <w:rsid w:val="002E167F"/>
    <w:rsid w:val="002F06D4"/>
    <w:rsid w:val="002F0C0C"/>
    <w:rsid w:val="002F2B47"/>
    <w:rsid w:val="002F4B7D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43E0B"/>
    <w:rsid w:val="00346A8C"/>
    <w:rsid w:val="003607E1"/>
    <w:rsid w:val="00381FC2"/>
    <w:rsid w:val="00382554"/>
    <w:rsid w:val="00383581"/>
    <w:rsid w:val="0038457E"/>
    <w:rsid w:val="003866B1"/>
    <w:rsid w:val="00391CF8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1FCF"/>
    <w:rsid w:val="003F69C5"/>
    <w:rsid w:val="00400B7E"/>
    <w:rsid w:val="00403111"/>
    <w:rsid w:val="00404225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45FBB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4488"/>
    <w:rsid w:val="0049490A"/>
    <w:rsid w:val="00496CF1"/>
    <w:rsid w:val="004971C1"/>
    <w:rsid w:val="004A3A14"/>
    <w:rsid w:val="004A4DBE"/>
    <w:rsid w:val="004A5CA3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03F53"/>
    <w:rsid w:val="0051216D"/>
    <w:rsid w:val="00513C55"/>
    <w:rsid w:val="00520BF8"/>
    <w:rsid w:val="00533D0A"/>
    <w:rsid w:val="00534C5A"/>
    <w:rsid w:val="00540641"/>
    <w:rsid w:val="00540735"/>
    <w:rsid w:val="00543F6C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6382"/>
    <w:rsid w:val="00606C12"/>
    <w:rsid w:val="006117EA"/>
    <w:rsid w:val="00612A85"/>
    <w:rsid w:val="00626C7D"/>
    <w:rsid w:val="00633B7C"/>
    <w:rsid w:val="006351F8"/>
    <w:rsid w:val="0063569C"/>
    <w:rsid w:val="00637B3F"/>
    <w:rsid w:val="006401DB"/>
    <w:rsid w:val="00644081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5F7F"/>
    <w:rsid w:val="00721D9F"/>
    <w:rsid w:val="00731206"/>
    <w:rsid w:val="007316B2"/>
    <w:rsid w:val="00736BCB"/>
    <w:rsid w:val="0074113F"/>
    <w:rsid w:val="00741CCA"/>
    <w:rsid w:val="00743A12"/>
    <w:rsid w:val="00747467"/>
    <w:rsid w:val="007511B4"/>
    <w:rsid w:val="007516CE"/>
    <w:rsid w:val="0076415C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699D"/>
    <w:rsid w:val="007B15BF"/>
    <w:rsid w:val="007B36CE"/>
    <w:rsid w:val="007C46E8"/>
    <w:rsid w:val="007C7B0C"/>
    <w:rsid w:val="007D17DA"/>
    <w:rsid w:val="007E191E"/>
    <w:rsid w:val="007E4659"/>
    <w:rsid w:val="007E641D"/>
    <w:rsid w:val="007F14A5"/>
    <w:rsid w:val="007F3CE2"/>
    <w:rsid w:val="007F5098"/>
    <w:rsid w:val="007F63B7"/>
    <w:rsid w:val="00803B13"/>
    <w:rsid w:val="00806D80"/>
    <w:rsid w:val="0082467D"/>
    <w:rsid w:val="00824DBB"/>
    <w:rsid w:val="0082617F"/>
    <w:rsid w:val="0083007D"/>
    <w:rsid w:val="00831162"/>
    <w:rsid w:val="00832754"/>
    <w:rsid w:val="00835146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15CE"/>
    <w:rsid w:val="008750FA"/>
    <w:rsid w:val="008760F9"/>
    <w:rsid w:val="00877AA3"/>
    <w:rsid w:val="008864AF"/>
    <w:rsid w:val="00886B8A"/>
    <w:rsid w:val="008922CA"/>
    <w:rsid w:val="0089568A"/>
    <w:rsid w:val="008958B9"/>
    <w:rsid w:val="008973D7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D74A3"/>
    <w:rsid w:val="009E3839"/>
    <w:rsid w:val="009E3D5B"/>
    <w:rsid w:val="009E7370"/>
    <w:rsid w:val="009F303B"/>
    <w:rsid w:val="009F572A"/>
    <w:rsid w:val="009F753E"/>
    <w:rsid w:val="00A00524"/>
    <w:rsid w:val="00A0143A"/>
    <w:rsid w:val="00A06B24"/>
    <w:rsid w:val="00A1458A"/>
    <w:rsid w:val="00A23BC0"/>
    <w:rsid w:val="00A23CD3"/>
    <w:rsid w:val="00A25D94"/>
    <w:rsid w:val="00A31707"/>
    <w:rsid w:val="00A32E6D"/>
    <w:rsid w:val="00A352B4"/>
    <w:rsid w:val="00A35860"/>
    <w:rsid w:val="00A36C69"/>
    <w:rsid w:val="00A433B2"/>
    <w:rsid w:val="00A43577"/>
    <w:rsid w:val="00A4527F"/>
    <w:rsid w:val="00A5080F"/>
    <w:rsid w:val="00A50A90"/>
    <w:rsid w:val="00A56BEC"/>
    <w:rsid w:val="00A60869"/>
    <w:rsid w:val="00A62055"/>
    <w:rsid w:val="00A62B10"/>
    <w:rsid w:val="00A673E1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465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66B5B"/>
    <w:rsid w:val="00B77175"/>
    <w:rsid w:val="00B83518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4E9F"/>
    <w:rsid w:val="00BE77AD"/>
    <w:rsid w:val="00BE7931"/>
    <w:rsid w:val="00BE7DA8"/>
    <w:rsid w:val="00BF1591"/>
    <w:rsid w:val="00BF20EE"/>
    <w:rsid w:val="00BF50BC"/>
    <w:rsid w:val="00BF586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55AFD"/>
    <w:rsid w:val="00C601F4"/>
    <w:rsid w:val="00C67964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142"/>
    <w:rsid w:val="00CD4CDD"/>
    <w:rsid w:val="00CE6847"/>
    <w:rsid w:val="00CF0FD7"/>
    <w:rsid w:val="00CF1CB9"/>
    <w:rsid w:val="00CF42EA"/>
    <w:rsid w:val="00CF60B3"/>
    <w:rsid w:val="00D00CB9"/>
    <w:rsid w:val="00D0262B"/>
    <w:rsid w:val="00D137AA"/>
    <w:rsid w:val="00D15808"/>
    <w:rsid w:val="00D21AF6"/>
    <w:rsid w:val="00D22ECE"/>
    <w:rsid w:val="00D3204F"/>
    <w:rsid w:val="00D36646"/>
    <w:rsid w:val="00D36A19"/>
    <w:rsid w:val="00D50A5D"/>
    <w:rsid w:val="00D536D6"/>
    <w:rsid w:val="00D55A95"/>
    <w:rsid w:val="00D57318"/>
    <w:rsid w:val="00D60FAF"/>
    <w:rsid w:val="00D717A0"/>
    <w:rsid w:val="00D74F19"/>
    <w:rsid w:val="00D750F3"/>
    <w:rsid w:val="00D7581B"/>
    <w:rsid w:val="00D81905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7D9A"/>
    <w:rsid w:val="00DD2829"/>
    <w:rsid w:val="00DD3EC0"/>
    <w:rsid w:val="00DE13DE"/>
    <w:rsid w:val="00DF0364"/>
    <w:rsid w:val="00DF0A01"/>
    <w:rsid w:val="00DF2A61"/>
    <w:rsid w:val="00DF7B8E"/>
    <w:rsid w:val="00E04613"/>
    <w:rsid w:val="00E10C5C"/>
    <w:rsid w:val="00E11A22"/>
    <w:rsid w:val="00E201A4"/>
    <w:rsid w:val="00E2585C"/>
    <w:rsid w:val="00E26C28"/>
    <w:rsid w:val="00E3088D"/>
    <w:rsid w:val="00E54089"/>
    <w:rsid w:val="00E60E71"/>
    <w:rsid w:val="00E65867"/>
    <w:rsid w:val="00E66F9B"/>
    <w:rsid w:val="00E6713E"/>
    <w:rsid w:val="00E6742B"/>
    <w:rsid w:val="00E73A3F"/>
    <w:rsid w:val="00E8368F"/>
    <w:rsid w:val="00E853D9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1D53"/>
    <w:rsid w:val="00F3644B"/>
    <w:rsid w:val="00F369DC"/>
    <w:rsid w:val="00F43E1B"/>
    <w:rsid w:val="00F57E3E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DB6"/>
    <w:rsid w:val="00FA0E65"/>
    <w:rsid w:val="00FA192F"/>
    <w:rsid w:val="00FB3942"/>
    <w:rsid w:val="00FC122A"/>
    <w:rsid w:val="00FC5EBF"/>
    <w:rsid w:val="00FD2F9F"/>
    <w:rsid w:val="00FE0D5A"/>
    <w:rsid w:val="00FE104F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9E721D-2515-40E8-A781-CA0F9E5E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7F"/>
  </w:style>
  <w:style w:type="paragraph" w:styleId="1">
    <w:name w:val="heading 1"/>
    <w:basedOn w:val="a"/>
    <w:next w:val="a"/>
    <w:link w:val="10"/>
    <w:qFormat/>
    <w:rsid w:val="00715F7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15F7F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15F7F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15F7F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715F7F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715F7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15F7F"/>
  </w:style>
  <w:style w:type="paragraph" w:styleId="ab">
    <w:name w:val="header"/>
    <w:basedOn w:val="a"/>
    <w:link w:val="ac"/>
    <w:uiPriority w:val="99"/>
    <w:rsid w:val="00715F7F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numbering" w:customStyle="1" w:styleId="11">
    <w:name w:val="Нет списка1"/>
    <w:next w:val="a2"/>
    <w:uiPriority w:val="99"/>
    <w:semiHidden/>
    <w:unhideWhenUsed/>
    <w:rsid w:val="004C7C15"/>
  </w:style>
  <w:style w:type="paragraph" w:styleId="af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4C7C15"/>
    <w:rPr>
      <w:color w:val="0000FF"/>
      <w:u w:val="single"/>
    </w:rPr>
  </w:style>
  <w:style w:type="character" w:styleId="af1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2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3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4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4C7C15"/>
  </w:style>
  <w:style w:type="character" w:customStyle="1" w:styleId="10">
    <w:name w:val="Заголовок 1 Знак"/>
    <w:link w:val="1"/>
    <w:rsid w:val="00A673E1"/>
    <w:rPr>
      <w:sz w:val="24"/>
    </w:rPr>
  </w:style>
  <w:style w:type="character" w:customStyle="1" w:styleId="20">
    <w:name w:val="Заголовок 2 Знак"/>
    <w:link w:val="2"/>
    <w:rsid w:val="00A673E1"/>
    <w:rPr>
      <w:sz w:val="24"/>
    </w:rPr>
  </w:style>
  <w:style w:type="character" w:customStyle="1" w:styleId="a7">
    <w:name w:val="Основной текст с отступом Знак"/>
    <w:link w:val="a6"/>
    <w:rsid w:val="00A673E1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73CFFE4C46E3CD671B021CE62043A71D1339948A45E2FA8CCCEEF3C855CA5DEBB3B4B21928315D2E6C2480A05FE065B6BD04BB42BBFBBBC2E6A77E83z6h4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ED535-F615-430E-8EBA-9AC5F378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20350</CharactersWithSpaces>
  <SharedDoc>false</SharedDoc>
  <HLinks>
    <vt:vector size="6" baseType="variant">
      <vt:variant>
        <vt:i4>3407927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consultantplus://offline/ref=73CFFE4C46E3CD671B021CE62043A71D1339948A45E2FA8CCCEEF3C855CA5DEBB3B4B21928315D2E6C2480A05FE065B6BD04BB42BBFBBBC2E6A77E83z6h4L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2019-08-02T04:25:00Z</cp:lastPrinted>
  <dcterms:created xsi:type="dcterms:W3CDTF">2019-08-02T04:23:00Z</dcterms:created>
  <dcterms:modified xsi:type="dcterms:W3CDTF">2019-08-02T04:25:00Z</dcterms:modified>
</cp:coreProperties>
</file>