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7A56" w:rsidRPr="00CD6CDD" w:rsidRDefault="00617A56" w:rsidP="00617A56">
      <w:pPr>
        <w:spacing w:line="240" w:lineRule="auto"/>
        <w:jc w:val="right"/>
        <w:rPr>
          <w:sz w:val="24"/>
        </w:rPr>
      </w:pPr>
      <w:r w:rsidRPr="00CD6CDD">
        <w:rPr>
          <w:sz w:val="24"/>
        </w:rPr>
        <w:t xml:space="preserve">Проект вносится </w:t>
      </w:r>
      <w:r>
        <w:rPr>
          <w:sz w:val="24"/>
        </w:rPr>
        <w:t xml:space="preserve">Главой </w:t>
      </w:r>
      <w:r w:rsidRPr="00CD6CDD">
        <w:rPr>
          <w:sz w:val="24"/>
        </w:rPr>
        <w:t>города Перми</w:t>
      </w:r>
    </w:p>
    <w:p w:rsidR="00617A56" w:rsidRPr="003A27AA" w:rsidRDefault="00617A56" w:rsidP="00617A5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line="240" w:lineRule="auto"/>
        <w:jc w:val="center"/>
        <w:rPr>
          <w:noProof/>
          <w:sz w:val="16"/>
        </w:rPr>
      </w:pPr>
      <w:r w:rsidRPr="003A27AA">
        <w:rPr>
          <w:noProof/>
        </w:rPr>
        <w:drawing>
          <wp:anchor distT="0" distB="0" distL="114300" distR="114300" simplePos="0" relativeHeight="251659264" behindDoc="0" locked="0" layoutInCell="1" allowOverlap="1" wp14:anchorId="6A458B07" wp14:editId="08F376EB">
            <wp:simplePos x="0" y="0"/>
            <wp:positionH relativeFrom="column">
              <wp:posOffset>2874645</wp:posOffset>
            </wp:positionH>
            <wp:positionV relativeFrom="paragraph">
              <wp:posOffset>-22225</wp:posOffset>
            </wp:positionV>
            <wp:extent cx="531495" cy="669925"/>
            <wp:effectExtent l="0" t="0" r="190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66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17A56" w:rsidRDefault="00617A56" w:rsidP="00617A5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line="240" w:lineRule="auto"/>
        <w:jc w:val="center"/>
        <w:rPr>
          <w:noProof/>
          <w:sz w:val="16"/>
        </w:rPr>
      </w:pPr>
    </w:p>
    <w:p w:rsidR="00617A56" w:rsidRDefault="00617A56" w:rsidP="00617A5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line="240" w:lineRule="auto"/>
        <w:jc w:val="center"/>
        <w:rPr>
          <w:noProof/>
          <w:sz w:val="16"/>
        </w:rPr>
      </w:pPr>
    </w:p>
    <w:p w:rsidR="00617A56" w:rsidRPr="003A27AA" w:rsidRDefault="00617A56" w:rsidP="00617A5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line="240" w:lineRule="auto"/>
        <w:jc w:val="center"/>
        <w:rPr>
          <w:noProof/>
          <w:sz w:val="16"/>
        </w:rPr>
      </w:pPr>
    </w:p>
    <w:p w:rsidR="00617A56" w:rsidRPr="003A27AA" w:rsidRDefault="00617A56" w:rsidP="00617A5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line="240" w:lineRule="auto"/>
        <w:jc w:val="center"/>
        <w:rPr>
          <w:sz w:val="16"/>
        </w:rPr>
      </w:pPr>
    </w:p>
    <w:p w:rsidR="00617A56" w:rsidRPr="003A27AA" w:rsidRDefault="00617A56" w:rsidP="00617A56">
      <w:pPr>
        <w:widowControl w:val="0"/>
        <w:spacing w:line="240" w:lineRule="auto"/>
        <w:ind w:firstLine="0"/>
        <w:jc w:val="center"/>
        <w:rPr>
          <w:b/>
          <w:bCs/>
          <w:sz w:val="36"/>
          <w:szCs w:val="36"/>
        </w:rPr>
      </w:pPr>
      <w:r w:rsidRPr="003A27AA">
        <w:rPr>
          <w:b/>
          <w:bCs/>
          <w:sz w:val="36"/>
          <w:szCs w:val="36"/>
        </w:rPr>
        <w:t>Пермская городская Дума</w:t>
      </w:r>
    </w:p>
    <w:p w:rsidR="00617A56" w:rsidRPr="003A27AA" w:rsidRDefault="00617A56" w:rsidP="00617A56">
      <w:pPr>
        <w:spacing w:after="480" w:line="240" w:lineRule="auto"/>
        <w:ind w:firstLine="0"/>
        <w:jc w:val="center"/>
        <w:rPr>
          <w:snapToGrid w:val="0"/>
          <w:spacing w:val="50"/>
          <w:sz w:val="32"/>
          <w:szCs w:val="32"/>
        </w:rPr>
      </w:pPr>
      <w:r w:rsidRPr="003A27AA">
        <w:rPr>
          <w:snapToGrid w:val="0"/>
          <w:spacing w:val="50"/>
          <w:sz w:val="32"/>
          <w:szCs w:val="32"/>
        </w:rPr>
        <w:t>РЕШЕНИЕ</w:t>
      </w:r>
    </w:p>
    <w:p w:rsidR="00617A56" w:rsidRDefault="00327635" w:rsidP="00617A56">
      <w:pPr>
        <w:widowControl w:val="0"/>
        <w:suppressAutoHyphens/>
        <w:spacing w:line="240" w:lineRule="auto"/>
        <w:ind w:firstLine="0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О внесении изменени</w:t>
      </w:r>
      <w:r w:rsidR="005659F8">
        <w:rPr>
          <w:rFonts w:eastAsia="Calibri"/>
          <w:b/>
          <w:lang w:eastAsia="en-US"/>
        </w:rPr>
        <w:t>я</w:t>
      </w:r>
      <w:r>
        <w:rPr>
          <w:rFonts w:eastAsia="Calibri"/>
          <w:b/>
          <w:lang w:eastAsia="en-US"/>
        </w:rPr>
        <w:t xml:space="preserve"> в решение Пермской городской Думы от 20.11.2012 </w:t>
      </w:r>
    </w:p>
    <w:p w:rsidR="00617A56" w:rsidRDefault="00327635" w:rsidP="00617A56">
      <w:pPr>
        <w:widowControl w:val="0"/>
        <w:suppressAutoHyphens/>
        <w:spacing w:line="240" w:lineRule="auto"/>
        <w:ind w:firstLine="0"/>
        <w:jc w:val="center"/>
        <w:rPr>
          <w:b/>
          <w:szCs w:val="28"/>
        </w:rPr>
      </w:pPr>
      <w:r>
        <w:rPr>
          <w:rFonts w:eastAsia="Calibri"/>
          <w:b/>
          <w:lang w:eastAsia="en-US"/>
        </w:rPr>
        <w:t>№ 244 «</w:t>
      </w:r>
      <w:r>
        <w:rPr>
          <w:b/>
          <w:szCs w:val="28"/>
        </w:rPr>
        <w:t xml:space="preserve">Об установлении расходного обязательства города Перми </w:t>
      </w:r>
    </w:p>
    <w:p w:rsidR="0052747C" w:rsidRDefault="00327635" w:rsidP="00617A56">
      <w:pPr>
        <w:widowControl w:val="0"/>
        <w:suppressAutoHyphens/>
        <w:spacing w:line="240" w:lineRule="auto"/>
        <w:ind w:firstLine="0"/>
        <w:jc w:val="center"/>
      </w:pPr>
      <w:r>
        <w:rPr>
          <w:b/>
          <w:szCs w:val="28"/>
        </w:rPr>
        <w:t>по возмещению части затрат частным образовательным организациям, осуществляющим образовательную деятельность по образовательным программам дошкольного образования»</w:t>
      </w:r>
    </w:p>
    <w:p w:rsidR="0052747C" w:rsidRDefault="00327635" w:rsidP="00617A56">
      <w:pPr>
        <w:pStyle w:val="ConsPlusNormal"/>
        <w:spacing w:before="480" w:after="240"/>
        <w:ind w:firstLine="709"/>
        <w:jc w:val="both"/>
      </w:pPr>
      <w:r>
        <w:rPr>
          <w:rFonts w:eastAsia="Calibri"/>
          <w:lang w:eastAsia="en-US"/>
        </w:rPr>
        <w:t>В соответствии с Уставом</w:t>
      </w:r>
      <w:r>
        <w:t xml:space="preserve"> города Перми </w:t>
      </w:r>
    </w:p>
    <w:p w:rsidR="0052747C" w:rsidRDefault="00327635">
      <w:pPr>
        <w:spacing w:after="240" w:line="240" w:lineRule="auto"/>
        <w:ind w:firstLine="0"/>
        <w:jc w:val="center"/>
        <w:rPr>
          <w:rFonts w:eastAsia="Calibri"/>
          <w:spacing w:val="50"/>
          <w:lang w:eastAsia="en-US"/>
        </w:rPr>
      </w:pPr>
      <w:r>
        <w:rPr>
          <w:rFonts w:eastAsia="Calibri"/>
          <w:lang w:eastAsia="en-US"/>
        </w:rPr>
        <w:t xml:space="preserve">Пермская городская Дума </w:t>
      </w:r>
      <w:r>
        <w:rPr>
          <w:rFonts w:eastAsia="Calibri"/>
          <w:b/>
          <w:bCs/>
          <w:spacing w:val="50"/>
          <w:lang w:eastAsia="en-US"/>
        </w:rPr>
        <w:t>решила</w:t>
      </w:r>
      <w:r>
        <w:rPr>
          <w:rFonts w:eastAsia="Calibri"/>
          <w:b/>
          <w:spacing w:val="50"/>
          <w:lang w:eastAsia="en-US"/>
        </w:rPr>
        <w:t>:</w:t>
      </w:r>
    </w:p>
    <w:p w:rsidR="0052747C" w:rsidRDefault="00327635" w:rsidP="00617A56">
      <w:pPr>
        <w:spacing w:line="240" w:lineRule="auto"/>
        <w:ind w:firstLine="709"/>
      </w:pPr>
      <w:r>
        <w:rPr>
          <w:bCs/>
          <w:szCs w:val="28"/>
        </w:rPr>
        <w:t>1. Внести в решение Пермской городской Думы от 20.11.2012 № 244 «</w:t>
      </w:r>
      <w:r>
        <w:rPr>
          <w:szCs w:val="28"/>
        </w:rPr>
        <w:t>Об</w:t>
      </w:r>
      <w:r w:rsidR="00617A56">
        <w:rPr>
          <w:szCs w:val="28"/>
        </w:rPr>
        <w:t> </w:t>
      </w:r>
      <w:r>
        <w:rPr>
          <w:szCs w:val="28"/>
        </w:rPr>
        <w:t>установлении расходного обязательства города Перми по возмещению части затрат частным образовательным организациям, осуществляющим образовательную деятельность по образовательным программам дошкольного образования</w:t>
      </w:r>
      <w:r>
        <w:rPr>
          <w:bCs/>
          <w:szCs w:val="28"/>
        </w:rPr>
        <w:t>» (в</w:t>
      </w:r>
      <w:r w:rsidR="00617A56">
        <w:rPr>
          <w:bCs/>
          <w:szCs w:val="28"/>
        </w:rPr>
        <w:t> </w:t>
      </w:r>
      <w:r>
        <w:rPr>
          <w:bCs/>
          <w:szCs w:val="28"/>
        </w:rPr>
        <w:t>редакции решений Пермской городской Думы от 23.04.2013 № 85, от</w:t>
      </w:r>
      <w:r w:rsidR="00617A56">
        <w:rPr>
          <w:bCs/>
          <w:szCs w:val="28"/>
        </w:rPr>
        <w:t> </w:t>
      </w:r>
      <w:r>
        <w:rPr>
          <w:bCs/>
          <w:szCs w:val="28"/>
        </w:rPr>
        <w:t>17.12.2013 № 279, от 28.04.2015 № 85, от 25.08.2015 № 154, от 20.12.2016 №</w:t>
      </w:r>
      <w:r w:rsidR="00617A56">
        <w:rPr>
          <w:bCs/>
          <w:szCs w:val="28"/>
        </w:rPr>
        <w:t> </w:t>
      </w:r>
      <w:r>
        <w:rPr>
          <w:bCs/>
          <w:szCs w:val="28"/>
        </w:rPr>
        <w:t xml:space="preserve">276) изменение, исключив в абзаце первом пункта 1 </w:t>
      </w:r>
      <w:r w:rsidR="00617A56">
        <w:rPr>
          <w:bCs/>
          <w:szCs w:val="28"/>
        </w:rPr>
        <w:t xml:space="preserve">слова </w:t>
      </w:r>
      <w:r>
        <w:rPr>
          <w:bCs/>
          <w:szCs w:val="28"/>
        </w:rPr>
        <w:t>«от 1 года».</w:t>
      </w:r>
    </w:p>
    <w:p w:rsidR="004C51CC" w:rsidRDefault="004C51CC" w:rsidP="00617A56">
      <w:pPr>
        <w:spacing w:line="240" w:lineRule="auto"/>
        <w:ind w:firstLine="709"/>
        <w:rPr>
          <w:szCs w:val="28"/>
        </w:rPr>
      </w:pPr>
      <w:r>
        <w:t>2. Рекомендовать администрации города Перми обеспечить приведение нормативных правовых актов администрации города Перми в соответствие с</w:t>
      </w:r>
      <w:r w:rsidR="00617A56">
        <w:t> </w:t>
      </w:r>
      <w:r>
        <w:t>настоящим решением.</w:t>
      </w:r>
    </w:p>
    <w:p w:rsidR="00327635" w:rsidRDefault="004C51CC" w:rsidP="00617A56">
      <w:pPr>
        <w:spacing w:line="240" w:lineRule="auto"/>
        <w:ind w:firstLine="709"/>
      </w:pPr>
      <w:r>
        <w:rPr>
          <w:szCs w:val="28"/>
        </w:rPr>
        <w:t>3</w:t>
      </w:r>
      <w:r w:rsidR="00327635">
        <w:rPr>
          <w:szCs w:val="28"/>
        </w:rPr>
        <w:t xml:space="preserve">. </w:t>
      </w:r>
      <w:r w:rsidR="00327635">
        <w:t>Настоящее решение вступает в силу с 01.01.2020</w:t>
      </w:r>
      <w:bookmarkStart w:id="0" w:name="_GoBack"/>
      <w:bookmarkEnd w:id="0"/>
      <w:r w:rsidR="00327635">
        <w:t>.</w:t>
      </w:r>
    </w:p>
    <w:p w:rsidR="0052747C" w:rsidRDefault="004C51CC" w:rsidP="00617A56">
      <w:pPr>
        <w:spacing w:line="240" w:lineRule="auto"/>
        <w:ind w:firstLine="709"/>
        <w:rPr>
          <w:szCs w:val="28"/>
        </w:rPr>
      </w:pPr>
      <w:r>
        <w:rPr>
          <w:szCs w:val="28"/>
        </w:rPr>
        <w:t>4</w:t>
      </w:r>
      <w:r w:rsidR="00327635">
        <w:rPr>
          <w:szCs w:val="28"/>
        </w:rPr>
        <w:t>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52747C" w:rsidRDefault="004C51CC" w:rsidP="00617A56">
      <w:pPr>
        <w:spacing w:line="240" w:lineRule="auto"/>
        <w:ind w:firstLine="709"/>
        <w:rPr>
          <w:szCs w:val="28"/>
        </w:rPr>
      </w:pPr>
      <w:r>
        <w:rPr>
          <w:szCs w:val="28"/>
        </w:rPr>
        <w:t>5</w:t>
      </w:r>
      <w:r w:rsidR="00327635">
        <w:rPr>
          <w:szCs w:val="28"/>
        </w:rPr>
        <w:t>. Контроль за исполнением настоящего решения возложить на комитет Пермской городской Думы по социальной политике.</w:t>
      </w:r>
    </w:p>
    <w:p w:rsidR="00617A56" w:rsidRDefault="00617A56" w:rsidP="00617A56">
      <w:pPr>
        <w:spacing w:line="240" w:lineRule="auto"/>
        <w:ind w:firstLine="0"/>
        <w:rPr>
          <w:szCs w:val="28"/>
        </w:rPr>
      </w:pPr>
    </w:p>
    <w:p w:rsidR="00617A56" w:rsidRDefault="00617A56" w:rsidP="00617A56">
      <w:pPr>
        <w:spacing w:line="240" w:lineRule="auto"/>
        <w:ind w:firstLine="0"/>
        <w:rPr>
          <w:szCs w:val="28"/>
        </w:rPr>
      </w:pPr>
    </w:p>
    <w:p w:rsidR="00617A56" w:rsidRDefault="00617A56" w:rsidP="00617A56">
      <w:pPr>
        <w:spacing w:line="240" w:lineRule="auto"/>
        <w:ind w:firstLine="0"/>
        <w:rPr>
          <w:szCs w:val="28"/>
        </w:rPr>
      </w:pPr>
    </w:p>
    <w:p w:rsidR="00617A56" w:rsidRDefault="00617A56" w:rsidP="00617A56">
      <w:pPr>
        <w:spacing w:line="240" w:lineRule="auto"/>
        <w:ind w:firstLine="0"/>
        <w:rPr>
          <w:szCs w:val="28"/>
        </w:rPr>
      </w:pPr>
      <w:r>
        <w:rPr>
          <w:szCs w:val="28"/>
        </w:rPr>
        <w:t>Председатель</w:t>
      </w:r>
    </w:p>
    <w:p w:rsidR="00617A56" w:rsidRDefault="00617A56" w:rsidP="00617A56">
      <w:pPr>
        <w:spacing w:line="240" w:lineRule="auto"/>
        <w:ind w:firstLine="0"/>
        <w:rPr>
          <w:szCs w:val="28"/>
        </w:rPr>
      </w:pPr>
      <w:r>
        <w:rPr>
          <w:szCs w:val="28"/>
        </w:rPr>
        <w:t>Пермской городской Думы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Ю.А.Уткин</w:t>
      </w:r>
    </w:p>
    <w:p w:rsidR="00617A56" w:rsidRDefault="00617A56" w:rsidP="00617A56">
      <w:pPr>
        <w:spacing w:line="240" w:lineRule="auto"/>
        <w:ind w:firstLine="0"/>
        <w:rPr>
          <w:szCs w:val="28"/>
        </w:rPr>
      </w:pPr>
    </w:p>
    <w:p w:rsidR="00617A56" w:rsidRDefault="00617A56" w:rsidP="00617A56">
      <w:pPr>
        <w:spacing w:line="240" w:lineRule="auto"/>
        <w:ind w:firstLine="0"/>
        <w:rPr>
          <w:szCs w:val="28"/>
        </w:rPr>
      </w:pPr>
    </w:p>
    <w:p w:rsidR="00617A56" w:rsidRDefault="00617A56" w:rsidP="00617A56">
      <w:pPr>
        <w:spacing w:line="240" w:lineRule="auto"/>
        <w:ind w:firstLine="0"/>
        <w:rPr>
          <w:szCs w:val="28"/>
        </w:rPr>
      </w:pPr>
    </w:p>
    <w:p w:rsidR="0052747C" w:rsidRDefault="00327635" w:rsidP="00617A56">
      <w:pPr>
        <w:spacing w:line="240" w:lineRule="auto"/>
        <w:ind w:firstLine="0"/>
      </w:pPr>
      <w:r>
        <w:rPr>
          <w:szCs w:val="28"/>
        </w:rPr>
        <w:t>Глава города Перми                                                                                  Д.И.Самойлов</w:t>
      </w:r>
    </w:p>
    <w:sectPr w:rsidR="0052747C" w:rsidSect="00617A56">
      <w:headerReference w:type="default" r:id="rId7"/>
      <w:pgSz w:w="11906" w:h="16838"/>
      <w:pgMar w:top="363" w:right="567" w:bottom="1134" w:left="1418" w:header="363" w:footer="0" w:gutter="0"/>
      <w:pgNumType w:start="1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07D8" w:rsidRDefault="000607D8" w:rsidP="0052747C">
      <w:pPr>
        <w:spacing w:line="240" w:lineRule="auto"/>
      </w:pPr>
      <w:r>
        <w:separator/>
      </w:r>
    </w:p>
  </w:endnote>
  <w:endnote w:type="continuationSeparator" w:id="0">
    <w:p w:rsidR="000607D8" w:rsidRDefault="000607D8" w:rsidP="0052747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07D8" w:rsidRDefault="000607D8" w:rsidP="0052747C">
      <w:pPr>
        <w:spacing w:line="240" w:lineRule="auto"/>
      </w:pPr>
      <w:r>
        <w:separator/>
      </w:r>
    </w:p>
  </w:footnote>
  <w:footnote w:type="continuationSeparator" w:id="0">
    <w:p w:rsidR="000607D8" w:rsidRDefault="000607D8" w:rsidP="0052747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7635" w:rsidRDefault="00327635">
    <w:pPr>
      <w:pStyle w:val="10"/>
    </w:pPr>
    <w: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747C"/>
    <w:rsid w:val="000607D8"/>
    <w:rsid w:val="00314B54"/>
    <w:rsid w:val="00327635"/>
    <w:rsid w:val="004C51CC"/>
    <w:rsid w:val="0052747C"/>
    <w:rsid w:val="005659F8"/>
    <w:rsid w:val="00617A56"/>
    <w:rsid w:val="006B707E"/>
    <w:rsid w:val="007C4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33FE7F-1078-42CE-B184-8AC7A7089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5E0A"/>
    <w:pPr>
      <w:spacing w:line="360" w:lineRule="exact"/>
      <w:ind w:firstLine="720"/>
      <w:jc w:val="both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qFormat/>
    <w:rsid w:val="00CD5E0A"/>
    <w:rPr>
      <w:sz w:val="16"/>
      <w:lang w:bidi="ar-SA"/>
    </w:rPr>
  </w:style>
  <w:style w:type="character" w:customStyle="1" w:styleId="a4">
    <w:name w:val="Нижний колонтитул Знак"/>
    <w:qFormat/>
    <w:rsid w:val="00CD5E0A"/>
    <w:rPr>
      <w:sz w:val="16"/>
      <w:szCs w:val="24"/>
      <w:lang w:bidi="ar-SA"/>
    </w:rPr>
  </w:style>
  <w:style w:type="character" w:customStyle="1" w:styleId="a5">
    <w:name w:val="Основной текст Знак"/>
    <w:qFormat/>
    <w:rsid w:val="00CD5E0A"/>
    <w:rPr>
      <w:sz w:val="28"/>
      <w:szCs w:val="24"/>
    </w:rPr>
  </w:style>
  <w:style w:type="character" w:customStyle="1" w:styleId="a6">
    <w:name w:val="Текст выноски Знак"/>
    <w:qFormat/>
    <w:rsid w:val="00B21AE7"/>
    <w:rPr>
      <w:rFonts w:ascii="Tahoma" w:hAnsi="Tahoma" w:cs="Tahoma"/>
      <w:sz w:val="16"/>
      <w:szCs w:val="16"/>
    </w:rPr>
  </w:style>
  <w:style w:type="paragraph" w:customStyle="1" w:styleId="a7">
    <w:name w:val="Заголовок"/>
    <w:basedOn w:val="a"/>
    <w:next w:val="a8"/>
    <w:qFormat/>
    <w:rsid w:val="0052747C"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8">
    <w:name w:val="Body Text"/>
    <w:basedOn w:val="a"/>
    <w:rsid w:val="00CD5E0A"/>
  </w:style>
  <w:style w:type="paragraph" w:styleId="a9">
    <w:name w:val="List"/>
    <w:basedOn w:val="a8"/>
    <w:rsid w:val="0052747C"/>
    <w:rPr>
      <w:rFonts w:cs="Arial"/>
    </w:rPr>
  </w:style>
  <w:style w:type="paragraph" w:customStyle="1" w:styleId="1">
    <w:name w:val="Название объекта1"/>
    <w:basedOn w:val="a"/>
    <w:qFormat/>
    <w:rsid w:val="0052747C"/>
    <w:pPr>
      <w:suppressLineNumbers/>
      <w:spacing w:before="120" w:after="120"/>
    </w:pPr>
    <w:rPr>
      <w:rFonts w:cs="Arial"/>
      <w:i/>
      <w:iCs/>
      <w:sz w:val="24"/>
    </w:rPr>
  </w:style>
  <w:style w:type="paragraph" w:styleId="aa">
    <w:name w:val="index heading"/>
    <w:basedOn w:val="a"/>
    <w:qFormat/>
    <w:rsid w:val="0052747C"/>
    <w:pPr>
      <w:suppressLineNumbers/>
    </w:pPr>
    <w:rPr>
      <w:rFonts w:cs="Arial"/>
    </w:rPr>
  </w:style>
  <w:style w:type="paragraph" w:customStyle="1" w:styleId="ab">
    <w:name w:val="Верхний и нижний колонтитулы"/>
    <w:basedOn w:val="a"/>
    <w:qFormat/>
    <w:rsid w:val="0052747C"/>
  </w:style>
  <w:style w:type="paragraph" w:customStyle="1" w:styleId="10">
    <w:name w:val="Верхний колонтитул1"/>
    <w:rsid w:val="00CD5E0A"/>
    <w:pPr>
      <w:tabs>
        <w:tab w:val="center" w:pos="4153"/>
        <w:tab w:val="right" w:pos="8306"/>
      </w:tabs>
      <w:suppressAutoHyphens/>
      <w:jc w:val="center"/>
    </w:pPr>
    <w:rPr>
      <w:sz w:val="16"/>
    </w:rPr>
  </w:style>
  <w:style w:type="paragraph" w:customStyle="1" w:styleId="11">
    <w:name w:val="Нижний колонтитул1"/>
    <w:rsid w:val="00CD5E0A"/>
    <w:pPr>
      <w:tabs>
        <w:tab w:val="center" w:pos="4677"/>
        <w:tab w:val="right" w:pos="9355"/>
      </w:tabs>
    </w:pPr>
    <w:rPr>
      <w:sz w:val="16"/>
      <w:szCs w:val="24"/>
    </w:rPr>
  </w:style>
  <w:style w:type="paragraph" w:customStyle="1" w:styleId="ac">
    <w:name w:val="Форма"/>
    <w:qFormat/>
    <w:rsid w:val="00CD5E0A"/>
    <w:rPr>
      <w:sz w:val="28"/>
      <w:szCs w:val="28"/>
    </w:rPr>
  </w:style>
  <w:style w:type="paragraph" w:customStyle="1" w:styleId="ad">
    <w:name w:val="Регистр"/>
    <w:qFormat/>
    <w:rsid w:val="00CD5E0A"/>
    <w:rPr>
      <w:sz w:val="28"/>
    </w:rPr>
  </w:style>
  <w:style w:type="paragraph" w:customStyle="1" w:styleId="ae">
    <w:name w:val="Исполнитель"/>
    <w:basedOn w:val="a8"/>
    <w:qFormat/>
    <w:rsid w:val="00CD5E0A"/>
    <w:pPr>
      <w:suppressAutoHyphens/>
      <w:spacing w:line="240" w:lineRule="exact"/>
      <w:ind w:firstLine="0"/>
      <w:jc w:val="left"/>
    </w:pPr>
    <w:rPr>
      <w:sz w:val="24"/>
      <w:szCs w:val="20"/>
    </w:rPr>
  </w:style>
  <w:style w:type="paragraph" w:customStyle="1" w:styleId="af">
    <w:name w:val="Заголовок к тексту"/>
    <w:basedOn w:val="a"/>
    <w:next w:val="a8"/>
    <w:qFormat/>
    <w:rsid w:val="00CD5E0A"/>
    <w:pPr>
      <w:suppressAutoHyphens/>
      <w:spacing w:after="480" w:line="240" w:lineRule="exact"/>
      <w:ind w:firstLine="0"/>
      <w:jc w:val="left"/>
    </w:pPr>
    <w:rPr>
      <w:b/>
      <w:szCs w:val="20"/>
    </w:rPr>
  </w:style>
  <w:style w:type="paragraph" w:customStyle="1" w:styleId="ConsPlusNormal">
    <w:name w:val="ConsPlusNormal"/>
    <w:qFormat/>
    <w:rsid w:val="00B21AE7"/>
    <w:rPr>
      <w:sz w:val="28"/>
      <w:szCs w:val="28"/>
    </w:rPr>
  </w:style>
  <w:style w:type="paragraph" w:styleId="af0">
    <w:name w:val="Balloon Text"/>
    <w:basedOn w:val="a"/>
    <w:qFormat/>
    <w:rsid w:val="00B21AE7"/>
    <w:pPr>
      <w:spacing w:line="240" w:lineRule="auto"/>
    </w:pPr>
    <w:rPr>
      <w:rFonts w:ascii="Tahoma" w:hAnsi="Tahoma"/>
      <w:sz w:val="16"/>
      <w:szCs w:val="16"/>
    </w:rPr>
  </w:style>
  <w:style w:type="paragraph" w:customStyle="1" w:styleId="ConsPlusTitle">
    <w:name w:val="ConsPlusTitle"/>
    <w:qFormat/>
    <w:rsid w:val="00EE23DA"/>
    <w:pPr>
      <w:widowControl w:val="0"/>
    </w:pPr>
    <w:rPr>
      <w:rFonts w:ascii="Arial" w:hAnsi="Arial" w:cs="Arial"/>
      <w:b/>
      <w:bCs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CROC Inc.</Company>
  <LinksUpToDate>false</LinksUpToDate>
  <CharactersWithSpaces>1598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EMarkin</dc:creator>
  <dc:description/>
  <cp:lastModifiedBy>Дубровина Ольга Юрьевна</cp:lastModifiedBy>
  <cp:revision>10</cp:revision>
  <cp:lastPrinted>2019-08-30T09:33:00Z</cp:lastPrinted>
  <dcterms:created xsi:type="dcterms:W3CDTF">2019-07-03T12:23:00Z</dcterms:created>
  <dcterms:modified xsi:type="dcterms:W3CDTF">2019-09-03T08:52:00Z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CROC Inc.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doc_summary">
    <vt:lpwstr>О направлении проекта решения Пермской городской Думы</vt:lpwstr>
  </property>
  <property fmtid="{D5CDD505-2E9C-101B-9397-08002B2CF9AE}" pid="10" name="r_object_id">
    <vt:lpwstr>0900000196798ba5</vt:lpwstr>
  </property>
  <property fmtid="{D5CDD505-2E9C-101B-9397-08002B2CF9AE}" pid="11" name="r_version_label">
    <vt:lpwstr>1.7</vt:lpwstr>
  </property>
  <property fmtid="{D5CDD505-2E9C-101B-9397-08002B2CF9AE}" pid="12" name="reg_date">
    <vt:lpwstr>Дата рег.</vt:lpwstr>
  </property>
  <property fmtid="{D5CDD505-2E9C-101B-9397-08002B2CF9AE}" pid="13" name="reg_number">
    <vt:lpwstr>Рег. номер</vt:lpwstr>
  </property>
  <property fmtid="{D5CDD505-2E9C-101B-9397-08002B2CF9AE}" pid="14" name="sign_flag">
    <vt:lpwstr>Подписан ЭЦП</vt:lpwstr>
  </property>
</Properties>
</file>