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DD1889" w:rsidP="009E1DC9">
                            <w:pPr>
                              <w:jc w:val="right"/>
                              <w:rPr>
                                <w:sz w:val="28"/>
                                <w:szCs w:val="28"/>
                                <w:u w:val="single"/>
                              </w:rPr>
                            </w:pPr>
                            <w:r>
                              <w:rPr>
                                <w:sz w:val="28"/>
                                <w:szCs w:val="28"/>
                                <w:u w:val="single"/>
                              </w:rPr>
                              <w:t>№ 207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DD1889" w:rsidP="009E1DC9">
                      <w:pPr>
                        <w:jc w:val="right"/>
                        <w:rPr>
                          <w:sz w:val="28"/>
                          <w:szCs w:val="28"/>
                          <w:u w:val="single"/>
                        </w:rPr>
                      </w:pPr>
                      <w:r>
                        <w:rPr>
                          <w:sz w:val="28"/>
                          <w:szCs w:val="28"/>
                          <w:u w:val="single"/>
                        </w:rPr>
                        <w:t>№ 207</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DD1889" w:rsidP="009E1DC9">
                            <w:pPr>
                              <w:jc w:val="right"/>
                              <w:rPr>
                                <w:sz w:val="28"/>
                                <w:szCs w:val="28"/>
                                <w:u w:val="single"/>
                              </w:rPr>
                            </w:pPr>
                            <w:r>
                              <w:rPr>
                                <w:sz w:val="28"/>
                                <w:szCs w:val="28"/>
                                <w:u w:val="single"/>
                              </w:rPr>
                              <w:t>24.09.2019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DD1889" w:rsidP="009E1DC9">
                      <w:pPr>
                        <w:jc w:val="right"/>
                        <w:rPr>
                          <w:sz w:val="28"/>
                          <w:szCs w:val="28"/>
                          <w:u w:val="single"/>
                        </w:rPr>
                      </w:pPr>
                      <w:r>
                        <w:rPr>
                          <w:sz w:val="28"/>
                          <w:szCs w:val="28"/>
                          <w:u w:val="single"/>
                        </w:rPr>
                        <w:t>24.09.2019</w:t>
                      </w:r>
                    </w:p>
                  </w:txbxContent>
                </v:textbox>
              </v:shape>
            </w:pict>
          </mc:Fallback>
        </mc:AlternateContent>
      </w:r>
    </w:p>
    <w:p w:rsidR="0066009D" w:rsidRPr="009E1DC9" w:rsidRDefault="0066009D" w:rsidP="00025DB9">
      <w:pPr>
        <w:jc w:val="both"/>
        <w:rPr>
          <w:b/>
          <w:bCs/>
          <w:sz w:val="28"/>
          <w:szCs w:val="28"/>
        </w:rPr>
      </w:pPr>
    </w:p>
    <w:p w:rsidR="003B0395" w:rsidRDefault="003B0395" w:rsidP="003B0395">
      <w:pPr>
        <w:suppressAutoHyphens/>
        <w:spacing w:before="480"/>
        <w:jc w:val="center"/>
        <w:rPr>
          <w:rFonts w:eastAsia="Calibri"/>
          <w:b/>
          <w:sz w:val="28"/>
          <w:szCs w:val="28"/>
          <w:lang w:eastAsia="en-US"/>
        </w:rPr>
      </w:pPr>
      <w:r w:rsidRPr="00972EA3">
        <w:rPr>
          <w:rFonts w:eastAsia="Calibri"/>
          <w:b/>
          <w:sz w:val="28"/>
          <w:szCs w:val="28"/>
          <w:lang w:eastAsia="en-US"/>
        </w:rPr>
        <w:t xml:space="preserve">О внесении изменений в Положение о бюджете и бюджетном процессе </w:t>
      </w:r>
    </w:p>
    <w:p w:rsidR="003B0395" w:rsidRDefault="003B0395" w:rsidP="003B0395">
      <w:pPr>
        <w:suppressAutoHyphens/>
        <w:jc w:val="center"/>
        <w:rPr>
          <w:rFonts w:eastAsia="Calibri"/>
          <w:b/>
          <w:sz w:val="28"/>
          <w:szCs w:val="28"/>
          <w:lang w:eastAsia="en-US"/>
        </w:rPr>
      </w:pPr>
      <w:r w:rsidRPr="00972EA3">
        <w:rPr>
          <w:rFonts w:eastAsia="Calibri"/>
          <w:b/>
          <w:sz w:val="28"/>
          <w:szCs w:val="28"/>
          <w:lang w:eastAsia="en-US"/>
        </w:rPr>
        <w:t>в</w:t>
      </w:r>
      <w:r>
        <w:rPr>
          <w:rFonts w:eastAsia="Calibri"/>
          <w:b/>
          <w:sz w:val="28"/>
          <w:szCs w:val="28"/>
          <w:lang w:eastAsia="en-US"/>
        </w:rPr>
        <w:t xml:space="preserve"> </w:t>
      </w:r>
      <w:r w:rsidRPr="00972EA3">
        <w:rPr>
          <w:rFonts w:eastAsia="Calibri"/>
          <w:b/>
          <w:sz w:val="28"/>
          <w:szCs w:val="28"/>
          <w:lang w:eastAsia="en-US"/>
        </w:rPr>
        <w:t xml:space="preserve">городе Перми, утвержденное решением Пермской городской Думы </w:t>
      </w:r>
    </w:p>
    <w:p w:rsidR="003B0395" w:rsidRDefault="003B0395" w:rsidP="003B0395">
      <w:pPr>
        <w:suppressAutoHyphens/>
        <w:spacing w:after="480"/>
        <w:jc w:val="center"/>
        <w:rPr>
          <w:rFonts w:eastAsia="Calibri"/>
          <w:b/>
          <w:sz w:val="28"/>
          <w:szCs w:val="28"/>
          <w:lang w:eastAsia="en-US"/>
        </w:rPr>
      </w:pPr>
      <w:r w:rsidRPr="00972EA3">
        <w:rPr>
          <w:rFonts w:eastAsia="Calibri"/>
          <w:b/>
          <w:sz w:val="28"/>
          <w:szCs w:val="28"/>
          <w:lang w:eastAsia="en-US"/>
        </w:rPr>
        <w:t>от</w:t>
      </w:r>
      <w:r>
        <w:rPr>
          <w:rFonts w:eastAsia="Calibri"/>
          <w:b/>
          <w:sz w:val="28"/>
          <w:szCs w:val="28"/>
          <w:lang w:eastAsia="en-US"/>
        </w:rPr>
        <w:t xml:space="preserve"> </w:t>
      </w:r>
      <w:r w:rsidRPr="00972EA3">
        <w:rPr>
          <w:rFonts w:eastAsia="Calibri"/>
          <w:b/>
          <w:sz w:val="28"/>
          <w:szCs w:val="28"/>
          <w:lang w:eastAsia="en-US"/>
        </w:rPr>
        <w:t>28.08.2007 № 185</w:t>
      </w:r>
    </w:p>
    <w:p w:rsidR="003B0395" w:rsidRDefault="003B0395" w:rsidP="003B0395">
      <w:pPr>
        <w:suppressAutoHyphens/>
        <w:spacing w:after="240"/>
        <w:jc w:val="center"/>
        <w:rPr>
          <w:rFonts w:eastAsia="Calibri"/>
          <w:b/>
          <w:sz w:val="28"/>
          <w:szCs w:val="28"/>
          <w:lang w:eastAsia="en-US"/>
        </w:rPr>
      </w:pPr>
      <w:r w:rsidRPr="00972EA3">
        <w:rPr>
          <w:rFonts w:eastAsia="Calibri"/>
          <w:sz w:val="28"/>
          <w:szCs w:val="28"/>
          <w:lang w:eastAsia="en-US"/>
        </w:rPr>
        <w:t xml:space="preserve">Пермская городская Дума </w:t>
      </w:r>
      <w:r w:rsidRPr="00104767">
        <w:rPr>
          <w:rFonts w:eastAsia="Calibri"/>
          <w:b/>
          <w:bCs/>
          <w:sz w:val="28"/>
          <w:szCs w:val="28"/>
          <w:lang w:eastAsia="en-US"/>
        </w:rPr>
        <w:t>р е ш и л а</w:t>
      </w:r>
      <w:r w:rsidRPr="00104767">
        <w:rPr>
          <w:rFonts w:eastAsia="Calibri"/>
          <w:b/>
          <w:sz w:val="28"/>
          <w:szCs w:val="28"/>
          <w:lang w:eastAsia="en-US"/>
        </w:rPr>
        <w:t>:</w:t>
      </w:r>
    </w:p>
    <w:p w:rsidR="003B0395" w:rsidRDefault="003B0395" w:rsidP="003B0395">
      <w:pPr>
        <w:autoSpaceDE w:val="0"/>
        <w:autoSpaceDN w:val="0"/>
        <w:adjustRightInd w:val="0"/>
        <w:ind w:firstLine="709"/>
        <w:jc w:val="both"/>
        <w:rPr>
          <w:sz w:val="28"/>
          <w:szCs w:val="28"/>
        </w:rPr>
      </w:pPr>
      <w:r w:rsidRPr="00B91BB9">
        <w:rPr>
          <w:sz w:val="28"/>
          <w:szCs w:val="28"/>
        </w:rPr>
        <w:t>1. Внести в Положение о бюджете и бюджетном процессе в городе Перми, утвержденное решением Пермской городской Думы от 28.08.2007 № 185 (в</w:t>
      </w:r>
      <w:r>
        <w:rPr>
          <w:sz w:val="28"/>
          <w:szCs w:val="28"/>
        </w:rPr>
        <w:t> </w:t>
      </w:r>
      <w:r w:rsidRPr="00B91BB9">
        <w:rPr>
          <w:sz w:val="28"/>
          <w:szCs w:val="28"/>
        </w:rPr>
        <w:t>редакци</w:t>
      </w:r>
      <w:r>
        <w:rPr>
          <w:sz w:val="28"/>
          <w:szCs w:val="28"/>
        </w:rPr>
        <w:t>и</w:t>
      </w:r>
      <w:r w:rsidRPr="00B91BB9">
        <w:rPr>
          <w:sz w:val="28"/>
          <w:szCs w:val="28"/>
        </w:rPr>
        <w:t xml:space="preserve"> решений Пермской городской Думы от 23.10.2007 № 247, от</w:t>
      </w:r>
      <w:r>
        <w:rPr>
          <w:sz w:val="28"/>
          <w:szCs w:val="28"/>
        </w:rPr>
        <w:t> </w:t>
      </w:r>
      <w:r w:rsidRPr="00B91BB9">
        <w:rPr>
          <w:sz w:val="28"/>
          <w:szCs w:val="28"/>
        </w:rPr>
        <w:t>27.11.2007 № 275, от 26.02.2008 № 35, от 24.06.2008 № 207, от 23.09.2008 №</w:t>
      </w:r>
      <w:r>
        <w:rPr>
          <w:sz w:val="28"/>
          <w:szCs w:val="28"/>
        </w:rPr>
        <w:t> </w:t>
      </w:r>
      <w:r w:rsidRPr="00B91BB9">
        <w:rPr>
          <w:sz w:val="28"/>
          <w:szCs w:val="28"/>
        </w:rPr>
        <w:t>303, от 28.04.2009 № 76, от 23.06.2009 № 131, от 25.08.2009 № 170, от</w:t>
      </w:r>
      <w:r>
        <w:rPr>
          <w:sz w:val="28"/>
          <w:szCs w:val="28"/>
        </w:rPr>
        <w:t> </w:t>
      </w:r>
      <w:r w:rsidRPr="00B91BB9">
        <w:rPr>
          <w:sz w:val="28"/>
          <w:szCs w:val="28"/>
        </w:rPr>
        <w:t>22.09.2009 № 203, от 24.11.2009 № 267, от 25.02.2010 № 27, от 24.08.2010 №</w:t>
      </w:r>
      <w:r>
        <w:rPr>
          <w:sz w:val="28"/>
          <w:szCs w:val="28"/>
        </w:rPr>
        <w:t> </w:t>
      </w:r>
      <w:r w:rsidRPr="00B91BB9">
        <w:rPr>
          <w:sz w:val="28"/>
          <w:szCs w:val="28"/>
        </w:rPr>
        <w:t>114, от 28.09.2010 № 145, от 31.05.2011 № 97, от 21.12.2011 № 236, от</w:t>
      </w:r>
      <w:r>
        <w:rPr>
          <w:sz w:val="28"/>
          <w:szCs w:val="28"/>
        </w:rPr>
        <w:t> </w:t>
      </w:r>
      <w:r w:rsidRPr="00B91BB9">
        <w:rPr>
          <w:sz w:val="28"/>
          <w:szCs w:val="28"/>
        </w:rPr>
        <w:t>23.04.2012 № 57, от 29.01.2013 № 13, от 24.09.2013 № 209, от 17.12.2013 № 288, от 25.03.2014 № 49, от 26.08.2014 № 139, от 26.08.2014 № 140, от 16.12.2014 №</w:t>
      </w:r>
      <w:r>
        <w:rPr>
          <w:sz w:val="28"/>
          <w:szCs w:val="28"/>
        </w:rPr>
        <w:t> </w:t>
      </w:r>
      <w:r w:rsidRPr="00B91BB9">
        <w:rPr>
          <w:sz w:val="28"/>
          <w:szCs w:val="28"/>
        </w:rPr>
        <w:t>269, от 24.03.2015 № 49, от 22.09.2015 № 187, от 24.11.2015 № 246, от</w:t>
      </w:r>
      <w:r>
        <w:rPr>
          <w:sz w:val="28"/>
          <w:szCs w:val="28"/>
        </w:rPr>
        <w:t> </w:t>
      </w:r>
      <w:r w:rsidRPr="00B91BB9">
        <w:rPr>
          <w:sz w:val="28"/>
          <w:szCs w:val="28"/>
        </w:rPr>
        <w:t xml:space="preserve">24.02.2016 № 19, от 22.11.2016 № 238, от 24.01.2017 № 22, от 22.08.2017 № 153, от 21.11.2017 № 230, от 25.09.2018 </w:t>
      </w:r>
      <w:hyperlink r:id="rId8" w:history="1">
        <w:r w:rsidRPr="00B91BB9">
          <w:rPr>
            <w:sz w:val="28"/>
            <w:szCs w:val="28"/>
          </w:rPr>
          <w:t>№ 183</w:t>
        </w:r>
      </w:hyperlink>
      <w:r w:rsidRPr="00B91BB9">
        <w:rPr>
          <w:sz w:val="28"/>
          <w:szCs w:val="28"/>
        </w:rPr>
        <w:t xml:space="preserve">, от 20.11.2018 </w:t>
      </w:r>
      <w:hyperlink r:id="rId9" w:history="1">
        <w:r w:rsidRPr="00B91BB9">
          <w:rPr>
            <w:sz w:val="28"/>
            <w:szCs w:val="28"/>
          </w:rPr>
          <w:t>№</w:t>
        </w:r>
      </w:hyperlink>
      <w:r w:rsidRPr="00B91BB9">
        <w:rPr>
          <w:sz w:val="28"/>
          <w:szCs w:val="28"/>
        </w:rPr>
        <w:t xml:space="preserve"> 239</w:t>
      </w:r>
      <w:r>
        <w:rPr>
          <w:sz w:val="28"/>
          <w:szCs w:val="28"/>
        </w:rPr>
        <w:t xml:space="preserve">, </w:t>
      </w:r>
      <w:r w:rsidRPr="00DC0FE6">
        <w:rPr>
          <w:sz w:val="28"/>
          <w:szCs w:val="28"/>
        </w:rPr>
        <w:t xml:space="preserve">от 26.02.2019 </w:t>
      </w:r>
      <w:r>
        <w:rPr>
          <w:sz w:val="28"/>
          <w:szCs w:val="28"/>
        </w:rPr>
        <w:t>№ </w:t>
      </w:r>
      <w:r w:rsidRPr="00DC0FE6">
        <w:rPr>
          <w:sz w:val="28"/>
          <w:szCs w:val="28"/>
        </w:rPr>
        <w:t>30</w:t>
      </w:r>
      <w:r>
        <w:rPr>
          <w:sz w:val="28"/>
          <w:szCs w:val="28"/>
        </w:rPr>
        <w:t>, от 27.08.2019 № 159</w:t>
      </w:r>
      <w:r w:rsidRPr="00505672">
        <w:rPr>
          <w:sz w:val="28"/>
          <w:szCs w:val="28"/>
        </w:rPr>
        <w:t>),</w:t>
      </w:r>
      <w:r w:rsidRPr="00B91BB9">
        <w:rPr>
          <w:sz w:val="28"/>
          <w:szCs w:val="28"/>
        </w:rPr>
        <w:t xml:space="preserve"> </w:t>
      </w:r>
      <w:r w:rsidRPr="00D2382F">
        <w:rPr>
          <w:sz w:val="28"/>
          <w:szCs w:val="28"/>
        </w:rPr>
        <w:t xml:space="preserve">изменения согласно </w:t>
      </w:r>
      <w:r>
        <w:rPr>
          <w:sz w:val="28"/>
          <w:szCs w:val="28"/>
        </w:rPr>
        <w:t>приложению к настоящему решению.</w:t>
      </w:r>
    </w:p>
    <w:p w:rsidR="003B0395" w:rsidRPr="00BF2A97" w:rsidRDefault="003B0395" w:rsidP="003B0395">
      <w:pPr>
        <w:ind w:firstLine="709"/>
        <w:jc w:val="both"/>
        <w:rPr>
          <w:sz w:val="28"/>
          <w:szCs w:val="28"/>
        </w:rPr>
      </w:pPr>
      <w:r w:rsidRPr="00BF2A97">
        <w:rPr>
          <w:sz w:val="28"/>
          <w:szCs w:val="28"/>
        </w:rPr>
        <w:t xml:space="preserve">2. Настоящее решение вступает в силу со дня его официального опубликования, за исключением </w:t>
      </w:r>
      <w:r w:rsidR="007D62EA">
        <w:rPr>
          <w:sz w:val="28"/>
          <w:szCs w:val="28"/>
        </w:rPr>
        <w:t>под</w:t>
      </w:r>
      <w:r w:rsidRPr="00BF2A97">
        <w:rPr>
          <w:sz w:val="28"/>
          <w:szCs w:val="28"/>
        </w:rPr>
        <w:t xml:space="preserve">пунктов 5.1.1, 6.1.1 изменений, </w:t>
      </w:r>
      <w:r w:rsidR="007D62EA">
        <w:rPr>
          <w:sz w:val="28"/>
          <w:szCs w:val="28"/>
        </w:rPr>
        <w:t xml:space="preserve">указанных в пункте 1 настоящего решения, </w:t>
      </w:r>
      <w:r w:rsidRPr="00BF2A97">
        <w:rPr>
          <w:sz w:val="28"/>
          <w:szCs w:val="28"/>
        </w:rPr>
        <w:t xml:space="preserve">абзаца пятого пункта 2 </w:t>
      </w:r>
      <w:r w:rsidR="00A9554F">
        <w:rPr>
          <w:sz w:val="28"/>
          <w:szCs w:val="28"/>
        </w:rPr>
        <w:t>статьи 51 Положения о бюджете и </w:t>
      </w:r>
      <w:r w:rsidRPr="00BF2A97">
        <w:rPr>
          <w:sz w:val="28"/>
          <w:szCs w:val="28"/>
        </w:rPr>
        <w:t>бюджетном процессе в городе Перми, утвержденного решением Пермской городской Думы от 28.08.2007 № 185, в редакции настоящего решения, вступающих в</w:t>
      </w:r>
      <w:r>
        <w:rPr>
          <w:sz w:val="28"/>
          <w:szCs w:val="28"/>
        </w:rPr>
        <w:t xml:space="preserve"> </w:t>
      </w:r>
      <w:r w:rsidRPr="00BF2A97">
        <w:rPr>
          <w:sz w:val="28"/>
          <w:szCs w:val="28"/>
        </w:rPr>
        <w:t xml:space="preserve">силу с 01.01.2020, </w:t>
      </w:r>
      <w:r w:rsidR="007D62EA">
        <w:rPr>
          <w:sz w:val="28"/>
          <w:szCs w:val="28"/>
        </w:rPr>
        <w:t>под</w:t>
      </w:r>
      <w:r w:rsidRPr="00BF2A97">
        <w:rPr>
          <w:sz w:val="28"/>
          <w:szCs w:val="28"/>
        </w:rPr>
        <w:t>пункта 5.1.2 изменений</w:t>
      </w:r>
      <w:r w:rsidR="007D62EA">
        <w:rPr>
          <w:sz w:val="28"/>
          <w:szCs w:val="28"/>
        </w:rPr>
        <w:t>,</w:t>
      </w:r>
      <w:r w:rsidR="007D62EA" w:rsidRPr="007D62EA">
        <w:rPr>
          <w:sz w:val="28"/>
          <w:szCs w:val="28"/>
        </w:rPr>
        <w:t xml:space="preserve"> </w:t>
      </w:r>
      <w:r w:rsidR="007D62EA">
        <w:rPr>
          <w:sz w:val="28"/>
          <w:szCs w:val="28"/>
        </w:rPr>
        <w:t>указанных в пункте 1 настоящего решения</w:t>
      </w:r>
      <w:r w:rsidRPr="00BF2A97">
        <w:rPr>
          <w:sz w:val="28"/>
          <w:szCs w:val="28"/>
        </w:rPr>
        <w:t>, абзаца пятого пункта 1 статьи 51 Положения о бюджете и</w:t>
      </w:r>
      <w:r w:rsidR="00A9554F">
        <w:rPr>
          <w:sz w:val="28"/>
          <w:szCs w:val="28"/>
        </w:rPr>
        <w:t xml:space="preserve"> </w:t>
      </w:r>
      <w:r w:rsidRPr="00BF2A97">
        <w:rPr>
          <w:sz w:val="28"/>
          <w:szCs w:val="28"/>
        </w:rPr>
        <w:t>бюджетном процессе в городе Перми, утвержденного решением Пермской го</w:t>
      </w:r>
      <w:r w:rsidR="00A9554F">
        <w:rPr>
          <w:sz w:val="28"/>
          <w:szCs w:val="28"/>
        </w:rPr>
        <w:t>родской Думы от </w:t>
      </w:r>
      <w:r w:rsidRPr="00BF2A97">
        <w:rPr>
          <w:sz w:val="28"/>
          <w:szCs w:val="28"/>
        </w:rPr>
        <w:t>28.08.2007 № 185, в редакции настояще</w:t>
      </w:r>
      <w:r w:rsidR="00A9554F">
        <w:rPr>
          <w:sz w:val="28"/>
          <w:szCs w:val="28"/>
        </w:rPr>
        <w:t>го решения, вступающих в силу с </w:t>
      </w:r>
      <w:r w:rsidRPr="00BF2A97">
        <w:rPr>
          <w:sz w:val="28"/>
          <w:szCs w:val="28"/>
        </w:rPr>
        <w:t xml:space="preserve">01.07.2020, </w:t>
      </w:r>
      <w:r w:rsidR="007D62EA">
        <w:rPr>
          <w:sz w:val="28"/>
          <w:szCs w:val="28"/>
        </w:rPr>
        <w:t>под</w:t>
      </w:r>
      <w:r w:rsidRPr="00BF2A97">
        <w:rPr>
          <w:sz w:val="28"/>
          <w:szCs w:val="28"/>
        </w:rPr>
        <w:t xml:space="preserve">пунктов 3.2, 3.3, 4.3.1 изменений, </w:t>
      </w:r>
      <w:r w:rsidR="007D62EA">
        <w:rPr>
          <w:sz w:val="28"/>
          <w:szCs w:val="28"/>
        </w:rPr>
        <w:t xml:space="preserve">указанных в пункте 1 настоящего решения, </w:t>
      </w:r>
      <w:r w:rsidRPr="00BF2A97">
        <w:rPr>
          <w:sz w:val="28"/>
          <w:szCs w:val="28"/>
        </w:rPr>
        <w:t>вступающих в</w:t>
      </w:r>
      <w:r>
        <w:rPr>
          <w:sz w:val="28"/>
          <w:szCs w:val="28"/>
        </w:rPr>
        <w:t> </w:t>
      </w:r>
      <w:r w:rsidRPr="00BF2A97">
        <w:rPr>
          <w:sz w:val="28"/>
          <w:szCs w:val="28"/>
        </w:rPr>
        <w:t xml:space="preserve">силу с 01.01.2021. Положения </w:t>
      </w:r>
      <w:r w:rsidR="00DB326D">
        <w:rPr>
          <w:sz w:val="28"/>
          <w:szCs w:val="28"/>
        </w:rPr>
        <w:t xml:space="preserve">пунктов 7, 8, </w:t>
      </w:r>
      <w:r w:rsidR="007D62EA">
        <w:rPr>
          <w:sz w:val="28"/>
          <w:szCs w:val="28"/>
        </w:rPr>
        <w:t>под</w:t>
      </w:r>
      <w:r w:rsidRPr="00BF2A97">
        <w:rPr>
          <w:sz w:val="28"/>
          <w:szCs w:val="28"/>
        </w:rPr>
        <w:t>пунктов 3.1, 4.2, 4.3.2, 9.1 изменений</w:t>
      </w:r>
      <w:r w:rsidR="007D62EA">
        <w:rPr>
          <w:sz w:val="28"/>
          <w:szCs w:val="28"/>
        </w:rPr>
        <w:t>,</w:t>
      </w:r>
      <w:r w:rsidR="007D62EA" w:rsidRPr="007D62EA">
        <w:rPr>
          <w:sz w:val="28"/>
          <w:szCs w:val="28"/>
        </w:rPr>
        <w:t xml:space="preserve"> </w:t>
      </w:r>
      <w:r w:rsidR="007D62EA">
        <w:rPr>
          <w:sz w:val="28"/>
          <w:szCs w:val="28"/>
        </w:rPr>
        <w:t>указанных в пункте 1 настоящего решения,</w:t>
      </w:r>
      <w:r w:rsidRPr="00BF2A97">
        <w:rPr>
          <w:sz w:val="28"/>
          <w:szCs w:val="28"/>
        </w:rPr>
        <w:t xml:space="preserve"> применяются к правоотношениям, возникающим при составлении и исполнении бюджета города Перми, начиная с бюд</w:t>
      </w:r>
      <w:r w:rsidR="00A9554F">
        <w:rPr>
          <w:sz w:val="28"/>
          <w:szCs w:val="28"/>
        </w:rPr>
        <w:t xml:space="preserve">жета на </w:t>
      </w:r>
      <w:r w:rsidRPr="00BF2A97">
        <w:rPr>
          <w:sz w:val="28"/>
          <w:szCs w:val="28"/>
        </w:rPr>
        <w:t xml:space="preserve">2020 год и на плановый период </w:t>
      </w:r>
      <w:r w:rsidRPr="00BF2A97">
        <w:rPr>
          <w:sz w:val="28"/>
          <w:szCs w:val="28"/>
        </w:rPr>
        <w:lastRenderedPageBreak/>
        <w:t>2021</w:t>
      </w:r>
      <w:r w:rsidR="00A9554F">
        <w:rPr>
          <w:sz w:val="28"/>
          <w:szCs w:val="28"/>
        </w:rPr>
        <w:t> </w:t>
      </w:r>
      <w:r w:rsidRPr="00BF2A97">
        <w:rPr>
          <w:sz w:val="28"/>
          <w:szCs w:val="28"/>
        </w:rPr>
        <w:t>и</w:t>
      </w:r>
      <w:r w:rsidR="00A9554F">
        <w:rPr>
          <w:sz w:val="28"/>
          <w:szCs w:val="28"/>
        </w:rPr>
        <w:t> </w:t>
      </w:r>
      <w:r w:rsidRPr="00BF2A97">
        <w:rPr>
          <w:sz w:val="28"/>
          <w:szCs w:val="28"/>
        </w:rPr>
        <w:t>2022</w:t>
      </w:r>
      <w:r w:rsidR="00A9554F">
        <w:rPr>
          <w:sz w:val="28"/>
          <w:szCs w:val="28"/>
        </w:rPr>
        <w:t> </w:t>
      </w:r>
      <w:r w:rsidRPr="00BF2A97">
        <w:rPr>
          <w:sz w:val="28"/>
          <w:szCs w:val="28"/>
        </w:rPr>
        <w:t xml:space="preserve">годов. Положения </w:t>
      </w:r>
      <w:r w:rsidR="00AE703C">
        <w:rPr>
          <w:sz w:val="28"/>
          <w:szCs w:val="28"/>
        </w:rPr>
        <w:t>под</w:t>
      </w:r>
      <w:r w:rsidRPr="00BF2A97">
        <w:rPr>
          <w:sz w:val="28"/>
          <w:szCs w:val="28"/>
        </w:rPr>
        <w:t>пунктов 4.3.3, 4.3.4 изменений</w:t>
      </w:r>
      <w:r w:rsidR="00AE703C">
        <w:rPr>
          <w:sz w:val="28"/>
          <w:szCs w:val="28"/>
        </w:rPr>
        <w:t>,</w:t>
      </w:r>
      <w:r w:rsidR="00AE703C" w:rsidRPr="00AE703C">
        <w:rPr>
          <w:sz w:val="28"/>
          <w:szCs w:val="28"/>
        </w:rPr>
        <w:t xml:space="preserve"> </w:t>
      </w:r>
      <w:r w:rsidR="00AE703C">
        <w:rPr>
          <w:sz w:val="28"/>
          <w:szCs w:val="28"/>
        </w:rPr>
        <w:t>указанных в пункте 1 настоящего решения</w:t>
      </w:r>
      <w:r w:rsidR="00AE703C" w:rsidRPr="00BF2A97">
        <w:rPr>
          <w:sz w:val="28"/>
          <w:szCs w:val="28"/>
        </w:rPr>
        <w:t>,</w:t>
      </w:r>
      <w:r w:rsidRPr="00BF2A97">
        <w:rPr>
          <w:sz w:val="28"/>
          <w:szCs w:val="28"/>
        </w:rPr>
        <w:t xml:space="preserve"> при</w:t>
      </w:r>
      <w:r w:rsidR="00A9554F">
        <w:rPr>
          <w:sz w:val="28"/>
          <w:szCs w:val="28"/>
        </w:rPr>
        <w:t>меняются к </w:t>
      </w:r>
      <w:r w:rsidRPr="00BF2A97">
        <w:rPr>
          <w:sz w:val="28"/>
          <w:szCs w:val="28"/>
        </w:rPr>
        <w:t>правоотношениям, возникающим при составлении и исполнении бюджета горо</w:t>
      </w:r>
      <w:r w:rsidR="00D92C59">
        <w:rPr>
          <w:sz w:val="28"/>
          <w:szCs w:val="28"/>
        </w:rPr>
        <w:t xml:space="preserve">да Перми, начиная с </w:t>
      </w:r>
      <w:r w:rsidR="00F04EB3">
        <w:rPr>
          <w:sz w:val="28"/>
          <w:szCs w:val="28"/>
        </w:rPr>
        <w:t>бюджета на </w:t>
      </w:r>
      <w:r w:rsidRPr="00BF2A97">
        <w:rPr>
          <w:sz w:val="28"/>
          <w:szCs w:val="28"/>
        </w:rPr>
        <w:t>2021 год и на плановый период 2022 и 2023 годов.</w:t>
      </w:r>
    </w:p>
    <w:p w:rsidR="003B0395" w:rsidRPr="00FB2EFA" w:rsidRDefault="003B0395" w:rsidP="003B0395">
      <w:pPr>
        <w:ind w:firstLine="709"/>
        <w:jc w:val="both"/>
        <w:rPr>
          <w:sz w:val="28"/>
          <w:szCs w:val="28"/>
        </w:rPr>
      </w:pPr>
      <w:r>
        <w:rPr>
          <w:sz w:val="28"/>
          <w:szCs w:val="28"/>
        </w:rPr>
        <w:t>3</w:t>
      </w:r>
      <w:r w:rsidRPr="00FB2EFA">
        <w:rPr>
          <w:sz w:val="28"/>
          <w:szCs w:val="28"/>
        </w:rPr>
        <w:t>.</w:t>
      </w:r>
      <w:r>
        <w:rPr>
          <w:sz w:val="28"/>
          <w:szCs w:val="28"/>
        </w:rPr>
        <w:t xml:space="preserve"> </w:t>
      </w:r>
      <w:r w:rsidRPr="00FB2EFA">
        <w:rPr>
          <w:sz w:val="28"/>
          <w:szCs w:val="28"/>
        </w:rPr>
        <w:t>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3B0395" w:rsidRPr="00FB2EFA" w:rsidRDefault="003B0395" w:rsidP="003B0395">
      <w:pPr>
        <w:ind w:firstLine="709"/>
        <w:jc w:val="both"/>
        <w:rPr>
          <w:sz w:val="28"/>
          <w:szCs w:val="28"/>
        </w:rPr>
      </w:pPr>
      <w:r>
        <w:rPr>
          <w:sz w:val="28"/>
          <w:szCs w:val="28"/>
        </w:rPr>
        <w:t>4</w:t>
      </w:r>
      <w:r w:rsidRPr="00FB2EFA">
        <w:rPr>
          <w:sz w:val="28"/>
          <w:szCs w:val="28"/>
        </w:rPr>
        <w:t>. Контроль за исполнением настоящего решения возложить на комитет Пермской городской Думы по бюджету и налогам.</w:t>
      </w:r>
    </w:p>
    <w:p w:rsidR="00CE4254" w:rsidRPr="00CE4254" w:rsidRDefault="00CE4254" w:rsidP="00CE4254">
      <w:pPr>
        <w:tabs>
          <w:tab w:val="left" w:pos="7938"/>
        </w:tabs>
        <w:spacing w:before="720"/>
        <w:jc w:val="both"/>
        <w:rPr>
          <w:sz w:val="28"/>
          <w:szCs w:val="28"/>
        </w:rPr>
      </w:pPr>
      <w:r w:rsidRPr="00CE4254">
        <w:rPr>
          <w:sz w:val="28"/>
          <w:szCs w:val="28"/>
        </w:rPr>
        <w:t xml:space="preserve">Председатель </w:t>
      </w:r>
    </w:p>
    <w:p w:rsidR="00CE4254" w:rsidRPr="00CE4254" w:rsidRDefault="00CE4254" w:rsidP="00CE4254">
      <w:pPr>
        <w:tabs>
          <w:tab w:val="left" w:pos="7938"/>
        </w:tabs>
        <w:jc w:val="both"/>
        <w:rPr>
          <w:sz w:val="28"/>
          <w:szCs w:val="28"/>
        </w:rPr>
      </w:pPr>
      <w:r w:rsidRPr="00CE4254">
        <w:rPr>
          <w:sz w:val="28"/>
          <w:szCs w:val="28"/>
        </w:rPr>
        <w:t>Пермской городской Думы</w:t>
      </w:r>
      <w:r w:rsidRPr="00CE4254">
        <w:rPr>
          <w:sz w:val="28"/>
          <w:szCs w:val="28"/>
        </w:rPr>
        <w:tab/>
        <w:t xml:space="preserve">       Ю.А.</w:t>
      </w:r>
      <w:r w:rsidR="00B908DD">
        <w:rPr>
          <w:sz w:val="28"/>
          <w:szCs w:val="28"/>
        </w:rPr>
        <w:t xml:space="preserve"> </w:t>
      </w:r>
      <w:r w:rsidRPr="00CE4254">
        <w:rPr>
          <w:sz w:val="28"/>
          <w:szCs w:val="28"/>
        </w:rPr>
        <w:t>Уткин</w:t>
      </w:r>
    </w:p>
    <w:p w:rsidR="00DD1889" w:rsidRDefault="00DD1889" w:rsidP="00DD1889">
      <w:pPr>
        <w:pStyle w:val="ac"/>
        <w:tabs>
          <w:tab w:val="right" w:pos="9915"/>
        </w:tabs>
        <w:spacing w:before="720"/>
        <w:rPr>
          <w:sz w:val="28"/>
          <w:szCs w:val="28"/>
        </w:rPr>
      </w:pPr>
      <w:r>
        <w:rPr>
          <w:sz w:val="28"/>
          <w:szCs w:val="28"/>
        </w:rPr>
        <w:t xml:space="preserve">Исполняющий обязанности </w:t>
      </w:r>
    </w:p>
    <w:p w:rsidR="00DD1889" w:rsidRDefault="00DD1889" w:rsidP="00DD1889">
      <w:pPr>
        <w:pStyle w:val="ac"/>
        <w:tabs>
          <w:tab w:val="right" w:pos="9915"/>
        </w:tabs>
        <w:rPr>
          <w:sz w:val="28"/>
          <w:szCs w:val="28"/>
        </w:rPr>
      </w:pPr>
      <w:r>
        <w:rPr>
          <w:sz w:val="28"/>
          <w:szCs w:val="28"/>
        </w:rPr>
        <w:t>Главы города Перми</w:t>
      </w:r>
      <w:r>
        <w:rPr>
          <w:sz w:val="28"/>
          <w:szCs w:val="28"/>
        </w:rPr>
        <w:tab/>
        <w:t xml:space="preserve">           В.Г.</w:t>
      </w:r>
      <w:r w:rsidR="006C3424">
        <w:rPr>
          <w:sz w:val="28"/>
          <w:szCs w:val="28"/>
        </w:rPr>
        <w:t xml:space="preserve"> </w:t>
      </w:r>
      <w:r>
        <w:rPr>
          <w:sz w:val="28"/>
          <w:szCs w:val="28"/>
        </w:rPr>
        <w:t>Агеев</w:t>
      </w: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Default="00405917" w:rsidP="00405917"/>
    <w:p w:rsidR="00405917" w:rsidRDefault="00405917" w:rsidP="00405917"/>
    <w:p w:rsidR="009E1FC0" w:rsidRDefault="00405917" w:rsidP="00405917">
      <w:pPr>
        <w:tabs>
          <w:tab w:val="left" w:pos="3024"/>
        </w:tabs>
      </w:pPr>
      <w:r>
        <w:tab/>
      </w:r>
    </w:p>
    <w:p w:rsidR="00405917" w:rsidRDefault="00405917" w:rsidP="00405917">
      <w:pPr>
        <w:tabs>
          <w:tab w:val="left" w:pos="3024"/>
        </w:tabs>
      </w:pPr>
    </w:p>
    <w:p w:rsidR="00405917" w:rsidRDefault="00405917" w:rsidP="00405917">
      <w:pPr>
        <w:tabs>
          <w:tab w:val="left" w:pos="3024"/>
        </w:tabs>
      </w:pPr>
    </w:p>
    <w:p w:rsidR="00CC53C4" w:rsidRDefault="00CC53C4" w:rsidP="00405917">
      <w:pPr>
        <w:tabs>
          <w:tab w:val="left" w:pos="3024"/>
        </w:tabs>
      </w:pPr>
    </w:p>
    <w:p w:rsidR="003B0395" w:rsidRDefault="003B0395" w:rsidP="00405917">
      <w:pPr>
        <w:tabs>
          <w:tab w:val="left" w:pos="3024"/>
        </w:tabs>
      </w:pPr>
    </w:p>
    <w:p w:rsidR="003B0395" w:rsidRDefault="003B0395" w:rsidP="00405917">
      <w:pPr>
        <w:tabs>
          <w:tab w:val="left" w:pos="3024"/>
        </w:tabs>
      </w:pPr>
    </w:p>
    <w:p w:rsidR="003B0395" w:rsidRDefault="003B0395" w:rsidP="00405917">
      <w:pPr>
        <w:tabs>
          <w:tab w:val="left" w:pos="3024"/>
        </w:tabs>
      </w:pPr>
    </w:p>
    <w:p w:rsidR="003B0395" w:rsidRDefault="003B0395" w:rsidP="00405917">
      <w:pPr>
        <w:tabs>
          <w:tab w:val="left" w:pos="3024"/>
        </w:tabs>
      </w:pPr>
    </w:p>
    <w:p w:rsidR="003B0395" w:rsidRDefault="003B0395" w:rsidP="00405917">
      <w:pPr>
        <w:tabs>
          <w:tab w:val="left" w:pos="3024"/>
        </w:tabs>
      </w:pPr>
    </w:p>
    <w:p w:rsidR="003B0395" w:rsidRDefault="003B0395" w:rsidP="00405917">
      <w:pPr>
        <w:tabs>
          <w:tab w:val="left" w:pos="3024"/>
        </w:tabs>
      </w:pPr>
    </w:p>
    <w:p w:rsidR="003B0395" w:rsidRDefault="003B0395" w:rsidP="00405917">
      <w:pPr>
        <w:tabs>
          <w:tab w:val="left" w:pos="3024"/>
        </w:tabs>
      </w:pPr>
    </w:p>
    <w:p w:rsidR="003B0395" w:rsidRDefault="003B0395" w:rsidP="00405917">
      <w:pPr>
        <w:tabs>
          <w:tab w:val="left" w:pos="3024"/>
        </w:tabs>
      </w:pPr>
    </w:p>
    <w:p w:rsidR="003B0395" w:rsidRDefault="003B0395" w:rsidP="00405917">
      <w:pPr>
        <w:tabs>
          <w:tab w:val="left" w:pos="3024"/>
        </w:tabs>
      </w:pPr>
    </w:p>
    <w:p w:rsidR="003B0395" w:rsidRDefault="003B0395" w:rsidP="00405917">
      <w:pPr>
        <w:tabs>
          <w:tab w:val="left" w:pos="3024"/>
        </w:tabs>
        <w:sectPr w:rsidR="003B0395" w:rsidSect="00CE4254">
          <w:headerReference w:type="even" r:id="rId10"/>
          <w:headerReference w:type="default" r:id="rId11"/>
          <w:pgSz w:w="11906" w:h="16838" w:code="9"/>
          <w:pgMar w:top="1134" w:right="567" w:bottom="1134" w:left="1418" w:header="709" w:footer="709" w:gutter="0"/>
          <w:cols w:space="708"/>
          <w:titlePg/>
          <w:docGrid w:linePitch="360"/>
        </w:sectPr>
      </w:pPr>
    </w:p>
    <w:p w:rsidR="003B0395" w:rsidRDefault="003B0395" w:rsidP="003B0395">
      <w:pPr>
        <w:autoSpaceDE w:val="0"/>
        <w:autoSpaceDN w:val="0"/>
        <w:adjustRightInd w:val="0"/>
        <w:ind w:left="6663"/>
        <w:outlineLvl w:val="0"/>
        <w:rPr>
          <w:sz w:val="28"/>
          <w:szCs w:val="28"/>
        </w:rPr>
      </w:pPr>
      <w:r>
        <w:rPr>
          <w:sz w:val="28"/>
          <w:szCs w:val="28"/>
        </w:rPr>
        <w:lastRenderedPageBreak/>
        <w:t>ПРИЛОЖЕНИЕ</w:t>
      </w:r>
    </w:p>
    <w:p w:rsidR="003B0395" w:rsidRDefault="003B0395" w:rsidP="003B0395">
      <w:pPr>
        <w:autoSpaceDE w:val="0"/>
        <w:autoSpaceDN w:val="0"/>
        <w:adjustRightInd w:val="0"/>
        <w:ind w:left="6663"/>
        <w:rPr>
          <w:sz w:val="28"/>
          <w:szCs w:val="28"/>
        </w:rPr>
      </w:pPr>
      <w:r>
        <w:rPr>
          <w:sz w:val="28"/>
          <w:szCs w:val="28"/>
        </w:rPr>
        <w:t>к решению</w:t>
      </w:r>
    </w:p>
    <w:p w:rsidR="003B0395" w:rsidRDefault="003B0395" w:rsidP="003B0395">
      <w:pPr>
        <w:autoSpaceDE w:val="0"/>
        <w:autoSpaceDN w:val="0"/>
        <w:adjustRightInd w:val="0"/>
        <w:ind w:left="6663"/>
        <w:rPr>
          <w:sz w:val="28"/>
          <w:szCs w:val="28"/>
        </w:rPr>
      </w:pPr>
      <w:r>
        <w:rPr>
          <w:sz w:val="28"/>
          <w:szCs w:val="28"/>
        </w:rPr>
        <w:t>Пермской городской Думы</w:t>
      </w:r>
    </w:p>
    <w:p w:rsidR="00512FBB" w:rsidRDefault="00512FBB" w:rsidP="003B0395">
      <w:pPr>
        <w:autoSpaceDE w:val="0"/>
        <w:autoSpaceDN w:val="0"/>
        <w:adjustRightInd w:val="0"/>
        <w:ind w:left="6663"/>
        <w:rPr>
          <w:sz w:val="28"/>
          <w:szCs w:val="28"/>
        </w:rPr>
      </w:pPr>
      <w:r>
        <w:rPr>
          <w:sz w:val="28"/>
          <w:szCs w:val="28"/>
        </w:rPr>
        <w:t xml:space="preserve">от 24.09.2019 № </w:t>
      </w:r>
      <w:r w:rsidR="00DD1889">
        <w:rPr>
          <w:sz w:val="28"/>
          <w:szCs w:val="28"/>
        </w:rPr>
        <w:t>207</w:t>
      </w:r>
    </w:p>
    <w:p w:rsidR="003B0395" w:rsidRDefault="003B0395" w:rsidP="003B0395">
      <w:pPr>
        <w:autoSpaceDE w:val="0"/>
        <w:autoSpaceDN w:val="0"/>
        <w:adjustRightInd w:val="0"/>
        <w:jc w:val="both"/>
        <w:rPr>
          <w:sz w:val="28"/>
          <w:szCs w:val="28"/>
        </w:rPr>
      </w:pPr>
    </w:p>
    <w:p w:rsidR="003B0395" w:rsidRDefault="003B0395" w:rsidP="003B0395">
      <w:pPr>
        <w:autoSpaceDE w:val="0"/>
        <w:autoSpaceDN w:val="0"/>
        <w:adjustRightInd w:val="0"/>
        <w:jc w:val="center"/>
        <w:rPr>
          <w:b/>
          <w:bCs/>
          <w:sz w:val="28"/>
          <w:szCs w:val="28"/>
        </w:rPr>
      </w:pPr>
      <w:r>
        <w:rPr>
          <w:b/>
          <w:bCs/>
          <w:sz w:val="28"/>
          <w:szCs w:val="28"/>
        </w:rPr>
        <w:t>ИЗМЕНЕНИЯ</w:t>
      </w:r>
    </w:p>
    <w:p w:rsidR="003B0395" w:rsidRDefault="003B0395" w:rsidP="003B0395">
      <w:pPr>
        <w:autoSpaceDE w:val="0"/>
        <w:autoSpaceDN w:val="0"/>
        <w:adjustRightInd w:val="0"/>
        <w:jc w:val="center"/>
        <w:rPr>
          <w:b/>
          <w:bCs/>
          <w:sz w:val="28"/>
          <w:szCs w:val="28"/>
        </w:rPr>
      </w:pPr>
      <w:r>
        <w:rPr>
          <w:b/>
          <w:bCs/>
          <w:sz w:val="28"/>
          <w:szCs w:val="28"/>
        </w:rPr>
        <w:t>в Положение о бюджете и бюджетном процессе в городе Перми, утвержденное решением Пермской городской Думы от 28.08.2007 № 185</w:t>
      </w:r>
    </w:p>
    <w:p w:rsidR="003B0395" w:rsidRDefault="003B0395" w:rsidP="003B0395">
      <w:pPr>
        <w:suppressAutoHyphens/>
        <w:autoSpaceDE w:val="0"/>
        <w:autoSpaceDN w:val="0"/>
        <w:adjustRightInd w:val="0"/>
        <w:ind w:firstLine="709"/>
        <w:jc w:val="both"/>
        <w:rPr>
          <w:sz w:val="28"/>
          <w:szCs w:val="28"/>
        </w:rPr>
      </w:pPr>
    </w:p>
    <w:p w:rsidR="003B0395" w:rsidRPr="00410261" w:rsidRDefault="003B0395" w:rsidP="003B0395">
      <w:pPr>
        <w:autoSpaceDE w:val="0"/>
        <w:autoSpaceDN w:val="0"/>
        <w:adjustRightInd w:val="0"/>
        <w:ind w:firstLine="709"/>
        <w:jc w:val="both"/>
        <w:rPr>
          <w:sz w:val="28"/>
          <w:szCs w:val="28"/>
        </w:rPr>
      </w:pPr>
      <w:r>
        <w:rPr>
          <w:sz w:val="28"/>
          <w:szCs w:val="28"/>
        </w:rPr>
        <w:t>1. А</w:t>
      </w:r>
      <w:r w:rsidRPr="00410261">
        <w:rPr>
          <w:sz w:val="28"/>
          <w:szCs w:val="28"/>
        </w:rPr>
        <w:t>бзац тридцать девятый</w:t>
      </w:r>
      <w:r>
        <w:rPr>
          <w:sz w:val="28"/>
          <w:szCs w:val="28"/>
        </w:rPr>
        <w:t xml:space="preserve"> статьи 3</w:t>
      </w:r>
      <w:r w:rsidRPr="00410261">
        <w:rPr>
          <w:sz w:val="28"/>
          <w:szCs w:val="28"/>
        </w:rPr>
        <w:t xml:space="preserve"> изложить в редакции:</w:t>
      </w:r>
    </w:p>
    <w:p w:rsidR="003B0395" w:rsidRPr="00410261" w:rsidRDefault="003B0395" w:rsidP="003B0395">
      <w:pPr>
        <w:autoSpaceDE w:val="0"/>
        <w:autoSpaceDN w:val="0"/>
        <w:adjustRightInd w:val="0"/>
        <w:ind w:firstLine="709"/>
        <w:jc w:val="both"/>
        <w:rPr>
          <w:sz w:val="28"/>
          <w:szCs w:val="28"/>
        </w:rPr>
      </w:pPr>
      <w:r w:rsidRPr="00410261">
        <w:rPr>
          <w:sz w:val="28"/>
          <w:szCs w:val="28"/>
        </w:rPr>
        <w:t xml:space="preserve">«муниципальные заимствования города Перми – привлечение от имени </w:t>
      </w:r>
      <w:r>
        <w:rPr>
          <w:sz w:val="28"/>
          <w:szCs w:val="28"/>
        </w:rPr>
        <w:t xml:space="preserve">муниципального образования </w:t>
      </w:r>
      <w:r w:rsidRPr="00410261">
        <w:rPr>
          <w:sz w:val="28"/>
          <w:szCs w:val="28"/>
        </w:rPr>
        <w:t>город Перм</w:t>
      </w:r>
      <w:r>
        <w:rPr>
          <w:sz w:val="28"/>
          <w:szCs w:val="28"/>
        </w:rPr>
        <w:t>ь</w:t>
      </w:r>
      <w:r w:rsidRPr="00410261">
        <w:rPr>
          <w:sz w:val="28"/>
          <w:szCs w:val="28"/>
        </w:rPr>
        <w:t xml:space="preserve"> заемных средств в бюджет города путем размещения муниципальных ценных бумаг и в форме кредитов, по которым возникают долговые обязательства </w:t>
      </w:r>
      <w:r>
        <w:rPr>
          <w:sz w:val="28"/>
          <w:szCs w:val="28"/>
        </w:rPr>
        <w:t>муниципального образования город</w:t>
      </w:r>
      <w:r w:rsidRPr="00410261">
        <w:rPr>
          <w:sz w:val="28"/>
          <w:szCs w:val="28"/>
        </w:rPr>
        <w:t xml:space="preserve"> Перм</w:t>
      </w:r>
      <w:r>
        <w:rPr>
          <w:sz w:val="28"/>
          <w:szCs w:val="28"/>
        </w:rPr>
        <w:t>ь</w:t>
      </w:r>
      <w:r w:rsidRPr="00410261">
        <w:rPr>
          <w:sz w:val="28"/>
          <w:szCs w:val="28"/>
        </w:rPr>
        <w:t xml:space="preserve"> как заемщика</w:t>
      </w:r>
      <w:r>
        <w:rPr>
          <w:sz w:val="28"/>
          <w:szCs w:val="28"/>
        </w:rPr>
        <w:t>.</w:t>
      </w:r>
      <w:r w:rsidRPr="00410261">
        <w:rPr>
          <w:sz w:val="28"/>
          <w:szCs w:val="28"/>
        </w:rPr>
        <w:t>».</w:t>
      </w:r>
    </w:p>
    <w:p w:rsidR="003B0395" w:rsidRPr="00410261" w:rsidRDefault="003B0395" w:rsidP="003B0395">
      <w:pPr>
        <w:autoSpaceDE w:val="0"/>
        <w:autoSpaceDN w:val="0"/>
        <w:adjustRightInd w:val="0"/>
        <w:ind w:firstLine="709"/>
        <w:jc w:val="both"/>
        <w:rPr>
          <w:sz w:val="28"/>
          <w:szCs w:val="28"/>
        </w:rPr>
      </w:pPr>
      <w:r w:rsidRPr="00410261">
        <w:rPr>
          <w:sz w:val="28"/>
          <w:szCs w:val="28"/>
        </w:rPr>
        <w:t>2. В абзаце девятом пункта 2 статьи 5 слова «обособленной функции (сфере, направлению) деятельности органов местного самоуправления, проекту для осуществления бюджетных инвестиций присваиваются уникальные коды целевых статей» заменить словами «проекту для осуществления бюджетных инвестиций присваиваются уникальные коды классификации».</w:t>
      </w:r>
    </w:p>
    <w:p w:rsidR="003B0395" w:rsidRPr="00410261" w:rsidRDefault="003B0395" w:rsidP="003B0395">
      <w:pPr>
        <w:autoSpaceDE w:val="0"/>
        <w:autoSpaceDN w:val="0"/>
        <w:adjustRightInd w:val="0"/>
        <w:ind w:firstLine="709"/>
        <w:jc w:val="both"/>
        <w:rPr>
          <w:sz w:val="28"/>
          <w:szCs w:val="28"/>
        </w:rPr>
      </w:pPr>
      <w:r w:rsidRPr="00410261">
        <w:rPr>
          <w:sz w:val="28"/>
          <w:szCs w:val="28"/>
        </w:rPr>
        <w:t>3. В статье 15:</w:t>
      </w:r>
    </w:p>
    <w:p w:rsidR="003B0395" w:rsidRPr="00410261" w:rsidRDefault="003B0395" w:rsidP="003B0395">
      <w:pPr>
        <w:autoSpaceDE w:val="0"/>
        <w:autoSpaceDN w:val="0"/>
        <w:adjustRightInd w:val="0"/>
        <w:ind w:firstLine="709"/>
        <w:jc w:val="both"/>
        <w:rPr>
          <w:sz w:val="28"/>
          <w:szCs w:val="28"/>
        </w:rPr>
      </w:pPr>
      <w:r w:rsidRPr="00410261">
        <w:rPr>
          <w:sz w:val="28"/>
          <w:szCs w:val="28"/>
        </w:rPr>
        <w:t>3.1 в абзацах третьем, четвертом слово «полученными» заменить словом «привлеченными»;</w:t>
      </w:r>
    </w:p>
    <w:p w:rsidR="003B0395" w:rsidRPr="00410261" w:rsidRDefault="003B0395" w:rsidP="003B0395">
      <w:pPr>
        <w:autoSpaceDE w:val="0"/>
        <w:autoSpaceDN w:val="0"/>
        <w:adjustRightInd w:val="0"/>
        <w:ind w:firstLine="709"/>
        <w:jc w:val="both"/>
        <w:rPr>
          <w:sz w:val="28"/>
          <w:szCs w:val="28"/>
        </w:rPr>
      </w:pPr>
      <w:r w:rsidRPr="00410261">
        <w:rPr>
          <w:sz w:val="28"/>
          <w:szCs w:val="28"/>
        </w:rPr>
        <w:t>3.2 абзац двенадцатый изложить в редакции:</w:t>
      </w:r>
    </w:p>
    <w:p w:rsidR="003B0395" w:rsidRPr="00410261" w:rsidRDefault="003B0395" w:rsidP="003B0395">
      <w:pPr>
        <w:autoSpaceDE w:val="0"/>
        <w:autoSpaceDN w:val="0"/>
        <w:adjustRightInd w:val="0"/>
        <w:ind w:firstLine="709"/>
        <w:jc w:val="both"/>
        <w:rPr>
          <w:sz w:val="28"/>
          <w:szCs w:val="28"/>
        </w:rPr>
      </w:pPr>
      <w:r w:rsidRPr="00410261">
        <w:rPr>
          <w:sz w:val="28"/>
          <w:szCs w:val="28"/>
        </w:rPr>
        <w:t>«Остатки средств бюджета города на начало текущего финансового года:»;</w:t>
      </w:r>
    </w:p>
    <w:p w:rsidR="003B0395" w:rsidRPr="00410261" w:rsidRDefault="003B0395" w:rsidP="003B0395">
      <w:pPr>
        <w:autoSpaceDE w:val="0"/>
        <w:autoSpaceDN w:val="0"/>
        <w:adjustRightInd w:val="0"/>
        <w:ind w:firstLine="709"/>
        <w:jc w:val="both"/>
        <w:rPr>
          <w:sz w:val="28"/>
          <w:szCs w:val="28"/>
        </w:rPr>
      </w:pPr>
      <w:r w:rsidRPr="00410261">
        <w:rPr>
          <w:sz w:val="28"/>
          <w:szCs w:val="28"/>
        </w:rPr>
        <w:t>3.3 дополнить абзацами тринадцатым, четырнадцатым следующего содержания:</w:t>
      </w:r>
    </w:p>
    <w:p w:rsidR="003B0395" w:rsidRPr="00410261" w:rsidRDefault="003B0395" w:rsidP="003B0395">
      <w:pPr>
        <w:autoSpaceDE w:val="0"/>
        <w:autoSpaceDN w:val="0"/>
        <w:adjustRightInd w:val="0"/>
        <w:ind w:firstLine="709"/>
        <w:jc w:val="both"/>
        <w:rPr>
          <w:sz w:val="28"/>
          <w:szCs w:val="28"/>
        </w:rPr>
      </w:pPr>
      <w:r w:rsidRPr="00410261">
        <w:rPr>
          <w:sz w:val="28"/>
          <w:szCs w:val="28"/>
        </w:rPr>
        <w:t>«в объеме бюджетных ассигнований дорожного фонда города Перми, не использованных в отчетном финансовом году, направляются на увеличение в текущем финансовом году бюджетных ассигнований дорожного фонда города Перми, а также в объеме, определяемом решением о бюджете города,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город Пермь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в объеме, не превышающем сумму остатка неиспользованных бюджетных ассигнований на указанные цели, в случаях, предусмотр</w:t>
      </w:r>
      <w:r w:rsidR="00A7616B">
        <w:rPr>
          <w:sz w:val="28"/>
          <w:szCs w:val="28"/>
        </w:rPr>
        <w:t>енных решением о бюджете города,</w:t>
      </w:r>
    </w:p>
    <w:p w:rsidR="003B0395" w:rsidRPr="00410261" w:rsidRDefault="003B0395" w:rsidP="003B0395">
      <w:pPr>
        <w:autoSpaceDE w:val="0"/>
        <w:autoSpaceDN w:val="0"/>
        <w:adjustRightInd w:val="0"/>
        <w:ind w:firstLine="709"/>
        <w:jc w:val="both"/>
        <w:rPr>
          <w:sz w:val="28"/>
          <w:szCs w:val="28"/>
        </w:rPr>
      </w:pPr>
      <w:r w:rsidRPr="00410261">
        <w:rPr>
          <w:sz w:val="28"/>
          <w:szCs w:val="28"/>
        </w:rPr>
        <w:t>в объеме превышения общей суммы заимствован</w:t>
      </w:r>
      <w:r>
        <w:rPr>
          <w:sz w:val="28"/>
          <w:szCs w:val="28"/>
        </w:rPr>
        <w:t>ий города Перми</w:t>
      </w:r>
      <w:r w:rsidRPr="00410261">
        <w:rPr>
          <w:sz w:val="28"/>
          <w:szCs w:val="28"/>
        </w:rPr>
        <w:t xml:space="preserve"> в случае отнесения в соответствии с Бюджетным </w:t>
      </w:r>
      <w:r>
        <w:rPr>
          <w:sz w:val="28"/>
          <w:szCs w:val="28"/>
        </w:rPr>
        <w:t>к</w:t>
      </w:r>
      <w:r w:rsidRPr="00410261">
        <w:rPr>
          <w:sz w:val="28"/>
          <w:szCs w:val="28"/>
        </w:rPr>
        <w:t xml:space="preserve">одексом Российской Федерации к группе заемщиков со средним или низким уровнем долговой устойчивости над общей </w:t>
      </w:r>
      <w:r w:rsidRPr="00410261">
        <w:rPr>
          <w:sz w:val="28"/>
          <w:szCs w:val="28"/>
        </w:rPr>
        <w:lastRenderedPageBreak/>
        <w:t>суммой средств, направленных на финансирование дефицита бюджета города</w:t>
      </w:r>
      <w:r w:rsidR="005847EC">
        <w:rPr>
          <w:sz w:val="28"/>
          <w:szCs w:val="28"/>
        </w:rPr>
        <w:t>, и </w:t>
      </w:r>
      <w:r w:rsidRPr="00410261">
        <w:rPr>
          <w:sz w:val="28"/>
          <w:szCs w:val="28"/>
        </w:rPr>
        <w:t>объемов погашения долговых обязательств города Перми по итогам отчетного финансового года направляются в текущем финансовом году на осуществление выплат, сокращающих долговые обязательства города Перми.».</w:t>
      </w:r>
    </w:p>
    <w:p w:rsidR="003B0395" w:rsidRPr="00410261" w:rsidRDefault="003B0395" w:rsidP="003B0395">
      <w:pPr>
        <w:autoSpaceDE w:val="0"/>
        <w:autoSpaceDN w:val="0"/>
        <w:adjustRightInd w:val="0"/>
        <w:ind w:firstLine="709"/>
        <w:jc w:val="both"/>
        <w:rPr>
          <w:sz w:val="28"/>
          <w:szCs w:val="28"/>
        </w:rPr>
      </w:pPr>
      <w:r w:rsidRPr="00410261">
        <w:rPr>
          <w:sz w:val="28"/>
          <w:szCs w:val="28"/>
        </w:rPr>
        <w:t>4. В статье 16:</w:t>
      </w:r>
    </w:p>
    <w:p w:rsidR="003B0395" w:rsidRPr="00410261" w:rsidRDefault="003B0395" w:rsidP="003B0395">
      <w:pPr>
        <w:autoSpaceDE w:val="0"/>
        <w:autoSpaceDN w:val="0"/>
        <w:adjustRightInd w:val="0"/>
        <w:ind w:firstLine="709"/>
        <w:jc w:val="both"/>
        <w:rPr>
          <w:sz w:val="28"/>
          <w:szCs w:val="28"/>
        </w:rPr>
      </w:pPr>
      <w:r w:rsidRPr="00410261">
        <w:rPr>
          <w:sz w:val="28"/>
          <w:szCs w:val="28"/>
        </w:rPr>
        <w:t>4.1 в абзаце четвертом пункта 1 слово «полученным» заменить словом «привлеченным»;</w:t>
      </w:r>
    </w:p>
    <w:p w:rsidR="003B0395" w:rsidRPr="00410261" w:rsidRDefault="003B0395" w:rsidP="003B0395">
      <w:pPr>
        <w:autoSpaceDE w:val="0"/>
        <w:autoSpaceDN w:val="0"/>
        <w:adjustRightInd w:val="0"/>
        <w:ind w:firstLine="709"/>
        <w:jc w:val="both"/>
        <w:rPr>
          <w:sz w:val="28"/>
          <w:szCs w:val="28"/>
        </w:rPr>
      </w:pPr>
      <w:r w:rsidRPr="00410261">
        <w:rPr>
          <w:sz w:val="28"/>
          <w:szCs w:val="28"/>
        </w:rPr>
        <w:t>4.2 пункт 2 изложить в редакции:</w:t>
      </w:r>
    </w:p>
    <w:p w:rsidR="003B0395" w:rsidRPr="00410261" w:rsidRDefault="003B0395" w:rsidP="003B0395">
      <w:pPr>
        <w:autoSpaceDE w:val="0"/>
        <w:autoSpaceDN w:val="0"/>
        <w:adjustRightInd w:val="0"/>
        <w:ind w:firstLine="709"/>
        <w:jc w:val="both"/>
        <w:rPr>
          <w:sz w:val="28"/>
          <w:szCs w:val="28"/>
        </w:rPr>
      </w:pPr>
      <w:r w:rsidRPr="00410261">
        <w:rPr>
          <w:sz w:val="28"/>
          <w:szCs w:val="28"/>
        </w:rPr>
        <w:t>«2. Перечень внутренних муниципальных заимствований по видам соответствующих долговых обязательств, осуществляемых и (или) погашаемых в очередном финансовом году и плановом периоде, устанавливается Программой муниципальных внутренних заимствований города Перми, которая является приложением к решению о бюджете города Перми на очередной финансовый год и</w:t>
      </w:r>
      <w:r>
        <w:rPr>
          <w:sz w:val="28"/>
          <w:szCs w:val="28"/>
        </w:rPr>
        <w:t> </w:t>
      </w:r>
      <w:r w:rsidRPr="00410261">
        <w:rPr>
          <w:sz w:val="28"/>
          <w:szCs w:val="28"/>
        </w:rPr>
        <w:t>плановый период.»;</w:t>
      </w:r>
    </w:p>
    <w:p w:rsidR="003B0395" w:rsidRPr="00410261" w:rsidRDefault="003B0395" w:rsidP="003B0395">
      <w:pPr>
        <w:tabs>
          <w:tab w:val="left" w:pos="709"/>
        </w:tabs>
        <w:autoSpaceDE w:val="0"/>
        <w:autoSpaceDN w:val="0"/>
        <w:adjustRightInd w:val="0"/>
        <w:ind w:firstLine="709"/>
        <w:jc w:val="both"/>
        <w:rPr>
          <w:sz w:val="28"/>
          <w:szCs w:val="28"/>
        </w:rPr>
      </w:pPr>
      <w:r w:rsidRPr="00410261">
        <w:rPr>
          <w:sz w:val="28"/>
          <w:szCs w:val="28"/>
        </w:rPr>
        <w:t>4.3 в пункте 3:</w:t>
      </w:r>
    </w:p>
    <w:p w:rsidR="003B0395" w:rsidRPr="00410261" w:rsidRDefault="003B0395" w:rsidP="003B0395">
      <w:pPr>
        <w:tabs>
          <w:tab w:val="left" w:pos="709"/>
        </w:tabs>
        <w:autoSpaceDE w:val="0"/>
        <w:autoSpaceDN w:val="0"/>
        <w:adjustRightInd w:val="0"/>
        <w:ind w:firstLine="709"/>
        <w:jc w:val="both"/>
        <w:rPr>
          <w:sz w:val="28"/>
          <w:szCs w:val="28"/>
        </w:rPr>
      </w:pPr>
      <w:r w:rsidRPr="00410261">
        <w:rPr>
          <w:sz w:val="28"/>
          <w:szCs w:val="28"/>
        </w:rPr>
        <w:t>4.3.1 в абзаце втором слова «и 111» исключить;</w:t>
      </w:r>
    </w:p>
    <w:p w:rsidR="003B0395" w:rsidRPr="00410261" w:rsidRDefault="003B0395" w:rsidP="003B0395">
      <w:pPr>
        <w:autoSpaceDE w:val="0"/>
        <w:autoSpaceDN w:val="0"/>
        <w:adjustRightInd w:val="0"/>
        <w:ind w:firstLine="709"/>
        <w:jc w:val="both"/>
        <w:rPr>
          <w:sz w:val="28"/>
          <w:szCs w:val="28"/>
        </w:rPr>
      </w:pPr>
      <w:r w:rsidRPr="00410261">
        <w:rPr>
          <w:sz w:val="28"/>
          <w:szCs w:val="28"/>
        </w:rPr>
        <w:t>4.3.2 абзацы третий, четвертый изложить в редакции:</w:t>
      </w:r>
    </w:p>
    <w:p w:rsidR="003B0395" w:rsidRPr="00410261" w:rsidRDefault="003B0395" w:rsidP="003B0395">
      <w:pPr>
        <w:autoSpaceDE w:val="0"/>
        <w:autoSpaceDN w:val="0"/>
        <w:adjustRightInd w:val="0"/>
        <w:ind w:firstLine="709"/>
        <w:jc w:val="both"/>
        <w:rPr>
          <w:sz w:val="28"/>
          <w:szCs w:val="28"/>
        </w:rPr>
      </w:pPr>
      <w:r w:rsidRPr="00410261">
        <w:rPr>
          <w:sz w:val="28"/>
          <w:szCs w:val="28"/>
        </w:rPr>
        <w:t>«общая сумма привлечения средств в соответствующем финансовом году не</w:t>
      </w:r>
      <w:r>
        <w:rPr>
          <w:sz w:val="28"/>
          <w:szCs w:val="28"/>
        </w:rPr>
        <w:t> </w:t>
      </w:r>
      <w:r w:rsidRPr="00410261">
        <w:rPr>
          <w:sz w:val="28"/>
          <w:szCs w:val="28"/>
        </w:rPr>
        <w:t>должна превышать общую сумму средств, направляемых на финансирование дефицита бюджета города, и объемов погашения долговых обязательств города Перми, утвержденных на соответствующий финансовый год решением о бюджете</w:t>
      </w:r>
      <w:r w:rsidR="005847EC" w:rsidRPr="005847EC">
        <w:rPr>
          <w:sz w:val="28"/>
          <w:szCs w:val="28"/>
        </w:rPr>
        <w:t xml:space="preserve"> </w:t>
      </w:r>
      <w:r w:rsidR="005847EC" w:rsidRPr="00410261">
        <w:rPr>
          <w:sz w:val="28"/>
          <w:szCs w:val="28"/>
        </w:rPr>
        <w:t>города</w:t>
      </w:r>
      <w:r w:rsidRPr="00410261">
        <w:rPr>
          <w:sz w:val="28"/>
          <w:szCs w:val="28"/>
        </w:rPr>
        <w:t>, с учетом положений статей 103 и 104 Бюджетного кодекса Российской Федерации,</w:t>
      </w:r>
    </w:p>
    <w:p w:rsidR="003B0395" w:rsidRPr="00410261" w:rsidRDefault="003B0395" w:rsidP="003B0395">
      <w:pPr>
        <w:autoSpaceDE w:val="0"/>
        <w:autoSpaceDN w:val="0"/>
        <w:adjustRightInd w:val="0"/>
        <w:ind w:firstLine="709"/>
        <w:jc w:val="both"/>
        <w:rPr>
          <w:sz w:val="28"/>
          <w:szCs w:val="28"/>
        </w:rPr>
      </w:pPr>
      <w:r w:rsidRPr="00410261">
        <w:rPr>
          <w:sz w:val="28"/>
          <w:szCs w:val="28"/>
        </w:rPr>
        <w:t xml:space="preserve">объем муниципального долга на очередной финансовый год и каждый год планового периода не должен превышать утвержденный решением о бюджете </w:t>
      </w:r>
      <w:r w:rsidR="005847EC" w:rsidRPr="00410261">
        <w:rPr>
          <w:sz w:val="28"/>
          <w:szCs w:val="28"/>
        </w:rPr>
        <w:t xml:space="preserve">города </w:t>
      </w:r>
      <w:r w:rsidRPr="00410261">
        <w:rPr>
          <w:sz w:val="28"/>
          <w:szCs w:val="28"/>
        </w:rPr>
        <w:t>общий объем доходов бюджета города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3B0395" w:rsidRPr="00410261" w:rsidRDefault="003B0395" w:rsidP="003B0395">
      <w:pPr>
        <w:autoSpaceDE w:val="0"/>
        <w:autoSpaceDN w:val="0"/>
        <w:adjustRightInd w:val="0"/>
        <w:ind w:firstLine="709"/>
        <w:jc w:val="both"/>
        <w:rPr>
          <w:sz w:val="28"/>
          <w:szCs w:val="28"/>
        </w:rPr>
      </w:pPr>
      <w:r w:rsidRPr="00410261">
        <w:rPr>
          <w:sz w:val="28"/>
          <w:szCs w:val="28"/>
        </w:rPr>
        <w:t>4.3.3 абзац пятый изложить в редакции:</w:t>
      </w:r>
    </w:p>
    <w:p w:rsidR="003B0395" w:rsidRPr="00410261" w:rsidRDefault="003B0395" w:rsidP="003B0395">
      <w:pPr>
        <w:autoSpaceDE w:val="0"/>
        <w:autoSpaceDN w:val="0"/>
        <w:adjustRightInd w:val="0"/>
        <w:ind w:firstLine="709"/>
        <w:jc w:val="both"/>
        <w:rPr>
          <w:sz w:val="28"/>
          <w:szCs w:val="28"/>
        </w:rPr>
      </w:pPr>
      <w:r w:rsidRPr="00410261">
        <w:rPr>
          <w:sz w:val="28"/>
          <w:szCs w:val="28"/>
        </w:rPr>
        <w:t xml:space="preserve">«доля объема расходов на обслуживание муниципального долга в очередном финансовом году и плановом периоде не должна превышать 10 процентов утвержденного решением о бюджете </w:t>
      </w:r>
      <w:r w:rsidR="005847EC" w:rsidRPr="00410261">
        <w:rPr>
          <w:sz w:val="28"/>
          <w:szCs w:val="28"/>
        </w:rPr>
        <w:t xml:space="preserve">города </w:t>
      </w:r>
      <w:r w:rsidRPr="00410261">
        <w:rPr>
          <w:sz w:val="28"/>
          <w:szCs w:val="28"/>
        </w:rPr>
        <w:t>общего объема расходов бюджета города, за</w:t>
      </w:r>
      <w:r>
        <w:rPr>
          <w:sz w:val="28"/>
          <w:szCs w:val="28"/>
        </w:rPr>
        <w:t> </w:t>
      </w:r>
      <w:r w:rsidRPr="00410261">
        <w:rPr>
          <w:sz w:val="28"/>
          <w:szCs w:val="28"/>
        </w:rPr>
        <w:t>исключением объема расходов, которые осуществляются за счет субвенций, предоставляемых из бюджетов бюджетной системы Российской Федерации,»;</w:t>
      </w:r>
    </w:p>
    <w:p w:rsidR="003B0395" w:rsidRPr="00410261" w:rsidRDefault="003B0395" w:rsidP="003B0395">
      <w:pPr>
        <w:autoSpaceDE w:val="0"/>
        <w:autoSpaceDN w:val="0"/>
        <w:adjustRightInd w:val="0"/>
        <w:ind w:firstLine="709"/>
        <w:jc w:val="both"/>
        <w:rPr>
          <w:sz w:val="28"/>
          <w:szCs w:val="28"/>
        </w:rPr>
      </w:pPr>
      <w:r w:rsidRPr="00410261">
        <w:rPr>
          <w:sz w:val="28"/>
          <w:szCs w:val="28"/>
        </w:rPr>
        <w:t>4.3.4 дополнить абзацем шестым следующего содержания:</w:t>
      </w:r>
    </w:p>
    <w:p w:rsidR="003B0395" w:rsidRPr="00410261" w:rsidRDefault="003B0395" w:rsidP="003B0395">
      <w:pPr>
        <w:autoSpaceDE w:val="0"/>
        <w:autoSpaceDN w:val="0"/>
        <w:adjustRightInd w:val="0"/>
        <w:ind w:firstLine="709"/>
        <w:jc w:val="both"/>
        <w:rPr>
          <w:sz w:val="28"/>
          <w:szCs w:val="28"/>
        </w:rPr>
      </w:pPr>
      <w:r w:rsidRPr="00410261">
        <w:rPr>
          <w:sz w:val="28"/>
          <w:szCs w:val="28"/>
        </w:rPr>
        <w:t xml:space="preserve">«годовая сумма платежей в очередном финансовом году и плановом периоде по погашению и обслуживанию муниципального долга, возникшего по состоянию на 1 января очередного финансового года, не должна превышать 20 процентов утвержденного решением о бюджете </w:t>
      </w:r>
      <w:r w:rsidR="005847EC" w:rsidRPr="00410261">
        <w:rPr>
          <w:sz w:val="28"/>
          <w:szCs w:val="28"/>
        </w:rPr>
        <w:t xml:space="preserve">города </w:t>
      </w:r>
      <w:r w:rsidRPr="00410261">
        <w:rPr>
          <w:sz w:val="28"/>
          <w:szCs w:val="28"/>
        </w:rPr>
        <w:t>общего объема налоговых, неналоговых доходов бюджета города и дотаций из бюджетов бюджетной системы Российской Федерации без учета суммы платежей, направляемых на досрочное погашение долговых обязательств со сроками погашения после 1 января года, следующего за</w:t>
      </w:r>
      <w:r>
        <w:rPr>
          <w:sz w:val="28"/>
          <w:szCs w:val="28"/>
        </w:rPr>
        <w:t> </w:t>
      </w:r>
      <w:r w:rsidRPr="00410261">
        <w:rPr>
          <w:sz w:val="28"/>
          <w:szCs w:val="28"/>
        </w:rPr>
        <w:t>очередным финансовым годом и каждым годом планового периода.»;</w:t>
      </w:r>
    </w:p>
    <w:p w:rsidR="003B0395" w:rsidRPr="00410261" w:rsidRDefault="003B0395" w:rsidP="003B0395">
      <w:pPr>
        <w:autoSpaceDE w:val="0"/>
        <w:autoSpaceDN w:val="0"/>
        <w:adjustRightInd w:val="0"/>
        <w:ind w:firstLine="709"/>
        <w:jc w:val="both"/>
        <w:rPr>
          <w:sz w:val="28"/>
          <w:szCs w:val="28"/>
        </w:rPr>
      </w:pPr>
      <w:r w:rsidRPr="00410261">
        <w:rPr>
          <w:sz w:val="28"/>
          <w:szCs w:val="28"/>
        </w:rPr>
        <w:lastRenderedPageBreak/>
        <w:t>4.4 в пункте 5:</w:t>
      </w:r>
    </w:p>
    <w:p w:rsidR="003B0395" w:rsidRPr="00410261" w:rsidRDefault="003B0395" w:rsidP="003B0395">
      <w:pPr>
        <w:autoSpaceDE w:val="0"/>
        <w:autoSpaceDN w:val="0"/>
        <w:adjustRightInd w:val="0"/>
        <w:ind w:firstLine="709"/>
        <w:jc w:val="both"/>
        <w:rPr>
          <w:sz w:val="28"/>
          <w:szCs w:val="28"/>
        </w:rPr>
      </w:pPr>
      <w:r w:rsidRPr="00410261">
        <w:rPr>
          <w:sz w:val="28"/>
          <w:szCs w:val="28"/>
        </w:rPr>
        <w:t>4.4.1 в абзаце третьем после слов «и исполнения» дополнить словами «(прекращения по иным основаниям)»;</w:t>
      </w:r>
    </w:p>
    <w:p w:rsidR="003B0395" w:rsidRPr="00410261" w:rsidRDefault="003B0395" w:rsidP="003B0395">
      <w:pPr>
        <w:autoSpaceDE w:val="0"/>
        <w:autoSpaceDN w:val="0"/>
        <w:adjustRightInd w:val="0"/>
        <w:ind w:firstLine="709"/>
        <w:jc w:val="both"/>
        <w:rPr>
          <w:sz w:val="28"/>
          <w:szCs w:val="28"/>
        </w:rPr>
      </w:pPr>
      <w:r w:rsidRPr="00410261">
        <w:rPr>
          <w:sz w:val="28"/>
          <w:szCs w:val="28"/>
        </w:rPr>
        <w:t>4.4.2 абзац пятый изложить в редакции:</w:t>
      </w:r>
    </w:p>
    <w:p w:rsidR="003B0395" w:rsidRPr="00410261" w:rsidRDefault="003B0395" w:rsidP="003B0395">
      <w:pPr>
        <w:autoSpaceDE w:val="0"/>
        <w:autoSpaceDN w:val="0"/>
        <w:adjustRightInd w:val="0"/>
        <w:ind w:firstLine="709"/>
        <w:jc w:val="both"/>
        <w:rPr>
          <w:sz w:val="28"/>
          <w:szCs w:val="28"/>
        </w:rPr>
      </w:pPr>
      <w:r w:rsidRPr="00410261">
        <w:rPr>
          <w:sz w:val="28"/>
          <w:szCs w:val="28"/>
        </w:rPr>
        <w:t>«иной информации, состав которой, порядок и срок ее внесения в муниципальную долговую книгу устанавливается постановлением администрации города Перми.».</w:t>
      </w:r>
    </w:p>
    <w:p w:rsidR="003B0395" w:rsidRPr="00410261" w:rsidRDefault="003B0395" w:rsidP="003B0395">
      <w:pPr>
        <w:autoSpaceDE w:val="0"/>
        <w:autoSpaceDN w:val="0"/>
        <w:adjustRightInd w:val="0"/>
        <w:ind w:firstLine="709"/>
        <w:jc w:val="both"/>
        <w:rPr>
          <w:sz w:val="28"/>
          <w:szCs w:val="28"/>
        </w:rPr>
      </w:pPr>
      <w:r w:rsidRPr="00410261">
        <w:rPr>
          <w:sz w:val="28"/>
          <w:szCs w:val="28"/>
        </w:rPr>
        <w:t>5. В статье 20:</w:t>
      </w:r>
    </w:p>
    <w:p w:rsidR="003B0395" w:rsidRDefault="003B0395" w:rsidP="003B0395">
      <w:pPr>
        <w:autoSpaceDE w:val="0"/>
        <w:autoSpaceDN w:val="0"/>
        <w:adjustRightInd w:val="0"/>
        <w:ind w:firstLine="709"/>
        <w:jc w:val="both"/>
        <w:rPr>
          <w:sz w:val="28"/>
          <w:szCs w:val="28"/>
        </w:rPr>
      </w:pPr>
      <w:r w:rsidRPr="00410261">
        <w:rPr>
          <w:sz w:val="28"/>
          <w:szCs w:val="28"/>
        </w:rPr>
        <w:t xml:space="preserve">5.1 </w:t>
      </w:r>
      <w:r>
        <w:rPr>
          <w:sz w:val="28"/>
          <w:szCs w:val="28"/>
        </w:rPr>
        <w:t>в пункте 3:</w:t>
      </w:r>
    </w:p>
    <w:p w:rsidR="003B0395" w:rsidRDefault="003B0395" w:rsidP="003B0395">
      <w:pPr>
        <w:autoSpaceDE w:val="0"/>
        <w:autoSpaceDN w:val="0"/>
        <w:adjustRightInd w:val="0"/>
        <w:ind w:firstLine="709"/>
        <w:jc w:val="both"/>
        <w:rPr>
          <w:sz w:val="28"/>
          <w:szCs w:val="28"/>
        </w:rPr>
      </w:pPr>
      <w:r>
        <w:rPr>
          <w:sz w:val="28"/>
          <w:szCs w:val="28"/>
        </w:rPr>
        <w:t xml:space="preserve">5.1.1 </w:t>
      </w:r>
      <w:r w:rsidRPr="00410261">
        <w:rPr>
          <w:sz w:val="28"/>
          <w:szCs w:val="28"/>
        </w:rPr>
        <w:t>абзац тридцать девятый признать утратившим силу;</w:t>
      </w:r>
    </w:p>
    <w:p w:rsidR="003B0395" w:rsidRPr="00410261" w:rsidRDefault="003B0395" w:rsidP="003B0395">
      <w:pPr>
        <w:autoSpaceDE w:val="0"/>
        <w:autoSpaceDN w:val="0"/>
        <w:adjustRightInd w:val="0"/>
        <w:ind w:firstLine="709"/>
        <w:jc w:val="both"/>
        <w:rPr>
          <w:sz w:val="28"/>
          <w:szCs w:val="28"/>
        </w:rPr>
      </w:pPr>
      <w:r>
        <w:rPr>
          <w:sz w:val="28"/>
          <w:szCs w:val="28"/>
        </w:rPr>
        <w:t>5.1.2 абзац сороковой признать утратившим силу;</w:t>
      </w:r>
    </w:p>
    <w:p w:rsidR="003B0395" w:rsidRPr="00410261" w:rsidRDefault="003B0395" w:rsidP="003B0395">
      <w:pPr>
        <w:autoSpaceDE w:val="0"/>
        <w:autoSpaceDN w:val="0"/>
        <w:adjustRightInd w:val="0"/>
        <w:ind w:firstLine="709"/>
        <w:jc w:val="both"/>
        <w:rPr>
          <w:sz w:val="28"/>
          <w:szCs w:val="28"/>
        </w:rPr>
      </w:pPr>
      <w:r w:rsidRPr="00410261">
        <w:rPr>
          <w:sz w:val="28"/>
          <w:szCs w:val="28"/>
        </w:rPr>
        <w:t>5.2 абзац одиннадцатый пункта 4 изложить в редакции:</w:t>
      </w:r>
    </w:p>
    <w:p w:rsidR="003B0395" w:rsidRPr="00410261" w:rsidRDefault="003B0395" w:rsidP="003B0395">
      <w:pPr>
        <w:autoSpaceDE w:val="0"/>
        <w:autoSpaceDN w:val="0"/>
        <w:adjustRightInd w:val="0"/>
        <w:ind w:firstLine="709"/>
        <w:jc w:val="both"/>
        <w:rPr>
          <w:sz w:val="28"/>
          <w:szCs w:val="28"/>
        </w:rPr>
      </w:pPr>
      <w:r w:rsidRPr="00410261">
        <w:rPr>
          <w:sz w:val="28"/>
          <w:szCs w:val="28"/>
        </w:rPr>
        <w:t>«подготавливает предложения по совершенствованию осуществления главными распорядителями бюджетных средств, главными администраторами доходов бюджета города, главными администраторами источников финансирования дефицита бюджета города (далее – главные администраторы бюджетных средств) внутреннего финансового аудита,».</w:t>
      </w:r>
    </w:p>
    <w:p w:rsidR="003B0395" w:rsidRPr="00410261" w:rsidRDefault="003B0395" w:rsidP="003B0395">
      <w:pPr>
        <w:autoSpaceDE w:val="0"/>
        <w:autoSpaceDN w:val="0"/>
        <w:adjustRightInd w:val="0"/>
        <w:ind w:firstLine="709"/>
        <w:jc w:val="both"/>
        <w:rPr>
          <w:sz w:val="28"/>
          <w:szCs w:val="28"/>
        </w:rPr>
      </w:pPr>
      <w:r w:rsidRPr="00410261">
        <w:rPr>
          <w:sz w:val="28"/>
          <w:szCs w:val="28"/>
        </w:rPr>
        <w:t>6. В статье 21:</w:t>
      </w:r>
    </w:p>
    <w:p w:rsidR="003B0395" w:rsidRPr="00410261" w:rsidRDefault="003B0395" w:rsidP="003B0395">
      <w:pPr>
        <w:autoSpaceDE w:val="0"/>
        <w:autoSpaceDN w:val="0"/>
        <w:adjustRightInd w:val="0"/>
        <w:ind w:firstLine="709"/>
        <w:jc w:val="both"/>
        <w:rPr>
          <w:sz w:val="28"/>
          <w:szCs w:val="28"/>
        </w:rPr>
      </w:pPr>
      <w:r w:rsidRPr="00410261">
        <w:rPr>
          <w:sz w:val="28"/>
          <w:szCs w:val="28"/>
        </w:rPr>
        <w:t>6.1 в пункте 1:</w:t>
      </w:r>
    </w:p>
    <w:p w:rsidR="003B0395" w:rsidRPr="00410261" w:rsidRDefault="003B0395" w:rsidP="003B0395">
      <w:pPr>
        <w:autoSpaceDE w:val="0"/>
        <w:autoSpaceDN w:val="0"/>
        <w:adjustRightInd w:val="0"/>
        <w:ind w:firstLine="709"/>
        <w:jc w:val="both"/>
        <w:rPr>
          <w:sz w:val="28"/>
          <w:szCs w:val="28"/>
        </w:rPr>
      </w:pPr>
      <w:r w:rsidRPr="00410261">
        <w:rPr>
          <w:sz w:val="28"/>
          <w:szCs w:val="28"/>
        </w:rPr>
        <w:t>6.1.1 в абзаце двадцать седьмом слова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города Перми по выданным муниципальным гарантиям» заменить словами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w:t>
      </w:r>
      <w:r>
        <w:rPr>
          <w:sz w:val="28"/>
          <w:szCs w:val="28"/>
        </w:rPr>
        <w:t> </w:t>
      </w:r>
      <w:r w:rsidRPr="00410261">
        <w:rPr>
          <w:sz w:val="28"/>
          <w:szCs w:val="28"/>
        </w:rPr>
        <w:t>также в иных случаях, установленных муниципальными гарантиями»;</w:t>
      </w:r>
    </w:p>
    <w:p w:rsidR="003B0395" w:rsidRPr="00410261" w:rsidRDefault="003B0395" w:rsidP="003B0395">
      <w:pPr>
        <w:autoSpaceDE w:val="0"/>
        <w:autoSpaceDN w:val="0"/>
        <w:adjustRightInd w:val="0"/>
        <w:ind w:firstLine="709"/>
        <w:jc w:val="both"/>
        <w:rPr>
          <w:sz w:val="28"/>
          <w:szCs w:val="28"/>
        </w:rPr>
      </w:pPr>
      <w:r w:rsidRPr="00410261">
        <w:rPr>
          <w:sz w:val="28"/>
          <w:szCs w:val="28"/>
        </w:rPr>
        <w:t>6.1.2 абзац сорок восьмой изложить в редакции:</w:t>
      </w:r>
    </w:p>
    <w:p w:rsidR="003B0395" w:rsidRPr="00410261" w:rsidRDefault="003B0395" w:rsidP="003B0395">
      <w:pPr>
        <w:autoSpaceDE w:val="0"/>
        <w:autoSpaceDN w:val="0"/>
        <w:adjustRightInd w:val="0"/>
        <w:ind w:firstLine="709"/>
        <w:jc w:val="both"/>
        <w:rPr>
          <w:sz w:val="28"/>
          <w:szCs w:val="28"/>
        </w:rPr>
      </w:pPr>
      <w:r w:rsidRPr="00410261">
        <w:rPr>
          <w:sz w:val="28"/>
          <w:szCs w:val="28"/>
        </w:rPr>
        <w:t>«принимает решение о применении бюджетных мер принуждения, решения об изменении (отмене) указанных решений или решение об отказе в применении бюджетных мер принуждения в случаях и порядке, установленных Правительством Российской Федерации, а также направляет копии решений о применении бюджетных мер принуждения, решений об изменении (отмене) указанных решений органам муниципального финансового контроля и объектам контроля, указанным в решениях о приме</w:t>
      </w:r>
      <w:r>
        <w:rPr>
          <w:sz w:val="28"/>
          <w:szCs w:val="28"/>
        </w:rPr>
        <w:t>нении бюджетных мер принуждения,</w:t>
      </w:r>
      <w:r w:rsidRPr="00410261">
        <w:rPr>
          <w:sz w:val="28"/>
          <w:szCs w:val="28"/>
        </w:rPr>
        <w:t>»;</w:t>
      </w:r>
    </w:p>
    <w:p w:rsidR="003B0395" w:rsidRPr="00410261" w:rsidRDefault="003B0395" w:rsidP="003B0395">
      <w:pPr>
        <w:autoSpaceDE w:val="0"/>
        <w:autoSpaceDN w:val="0"/>
        <w:adjustRightInd w:val="0"/>
        <w:ind w:firstLine="709"/>
        <w:jc w:val="both"/>
        <w:rPr>
          <w:sz w:val="28"/>
          <w:szCs w:val="28"/>
        </w:rPr>
      </w:pPr>
      <w:r w:rsidRPr="00410261">
        <w:rPr>
          <w:sz w:val="28"/>
          <w:szCs w:val="28"/>
        </w:rPr>
        <w:t>6.1.3 абзац пятидесятый признать утратившим силу;</w:t>
      </w:r>
    </w:p>
    <w:p w:rsidR="003B0395" w:rsidRPr="00410261" w:rsidRDefault="003B0395" w:rsidP="003B0395">
      <w:pPr>
        <w:autoSpaceDE w:val="0"/>
        <w:autoSpaceDN w:val="0"/>
        <w:adjustRightInd w:val="0"/>
        <w:ind w:firstLine="709"/>
        <w:jc w:val="both"/>
        <w:rPr>
          <w:sz w:val="28"/>
          <w:szCs w:val="28"/>
        </w:rPr>
      </w:pPr>
      <w:r w:rsidRPr="00410261">
        <w:rPr>
          <w:sz w:val="28"/>
          <w:szCs w:val="28"/>
        </w:rPr>
        <w:t xml:space="preserve">6.2 абзацы шестой, седьмой пункта 2 признать утратившими силу. </w:t>
      </w:r>
    </w:p>
    <w:p w:rsidR="003B0395" w:rsidRPr="00410261" w:rsidRDefault="003B0395" w:rsidP="003B0395">
      <w:pPr>
        <w:autoSpaceDE w:val="0"/>
        <w:autoSpaceDN w:val="0"/>
        <w:adjustRightInd w:val="0"/>
        <w:ind w:firstLine="709"/>
        <w:jc w:val="both"/>
        <w:rPr>
          <w:sz w:val="28"/>
          <w:szCs w:val="28"/>
        </w:rPr>
      </w:pPr>
      <w:r>
        <w:rPr>
          <w:sz w:val="28"/>
          <w:szCs w:val="28"/>
        </w:rPr>
        <w:t>7. В</w:t>
      </w:r>
      <w:r w:rsidRPr="00410261">
        <w:rPr>
          <w:sz w:val="28"/>
          <w:szCs w:val="28"/>
        </w:rPr>
        <w:t xml:space="preserve"> пункте 2 статьи 27:</w:t>
      </w:r>
    </w:p>
    <w:p w:rsidR="003B0395" w:rsidRPr="00410261" w:rsidRDefault="003B0395" w:rsidP="003B0395">
      <w:pPr>
        <w:autoSpaceDE w:val="0"/>
        <w:autoSpaceDN w:val="0"/>
        <w:adjustRightInd w:val="0"/>
        <w:ind w:firstLine="709"/>
        <w:jc w:val="both"/>
        <w:rPr>
          <w:sz w:val="28"/>
          <w:szCs w:val="28"/>
        </w:rPr>
      </w:pPr>
      <w:r w:rsidRPr="00410261">
        <w:rPr>
          <w:sz w:val="28"/>
          <w:szCs w:val="28"/>
        </w:rPr>
        <w:t>7.1 в абзаце одиннадцатом после слов «предел муниципального» дополнить словом «внутреннего»;</w:t>
      </w:r>
    </w:p>
    <w:p w:rsidR="003B0395" w:rsidRPr="00410261" w:rsidRDefault="003B0395" w:rsidP="003B0395">
      <w:pPr>
        <w:autoSpaceDE w:val="0"/>
        <w:autoSpaceDN w:val="0"/>
        <w:adjustRightInd w:val="0"/>
        <w:ind w:firstLine="709"/>
        <w:jc w:val="both"/>
        <w:rPr>
          <w:sz w:val="28"/>
          <w:szCs w:val="28"/>
        </w:rPr>
      </w:pPr>
      <w:r w:rsidRPr="00410261">
        <w:rPr>
          <w:sz w:val="28"/>
          <w:szCs w:val="28"/>
        </w:rPr>
        <w:t>7.2 в абзаце пятнадцатом слова «муниципальных заимствований» заменить словами «муниципальных внутренних заимствований города Перми».</w:t>
      </w:r>
    </w:p>
    <w:p w:rsidR="003B0395" w:rsidRPr="00410261" w:rsidRDefault="003B0395" w:rsidP="003B0395">
      <w:pPr>
        <w:autoSpaceDE w:val="0"/>
        <w:autoSpaceDN w:val="0"/>
        <w:adjustRightInd w:val="0"/>
        <w:ind w:firstLine="709"/>
        <w:jc w:val="both"/>
        <w:rPr>
          <w:sz w:val="28"/>
          <w:szCs w:val="28"/>
        </w:rPr>
      </w:pPr>
      <w:r w:rsidRPr="00410261">
        <w:rPr>
          <w:sz w:val="28"/>
          <w:szCs w:val="28"/>
        </w:rPr>
        <w:lastRenderedPageBreak/>
        <w:t xml:space="preserve">8. </w:t>
      </w:r>
      <w:r>
        <w:rPr>
          <w:sz w:val="28"/>
          <w:szCs w:val="28"/>
        </w:rPr>
        <w:t>В</w:t>
      </w:r>
      <w:r w:rsidRPr="00410261">
        <w:rPr>
          <w:sz w:val="28"/>
          <w:szCs w:val="28"/>
        </w:rPr>
        <w:t xml:space="preserve"> статье 30:</w:t>
      </w:r>
    </w:p>
    <w:p w:rsidR="003B0395" w:rsidRPr="00410261" w:rsidRDefault="003B0395" w:rsidP="003B0395">
      <w:pPr>
        <w:autoSpaceDE w:val="0"/>
        <w:autoSpaceDN w:val="0"/>
        <w:adjustRightInd w:val="0"/>
        <w:ind w:firstLine="709"/>
        <w:jc w:val="both"/>
        <w:rPr>
          <w:sz w:val="28"/>
          <w:szCs w:val="28"/>
        </w:rPr>
      </w:pPr>
      <w:r w:rsidRPr="00410261">
        <w:rPr>
          <w:sz w:val="28"/>
          <w:szCs w:val="28"/>
        </w:rPr>
        <w:t>8.1 в абзаце восьмом пункта 3 после слов «предел муниципального» дополнить словом «внутреннего»;</w:t>
      </w:r>
    </w:p>
    <w:p w:rsidR="003B0395" w:rsidRPr="00410261" w:rsidRDefault="003B0395" w:rsidP="003B0395">
      <w:pPr>
        <w:autoSpaceDE w:val="0"/>
        <w:autoSpaceDN w:val="0"/>
        <w:adjustRightInd w:val="0"/>
        <w:ind w:firstLine="709"/>
        <w:jc w:val="both"/>
        <w:rPr>
          <w:sz w:val="28"/>
          <w:szCs w:val="28"/>
        </w:rPr>
      </w:pPr>
      <w:r w:rsidRPr="00410261">
        <w:rPr>
          <w:sz w:val="28"/>
          <w:szCs w:val="28"/>
        </w:rPr>
        <w:t>8.2 в абзаце седьмом пункта 4 после слов «программа муниципальных» дополнить словом «внутренних».</w:t>
      </w:r>
    </w:p>
    <w:p w:rsidR="003B0395" w:rsidRPr="00410261" w:rsidRDefault="003B0395" w:rsidP="003B0395">
      <w:pPr>
        <w:autoSpaceDE w:val="0"/>
        <w:autoSpaceDN w:val="0"/>
        <w:adjustRightInd w:val="0"/>
        <w:ind w:firstLine="709"/>
        <w:jc w:val="both"/>
        <w:rPr>
          <w:sz w:val="28"/>
          <w:szCs w:val="28"/>
        </w:rPr>
      </w:pPr>
      <w:r w:rsidRPr="00410261">
        <w:rPr>
          <w:sz w:val="28"/>
          <w:szCs w:val="28"/>
        </w:rPr>
        <w:t xml:space="preserve">9. </w:t>
      </w:r>
      <w:r>
        <w:rPr>
          <w:sz w:val="28"/>
          <w:szCs w:val="28"/>
        </w:rPr>
        <w:t>В</w:t>
      </w:r>
      <w:r w:rsidRPr="00410261">
        <w:rPr>
          <w:sz w:val="28"/>
          <w:szCs w:val="28"/>
        </w:rPr>
        <w:t xml:space="preserve"> статье 36:</w:t>
      </w:r>
    </w:p>
    <w:p w:rsidR="003B0395" w:rsidRPr="00410261" w:rsidRDefault="003B0395" w:rsidP="003B0395">
      <w:pPr>
        <w:autoSpaceDE w:val="0"/>
        <w:autoSpaceDN w:val="0"/>
        <w:adjustRightInd w:val="0"/>
        <w:ind w:firstLine="709"/>
        <w:jc w:val="both"/>
        <w:rPr>
          <w:sz w:val="28"/>
          <w:szCs w:val="28"/>
        </w:rPr>
      </w:pPr>
      <w:r w:rsidRPr="00410261">
        <w:rPr>
          <w:sz w:val="28"/>
          <w:szCs w:val="28"/>
        </w:rPr>
        <w:t>9.1 в абзаце восьмом пункта 2</w:t>
      </w:r>
      <w:r w:rsidRPr="00410261">
        <w:rPr>
          <w:sz w:val="28"/>
          <w:szCs w:val="28"/>
          <w:vertAlign w:val="superscript"/>
        </w:rPr>
        <w:t>1</w:t>
      </w:r>
      <w:r w:rsidRPr="00410261">
        <w:rPr>
          <w:sz w:val="28"/>
          <w:szCs w:val="28"/>
        </w:rPr>
        <w:t xml:space="preserve"> после слов «назначение, и» дополнить словом «получения»;</w:t>
      </w:r>
    </w:p>
    <w:p w:rsidR="003B0395" w:rsidRPr="00410261" w:rsidRDefault="003B0395" w:rsidP="003B0395">
      <w:pPr>
        <w:autoSpaceDE w:val="0"/>
        <w:autoSpaceDN w:val="0"/>
        <w:adjustRightInd w:val="0"/>
        <w:ind w:firstLine="709"/>
        <w:jc w:val="both"/>
        <w:rPr>
          <w:sz w:val="28"/>
          <w:szCs w:val="28"/>
        </w:rPr>
      </w:pPr>
      <w:r w:rsidRPr="00410261">
        <w:rPr>
          <w:sz w:val="28"/>
          <w:szCs w:val="28"/>
        </w:rPr>
        <w:t>9.2 пункт 3 дополнить абзацем следующего содержания:</w:t>
      </w:r>
    </w:p>
    <w:p w:rsidR="003B0395" w:rsidRPr="00410261" w:rsidRDefault="003B0395" w:rsidP="003B0395">
      <w:pPr>
        <w:autoSpaceDE w:val="0"/>
        <w:autoSpaceDN w:val="0"/>
        <w:adjustRightInd w:val="0"/>
        <w:ind w:firstLine="709"/>
        <w:jc w:val="both"/>
        <w:rPr>
          <w:sz w:val="28"/>
          <w:szCs w:val="28"/>
        </w:rPr>
      </w:pPr>
      <w:r w:rsidRPr="00410261">
        <w:rPr>
          <w:sz w:val="28"/>
          <w:szCs w:val="28"/>
        </w:rPr>
        <w:t>«Внесение изменений в сводную бюджетную роспись и лимиты бюджетных обязательств для главных распорядителей бюджетных средств осуществляется начальником департамента финансов или лицом, исполняющим его обязанности.».</w:t>
      </w:r>
    </w:p>
    <w:p w:rsidR="003B0395" w:rsidRPr="00410261" w:rsidRDefault="003B0395" w:rsidP="003B0395">
      <w:pPr>
        <w:autoSpaceDE w:val="0"/>
        <w:autoSpaceDN w:val="0"/>
        <w:adjustRightInd w:val="0"/>
        <w:ind w:firstLine="709"/>
        <w:jc w:val="both"/>
        <w:rPr>
          <w:sz w:val="28"/>
          <w:szCs w:val="28"/>
        </w:rPr>
      </w:pPr>
      <w:r w:rsidRPr="00410261">
        <w:rPr>
          <w:sz w:val="28"/>
          <w:szCs w:val="28"/>
        </w:rPr>
        <w:t xml:space="preserve">10. </w:t>
      </w:r>
      <w:r>
        <w:rPr>
          <w:sz w:val="28"/>
          <w:szCs w:val="28"/>
        </w:rPr>
        <w:t>П</w:t>
      </w:r>
      <w:r w:rsidRPr="00410261">
        <w:rPr>
          <w:sz w:val="28"/>
          <w:szCs w:val="28"/>
        </w:rPr>
        <w:t>ункт 5 статьи 38 изложить в редакции:</w:t>
      </w:r>
    </w:p>
    <w:p w:rsidR="003B0395" w:rsidRPr="00410261" w:rsidRDefault="003B0395" w:rsidP="003B0395">
      <w:pPr>
        <w:autoSpaceDE w:val="0"/>
        <w:autoSpaceDN w:val="0"/>
        <w:adjustRightInd w:val="0"/>
        <w:ind w:firstLine="709"/>
        <w:jc w:val="both"/>
        <w:rPr>
          <w:sz w:val="28"/>
          <w:szCs w:val="28"/>
        </w:rPr>
      </w:pPr>
      <w:r w:rsidRPr="00410261">
        <w:rPr>
          <w:sz w:val="28"/>
          <w:szCs w:val="28"/>
        </w:rPr>
        <w:t>«5. Департамент финансов при постановке на учет бюджетных и денежных обязательств, санкционировании оплаты денежных обязательств осуществляет в</w:t>
      </w:r>
      <w:r>
        <w:rPr>
          <w:sz w:val="28"/>
          <w:szCs w:val="28"/>
        </w:rPr>
        <w:t> </w:t>
      </w:r>
      <w:r w:rsidRPr="00410261">
        <w:rPr>
          <w:sz w:val="28"/>
          <w:szCs w:val="28"/>
        </w:rPr>
        <w:t>соответствии с установленным им порядком, предусмотренным пунктом 1</w:t>
      </w:r>
      <w:r>
        <w:rPr>
          <w:sz w:val="28"/>
          <w:szCs w:val="28"/>
        </w:rPr>
        <w:t xml:space="preserve"> </w:t>
      </w:r>
      <w:r w:rsidRPr="00410261">
        <w:rPr>
          <w:sz w:val="28"/>
          <w:szCs w:val="28"/>
        </w:rPr>
        <w:t>настоящей статьи, контроль за:</w:t>
      </w:r>
    </w:p>
    <w:p w:rsidR="003B0395" w:rsidRPr="00410261" w:rsidRDefault="003B0395" w:rsidP="003B0395">
      <w:pPr>
        <w:autoSpaceDE w:val="0"/>
        <w:autoSpaceDN w:val="0"/>
        <w:adjustRightInd w:val="0"/>
        <w:ind w:firstLine="709"/>
        <w:jc w:val="both"/>
        <w:rPr>
          <w:sz w:val="28"/>
          <w:szCs w:val="28"/>
        </w:rPr>
      </w:pPr>
      <w:r w:rsidRPr="00410261">
        <w:rPr>
          <w:sz w:val="28"/>
          <w:szCs w:val="28"/>
        </w:rP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w:t>
      </w:r>
      <w:r w:rsidR="00963D61">
        <w:rPr>
          <w:sz w:val="28"/>
          <w:szCs w:val="28"/>
        </w:rPr>
        <w:t>ов,</w:t>
      </w:r>
    </w:p>
    <w:p w:rsidR="003B0395" w:rsidRPr="00410261" w:rsidRDefault="003B0395" w:rsidP="003B0395">
      <w:pPr>
        <w:autoSpaceDE w:val="0"/>
        <w:autoSpaceDN w:val="0"/>
        <w:adjustRightInd w:val="0"/>
        <w:ind w:firstLine="709"/>
        <w:jc w:val="both"/>
        <w:rPr>
          <w:sz w:val="28"/>
          <w:szCs w:val="28"/>
        </w:rPr>
      </w:pPr>
      <w:r w:rsidRPr="00410261">
        <w:rPr>
          <w:sz w:val="28"/>
          <w:szCs w:val="28"/>
        </w:rPr>
        <w:t>соответствием информации о денежном обязательстве информации о поставленном на учет соответс</w:t>
      </w:r>
      <w:r w:rsidR="00963D61">
        <w:rPr>
          <w:sz w:val="28"/>
          <w:szCs w:val="28"/>
        </w:rPr>
        <w:t>твующем бюджетном обязательстве,</w:t>
      </w:r>
    </w:p>
    <w:p w:rsidR="003B0395" w:rsidRPr="00410261" w:rsidRDefault="003B0395" w:rsidP="003B0395">
      <w:pPr>
        <w:autoSpaceDE w:val="0"/>
        <w:autoSpaceDN w:val="0"/>
        <w:adjustRightInd w:val="0"/>
        <w:ind w:firstLine="709"/>
        <w:jc w:val="both"/>
        <w:rPr>
          <w:sz w:val="28"/>
          <w:szCs w:val="28"/>
        </w:rPr>
      </w:pPr>
      <w:r w:rsidRPr="00410261">
        <w:rPr>
          <w:sz w:val="28"/>
          <w:szCs w:val="28"/>
        </w:rPr>
        <w:t>соответствием информации, указанной в платежном документе для оплаты денежного обязательства, информации о денежном обязательст</w:t>
      </w:r>
      <w:r w:rsidR="00963D61">
        <w:rPr>
          <w:sz w:val="28"/>
          <w:szCs w:val="28"/>
        </w:rPr>
        <w:t>ве,</w:t>
      </w:r>
    </w:p>
    <w:p w:rsidR="003B0395" w:rsidRPr="00410261" w:rsidRDefault="003B0395" w:rsidP="003B0395">
      <w:pPr>
        <w:autoSpaceDE w:val="0"/>
        <w:autoSpaceDN w:val="0"/>
        <w:adjustRightInd w:val="0"/>
        <w:ind w:firstLine="709"/>
        <w:jc w:val="both"/>
        <w:rPr>
          <w:sz w:val="28"/>
          <w:szCs w:val="28"/>
        </w:rPr>
      </w:pPr>
      <w:r w:rsidRPr="00410261">
        <w:rPr>
          <w:sz w:val="28"/>
          <w:szCs w:val="28"/>
        </w:rPr>
        <w:t>наличием документов, подтверждающих возникновение денежного обязательства.</w:t>
      </w:r>
    </w:p>
    <w:p w:rsidR="003B0395" w:rsidRPr="00410261" w:rsidRDefault="003B0395" w:rsidP="003B0395">
      <w:pPr>
        <w:autoSpaceDE w:val="0"/>
        <w:autoSpaceDN w:val="0"/>
        <w:adjustRightInd w:val="0"/>
        <w:ind w:firstLine="709"/>
        <w:jc w:val="both"/>
        <w:rPr>
          <w:sz w:val="28"/>
          <w:szCs w:val="28"/>
        </w:rPr>
      </w:pPr>
      <w:r w:rsidRPr="00410261">
        <w:rPr>
          <w:sz w:val="28"/>
          <w:szCs w:val="28"/>
        </w:rPr>
        <w:t>В порядке, установленном департаментом финансов и предусмотренном пунктом 1 настоящей статьи, в дополнение к указанной в настоящем пункте информации может определяться иная информация, подлежащая контролю.</w:t>
      </w:r>
    </w:p>
    <w:p w:rsidR="003B0395" w:rsidRPr="00410261" w:rsidRDefault="003B0395" w:rsidP="003B0395">
      <w:pPr>
        <w:autoSpaceDE w:val="0"/>
        <w:autoSpaceDN w:val="0"/>
        <w:adjustRightInd w:val="0"/>
        <w:ind w:firstLine="709"/>
        <w:jc w:val="both"/>
        <w:rPr>
          <w:sz w:val="28"/>
          <w:szCs w:val="28"/>
        </w:rPr>
      </w:pPr>
      <w:r w:rsidRPr="00410261">
        <w:rPr>
          <w:sz w:val="28"/>
          <w:szCs w:val="28"/>
        </w:rPr>
        <w:t>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3B0395" w:rsidRPr="00410261" w:rsidRDefault="003B0395" w:rsidP="003B0395">
      <w:pPr>
        <w:autoSpaceDE w:val="0"/>
        <w:autoSpaceDN w:val="0"/>
        <w:adjustRightInd w:val="0"/>
        <w:ind w:firstLine="709"/>
        <w:jc w:val="both"/>
        <w:rPr>
          <w:sz w:val="28"/>
          <w:szCs w:val="28"/>
        </w:rPr>
      </w:pPr>
      <w:r w:rsidRPr="00410261">
        <w:rPr>
          <w:sz w:val="28"/>
          <w:szCs w:val="28"/>
        </w:rPr>
        <w:t>Оплата денежных обязательств (за исключением денежных обязательств по</w:t>
      </w:r>
      <w:r>
        <w:rPr>
          <w:sz w:val="28"/>
          <w:szCs w:val="28"/>
        </w:rPr>
        <w:t> </w:t>
      </w:r>
      <w:r w:rsidRPr="00410261">
        <w:rPr>
          <w:sz w:val="28"/>
          <w:szCs w:val="28"/>
        </w:rPr>
        <w:t>публичным нормативным обязательствам) осуществляется в пределах доведенных до получателя бюджетных средств лимитов бюджетных обязательств.</w:t>
      </w:r>
    </w:p>
    <w:p w:rsidR="003B0395" w:rsidRPr="00410261" w:rsidRDefault="003B0395" w:rsidP="003B0395">
      <w:pPr>
        <w:autoSpaceDE w:val="0"/>
        <w:autoSpaceDN w:val="0"/>
        <w:adjustRightInd w:val="0"/>
        <w:ind w:firstLine="709"/>
        <w:jc w:val="both"/>
        <w:rPr>
          <w:sz w:val="28"/>
          <w:szCs w:val="28"/>
        </w:rPr>
      </w:pPr>
      <w:r w:rsidRPr="00410261">
        <w:rPr>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3B0395" w:rsidRPr="00410261" w:rsidRDefault="003B0395" w:rsidP="003B0395">
      <w:pPr>
        <w:autoSpaceDE w:val="0"/>
        <w:autoSpaceDN w:val="0"/>
        <w:adjustRightInd w:val="0"/>
        <w:ind w:firstLine="709"/>
        <w:jc w:val="both"/>
        <w:rPr>
          <w:sz w:val="28"/>
          <w:szCs w:val="28"/>
        </w:rPr>
      </w:pPr>
      <w:r w:rsidRPr="00410261">
        <w:rPr>
          <w:sz w:val="28"/>
          <w:szCs w:val="28"/>
        </w:rPr>
        <w:lastRenderedPageBreak/>
        <w:t xml:space="preserve">11. </w:t>
      </w:r>
      <w:r>
        <w:rPr>
          <w:sz w:val="28"/>
          <w:szCs w:val="28"/>
        </w:rPr>
        <w:t>В</w:t>
      </w:r>
      <w:r w:rsidRPr="00410261">
        <w:rPr>
          <w:sz w:val="28"/>
          <w:szCs w:val="28"/>
        </w:rPr>
        <w:t xml:space="preserve"> абзаце четвертом пункта 2 статьи 42 слово «планов» заменить словами «планов-графиков».</w:t>
      </w:r>
    </w:p>
    <w:p w:rsidR="003B0395" w:rsidRPr="00410261" w:rsidRDefault="003B0395" w:rsidP="003B0395">
      <w:pPr>
        <w:autoSpaceDE w:val="0"/>
        <w:autoSpaceDN w:val="0"/>
        <w:adjustRightInd w:val="0"/>
        <w:ind w:firstLine="709"/>
        <w:jc w:val="both"/>
        <w:rPr>
          <w:sz w:val="28"/>
          <w:szCs w:val="28"/>
        </w:rPr>
      </w:pPr>
      <w:r w:rsidRPr="00410261">
        <w:rPr>
          <w:sz w:val="28"/>
          <w:szCs w:val="28"/>
        </w:rPr>
        <w:t>12</w:t>
      </w:r>
      <w:r>
        <w:rPr>
          <w:sz w:val="28"/>
          <w:szCs w:val="28"/>
        </w:rPr>
        <w:t xml:space="preserve">. </w:t>
      </w:r>
      <w:r w:rsidR="00921B54">
        <w:rPr>
          <w:sz w:val="28"/>
          <w:szCs w:val="28"/>
        </w:rPr>
        <w:t>П</w:t>
      </w:r>
      <w:r w:rsidRPr="00410261">
        <w:rPr>
          <w:sz w:val="28"/>
          <w:szCs w:val="28"/>
        </w:rPr>
        <w:t xml:space="preserve">ункт 3 </w:t>
      </w:r>
      <w:r w:rsidR="00921B54">
        <w:rPr>
          <w:sz w:val="28"/>
          <w:szCs w:val="28"/>
        </w:rPr>
        <w:t xml:space="preserve">статьи 44 </w:t>
      </w:r>
      <w:r w:rsidRPr="00410261">
        <w:rPr>
          <w:sz w:val="28"/>
          <w:szCs w:val="28"/>
        </w:rPr>
        <w:t>признать утратившим силу.</w:t>
      </w:r>
    </w:p>
    <w:p w:rsidR="003B0395" w:rsidRPr="00410261" w:rsidRDefault="003B0395" w:rsidP="003B0395">
      <w:pPr>
        <w:autoSpaceDE w:val="0"/>
        <w:autoSpaceDN w:val="0"/>
        <w:adjustRightInd w:val="0"/>
        <w:ind w:firstLine="709"/>
        <w:jc w:val="both"/>
        <w:rPr>
          <w:sz w:val="28"/>
          <w:szCs w:val="28"/>
        </w:rPr>
      </w:pPr>
      <w:r w:rsidRPr="00410261">
        <w:rPr>
          <w:sz w:val="28"/>
          <w:szCs w:val="28"/>
        </w:rPr>
        <w:t xml:space="preserve">13. </w:t>
      </w:r>
      <w:r>
        <w:rPr>
          <w:sz w:val="28"/>
          <w:szCs w:val="28"/>
        </w:rPr>
        <w:t>В</w:t>
      </w:r>
      <w:r w:rsidRPr="00410261">
        <w:rPr>
          <w:sz w:val="28"/>
          <w:szCs w:val="28"/>
        </w:rPr>
        <w:t xml:space="preserve"> пункте 2 статьи 47 слова «Главные распорядители бюджетных средств, главные администраторы доходов бюджета, главные администраторы источников финансирования дефицита бюджета (главные администраторы средств бюджета)» заменить словами «Главные администраторы бюджетных средств», слово «сводную» исключить.</w:t>
      </w:r>
    </w:p>
    <w:p w:rsidR="003B0395" w:rsidRPr="00410261" w:rsidRDefault="003B0395" w:rsidP="003B0395">
      <w:pPr>
        <w:autoSpaceDE w:val="0"/>
        <w:autoSpaceDN w:val="0"/>
        <w:adjustRightInd w:val="0"/>
        <w:ind w:firstLine="709"/>
        <w:jc w:val="both"/>
        <w:rPr>
          <w:sz w:val="28"/>
          <w:szCs w:val="28"/>
        </w:rPr>
      </w:pPr>
      <w:r w:rsidRPr="00410261">
        <w:rPr>
          <w:sz w:val="28"/>
          <w:szCs w:val="28"/>
        </w:rPr>
        <w:t xml:space="preserve">14. </w:t>
      </w:r>
      <w:r>
        <w:rPr>
          <w:sz w:val="28"/>
          <w:szCs w:val="28"/>
        </w:rPr>
        <w:t>С</w:t>
      </w:r>
      <w:r w:rsidRPr="00410261">
        <w:rPr>
          <w:sz w:val="28"/>
          <w:szCs w:val="28"/>
        </w:rPr>
        <w:t>татью 51 изложить в редакции:</w:t>
      </w:r>
    </w:p>
    <w:p w:rsidR="003B0395" w:rsidRPr="00410261" w:rsidRDefault="003B0395" w:rsidP="003B0395">
      <w:pPr>
        <w:autoSpaceDE w:val="0"/>
        <w:autoSpaceDN w:val="0"/>
        <w:adjustRightInd w:val="0"/>
        <w:ind w:firstLine="709"/>
        <w:jc w:val="both"/>
        <w:rPr>
          <w:sz w:val="28"/>
          <w:szCs w:val="28"/>
        </w:rPr>
      </w:pPr>
      <w:r w:rsidRPr="00410261">
        <w:rPr>
          <w:sz w:val="28"/>
          <w:szCs w:val="28"/>
        </w:rPr>
        <w:t>«Статья 51. Органы, осуществляющие муниципальный финансовый контроль и внутренний финансовый аудит, и их полномочия в области контроля и</w:t>
      </w:r>
      <w:r>
        <w:rPr>
          <w:sz w:val="28"/>
          <w:szCs w:val="28"/>
        </w:rPr>
        <w:t> </w:t>
      </w:r>
      <w:r w:rsidRPr="00410261">
        <w:rPr>
          <w:sz w:val="28"/>
          <w:szCs w:val="28"/>
        </w:rPr>
        <w:t>аудита</w:t>
      </w:r>
    </w:p>
    <w:p w:rsidR="003B0395" w:rsidRPr="00410261" w:rsidRDefault="003B0395" w:rsidP="003B0395">
      <w:pPr>
        <w:autoSpaceDE w:val="0"/>
        <w:autoSpaceDN w:val="0"/>
        <w:adjustRightInd w:val="0"/>
        <w:ind w:firstLine="709"/>
        <w:jc w:val="both"/>
        <w:rPr>
          <w:sz w:val="28"/>
          <w:szCs w:val="28"/>
        </w:rPr>
      </w:pPr>
      <w:r w:rsidRPr="00410261">
        <w:rPr>
          <w:sz w:val="28"/>
          <w:szCs w:val="28"/>
        </w:rPr>
        <w:t>1. В городе Перми муниципальный финансовый контроль осуществляют Контрольно-счетная палата, департамент финансов.</w:t>
      </w:r>
    </w:p>
    <w:p w:rsidR="003B0395" w:rsidRPr="00410261" w:rsidRDefault="003B0395" w:rsidP="003B0395">
      <w:pPr>
        <w:autoSpaceDE w:val="0"/>
        <w:autoSpaceDN w:val="0"/>
        <w:adjustRightInd w:val="0"/>
        <w:ind w:firstLine="709"/>
        <w:jc w:val="both"/>
        <w:rPr>
          <w:sz w:val="28"/>
          <w:szCs w:val="28"/>
        </w:rPr>
      </w:pPr>
      <w:r w:rsidRPr="00410261">
        <w:rPr>
          <w:sz w:val="28"/>
          <w:szCs w:val="28"/>
        </w:rPr>
        <w:t>Контрольно-счетная палата осуществляет внешний муниципальный финансовый контроль в соответствии с бюджетным законодательством Российской Федерации, Уставом города Перми и Положением о Контрольно-счетной палате города Перми, утвержденным Пермской городской Думой.</w:t>
      </w:r>
    </w:p>
    <w:p w:rsidR="003B0395" w:rsidRPr="00410261" w:rsidRDefault="003B0395" w:rsidP="003B0395">
      <w:pPr>
        <w:autoSpaceDE w:val="0"/>
        <w:autoSpaceDN w:val="0"/>
        <w:adjustRightInd w:val="0"/>
        <w:ind w:firstLine="709"/>
        <w:jc w:val="both"/>
        <w:rPr>
          <w:sz w:val="28"/>
          <w:szCs w:val="28"/>
        </w:rPr>
      </w:pPr>
      <w:r w:rsidRPr="00410261">
        <w:rPr>
          <w:sz w:val="28"/>
          <w:szCs w:val="28"/>
        </w:rPr>
        <w:t xml:space="preserve">Порядок осуществления полномочий Контрольно-счетной палаты по внешнему муниципальному финансовому контролю определяется Пермской городской Думой. </w:t>
      </w:r>
    </w:p>
    <w:p w:rsidR="003B0395" w:rsidRPr="00410261" w:rsidRDefault="003B0395" w:rsidP="003B0395">
      <w:pPr>
        <w:autoSpaceDE w:val="0"/>
        <w:autoSpaceDN w:val="0"/>
        <w:adjustRightInd w:val="0"/>
        <w:ind w:firstLine="709"/>
        <w:jc w:val="both"/>
        <w:rPr>
          <w:sz w:val="28"/>
          <w:szCs w:val="28"/>
        </w:rPr>
      </w:pPr>
      <w:r w:rsidRPr="00410261">
        <w:rPr>
          <w:sz w:val="28"/>
          <w:szCs w:val="28"/>
        </w:rPr>
        <w:t>Департамент финансов осуществляет внутренний муниципальный финансовый контроль в соответствии с Бюджетным кодексом Российской Федерации, настоящим Положением и Положением о департаменте финансов, федеральными стандартами внутреннего государственного (муниципального) финансового контроля.</w:t>
      </w:r>
    </w:p>
    <w:p w:rsidR="003B0395" w:rsidRPr="00410261" w:rsidRDefault="003B0395" w:rsidP="003B0395">
      <w:pPr>
        <w:autoSpaceDE w:val="0"/>
        <w:autoSpaceDN w:val="0"/>
        <w:adjustRightInd w:val="0"/>
        <w:ind w:firstLine="709"/>
        <w:jc w:val="both"/>
        <w:rPr>
          <w:sz w:val="28"/>
          <w:szCs w:val="28"/>
        </w:rPr>
      </w:pPr>
      <w:r w:rsidRPr="00410261">
        <w:rPr>
          <w:sz w:val="28"/>
          <w:szCs w:val="28"/>
        </w:rPr>
        <w:t>Департамент финансов может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3B0395" w:rsidRPr="00410261" w:rsidRDefault="003B0395" w:rsidP="003B0395">
      <w:pPr>
        <w:autoSpaceDE w:val="0"/>
        <w:autoSpaceDN w:val="0"/>
        <w:adjustRightInd w:val="0"/>
        <w:ind w:firstLine="709"/>
        <w:jc w:val="both"/>
        <w:rPr>
          <w:sz w:val="28"/>
          <w:szCs w:val="28"/>
        </w:rPr>
      </w:pPr>
      <w:r w:rsidRPr="00410261">
        <w:rPr>
          <w:sz w:val="28"/>
          <w:szCs w:val="28"/>
        </w:rPr>
        <w:t>2.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города, руководителю администратора источников финансирования дефицита бюджета города:</w:t>
      </w:r>
    </w:p>
    <w:p w:rsidR="003B0395" w:rsidRPr="00410261" w:rsidRDefault="003B0395" w:rsidP="003B0395">
      <w:pPr>
        <w:autoSpaceDE w:val="0"/>
        <w:autoSpaceDN w:val="0"/>
        <w:adjustRightInd w:val="0"/>
        <w:ind w:firstLine="709"/>
        <w:jc w:val="both"/>
        <w:rPr>
          <w:sz w:val="28"/>
          <w:szCs w:val="28"/>
        </w:rPr>
      </w:pPr>
      <w:r w:rsidRPr="00410261">
        <w:rPr>
          <w:sz w:val="28"/>
          <w:szCs w:val="28"/>
        </w:rPr>
        <w:t>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w:t>
      </w:r>
      <w:r>
        <w:rPr>
          <w:sz w:val="28"/>
          <w:szCs w:val="28"/>
        </w:rPr>
        <w:t>та (далее –</w:t>
      </w:r>
      <w:r w:rsidRPr="00410261">
        <w:rPr>
          <w:sz w:val="28"/>
          <w:szCs w:val="28"/>
        </w:rPr>
        <w:t xml:space="preserve"> администратор бюджетных средств), главного администратора бюджетных средств, в том числе заключения о достоверности бюджетной отчет</w:t>
      </w:r>
      <w:r w:rsidR="00963D61">
        <w:rPr>
          <w:sz w:val="28"/>
          <w:szCs w:val="28"/>
        </w:rPr>
        <w:t>ности,</w:t>
      </w:r>
    </w:p>
    <w:p w:rsidR="003B0395" w:rsidRPr="00410261" w:rsidRDefault="003B0395" w:rsidP="003B0395">
      <w:pPr>
        <w:autoSpaceDE w:val="0"/>
        <w:autoSpaceDN w:val="0"/>
        <w:adjustRightInd w:val="0"/>
        <w:ind w:firstLine="709"/>
        <w:jc w:val="both"/>
        <w:rPr>
          <w:sz w:val="28"/>
          <w:szCs w:val="28"/>
        </w:rPr>
      </w:pPr>
      <w:r w:rsidRPr="00410261">
        <w:rPr>
          <w:sz w:val="28"/>
          <w:szCs w:val="28"/>
        </w:rPr>
        <w:lastRenderedPageBreak/>
        <w:t xml:space="preserve">предложений о повышении качества финансового менеджмента, в том числе о повышении результативности и экономности </w:t>
      </w:r>
      <w:r w:rsidR="00963D61">
        <w:rPr>
          <w:sz w:val="28"/>
          <w:szCs w:val="28"/>
        </w:rPr>
        <w:t>использования бюджетных средств,</w:t>
      </w:r>
    </w:p>
    <w:p w:rsidR="003B0395" w:rsidRPr="00410261" w:rsidRDefault="003B0395" w:rsidP="003B0395">
      <w:pPr>
        <w:autoSpaceDE w:val="0"/>
        <w:autoSpaceDN w:val="0"/>
        <w:adjustRightInd w:val="0"/>
        <w:ind w:firstLine="709"/>
        <w:jc w:val="both"/>
        <w:rPr>
          <w:sz w:val="28"/>
          <w:szCs w:val="28"/>
        </w:rPr>
      </w:pPr>
      <w:r w:rsidRPr="00410261">
        <w:rPr>
          <w:sz w:val="28"/>
          <w:szCs w:val="28"/>
        </w:rPr>
        <w:t>заключения о результатах исполнения решений, направленных на повышение качества финансового менеджмента.</w:t>
      </w:r>
    </w:p>
    <w:p w:rsidR="003B0395" w:rsidRPr="00410261" w:rsidRDefault="003B0395" w:rsidP="003B0395">
      <w:pPr>
        <w:autoSpaceDE w:val="0"/>
        <w:autoSpaceDN w:val="0"/>
        <w:adjustRightInd w:val="0"/>
        <w:ind w:firstLine="709"/>
        <w:jc w:val="both"/>
        <w:rPr>
          <w:sz w:val="28"/>
          <w:szCs w:val="28"/>
        </w:rPr>
      </w:pPr>
      <w:r w:rsidRPr="00410261">
        <w:rPr>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3B0395" w:rsidRPr="00410261" w:rsidRDefault="003B0395" w:rsidP="003B0395">
      <w:pPr>
        <w:autoSpaceDE w:val="0"/>
        <w:autoSpaceDN w:val="0"/>
        <w:adjustRightInd w:val="0"/>
        <w:ind w:firstLine="709"/>
        <w:jc w:val="both"/>
        <w:rPr>
          <w:sz w:val="28"/>
          <w:szCs w:val="28"/>
        </w:rPr>
      </w:pPr>
      <w:r w:rsidRPr="00410261">
        <w:rPr>
          <w:sz w:val="28"/>
          <w:szCs w:val="28"/>
        </w:rPr>
        <w:t>3.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rsidR="003B0395" w:rsidRPr="00410261" w:rsidRDefault="003B0395" w:rsidP="003B0395">
      <w:pPr>
        <w:autoSpaceDE w:val="0"/>
        <w:autoSpaceDN w:val="0"/>
        <w:adjustRightInd w:val="0"/>
        <w:ind w:firstLine="709"/>
        <w:jc w:val="both"/>
        <w:rPr>
          <w:sz w:val="28"/>
          <w:szCs w:val="28"/>
        </w:rPr>
      </w:pPr>
      <w:r w:rsidRPr="00410261">
        <w:rPr>
          <w:sz w:val="28"/>
          <w:szCs w:val="28"/>
        </w:rPr>
        <w:t>департаментом финансов в установленном им порядке в отношении главных ад</w:t>
      </w:r>
      <w:r w:rsidR="00716603">
        <w:rPr>
          <w:sz w:val="28"/>
          <w:szCs w:val="28"/>
        </w:rPr>
        <w:t>министраторов бюджетных средств,</w:t>
      </w:r>
    </w:p>
    <w:p w:rsidR="003B0395" w:rsidRDefault="003B0395" w:rsidP="00B25F75">
      <w:pPr>
        <w:tabs>
          <w:tab w:val="left" w:pos="3024"/>
        </w:tabs>
        <w:ind w:firstLine="709"/>
      </w:pPr>
      <w:r w:rsidRPr="00410261">
        <w:rPr>
          <w:sz w:val="28"/>
          <w:szCs w:val="28"/>
        </w:rPr>
        <w:t>главным администратором бюджетных средств в установленном им порядке в отношении подведомственных ему администраторов бюджетных средств</w:t>
      </w:r>
      <w:r w:rsidR="00B25F75">
        <w:rPr>
          <w:sz w:val="28"/>
          <w:szCs w:val="28"/>
        </w:rPr>
        <w:t>.».</w:t>
      </w:r>
    </w:p>
    <w:p w:rsidR="003B0395" w:rsidRDefault="003B0395" w:rsidP="00405917">
      <w:pPr>
        <w:tabs>
          <w:tab w:val="left" w:pos="3024"/>
        </w:tabs>
      </w:pPr>
    </w:p>
    <w:p w:rsidR="003B0395" w:rsidRPr="00405917" w:rsidRDefault="003B0395" w:rsidP="00405917">
      <w:pPr>
        <w:tabs>
          <w:tab w:val="left" w:pos="3024"/>
        </w:tabs>
      </w:pPr>
    </w:p>
    <w:sectPr w:rsidR="003B0395" w:rsidRPr="00405917" w:rsidSect="003B0395">
      <w:headerReference w:type="default" r:id="rId12"/>
      <w:headerReference w:type="first" r:id="rId13"/>
      <w:pgSz w:w="11906" w:h="16838" w:code="9"/>
      <w:pgMar w:top="1134" w:right="567"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6C3424">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067949"/>
      <w:docPartObj>
        <w:docPartGallery w:val="Page Numbers (Top of Page)"/>
        <w:docPartUnique/>
      </w:docPartObj>
    </w:sdtPr>
    <w:sdtEndPr/>
    <w:sdtContent>
      <w:p w:rsidR="003B0395" w:rsidRDefault="003B0395">
        <w:pPr>
          <w:pStyle w:val="aa"/>
          <w:jc w:val="center"/>
        </w:pPr>
        <w:r>
          <w:fldChar w:fldCharType="begin"/>
        </w:r>
        <w:r>
          <w:instrText>PAGE   \* MERGEFORMAT</w:instrText>
        </w:r>
        <w:r>
          <w:fldChar w:fldCharType="separate"/>
        </w:r>
        <w:r w:rsidR="006C3424">
          <w:rPr>
            <w:noProof/>
          </w:rPr>
          <w:t>2</w:t>
        </w:r>
        <w:r>
          <w:fldChar w:fldCharType="end"/>
        </w:r>
      </w:p>
    </w:sdtContent>
  </w:sdt>
  <w:p w:rsidR="003B0395" w:rsidRDefault="003B0395">
    <w:pPr>
      <w:pStyle w:val="aa"/>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395" w:rsidRDefault="003B039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vdLtoAl2XSeAuCGb+1MZOn6jvPBZhEHeTnncO7ADKLN5V6s7X8F8d0wUcOZTycCiiQE4iQjNt/j+4gSJ8zWXg==" w:salt="tH3833ucmlR9+VXyVisvQ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059B5"/>
    <w:rsid w:val="00011C83"/>
    <w:rsid w:val="00025DB9"/>
    <w:rsid w:val="0003776A"/>
    <w:rsid w:val="000446C1"/>
    <w:rsid w:val="00051C93"/>
    <w:rsid w:val="00052662"/>
    <w:rsid w:val="00061A3F"/>
    <w:rsid w:val="0008166C"/>
    <w:rsid w:val="00082727"/>
    <w:rsid w:val="000A0643"/>
    <w:rsid w:val="000B3591"/>
    <w:rsid w:val="000B6249"/>
    <w:rsid w:val="000F16B1"/>
    <w:rsid w:val="000F4419"/>
    <w:rsid w:val="000F4E21"/>
    <w:rsid w:val="000F6644"/>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C4EF5"/>
    <w:rsid w:val="001D23A5"/>
    <w:rsid w:val="001D25E2"/>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7674"/>
    <w:rsid w:val="0031032C"/>
    <w:rsid w:val="00311B9D"/>
    <w:rsid w:val="00321755"/>
    <w:rsid w:val="003345B2"/>
    <w:rsid w:val="00337CF9"/>
    <w:rsid w:val="00343A1F"/>
    <w:rsid w:val="00351D85"/>
    <w:rsid w:val="00356EF9"/>
    <w:rsid w:val="003607E1"/>
    <w:rsid w:val="00362E50"/>
    <w:rsid w:val="00366EBE"/>
    <w:rsid w:val="00370085"/>
    <w:rsid w:val="003971D1"/>
    <w:rsid w:val="003A7159"/>
    <w:rsid w:val="003B0395"/>
    <w:rsid w:val="003B071C"/>
    <w:rsid w:val="003B3F8E"/>
    <w:rsid w:val="003C3452"/>
    <w:rsid w:val="003C7818"/>
    <w:rsid w:val="003D7596"/>
    <w:rsid w:val="003E574B"/>
    <w:rsid w:val="0040520C"/>
    <w:rsid w:val="00405917"/>
    <w:rsid w:val="004200AF"/>
    <w:rsid w:val="00432105"/>
    <w:rsid w:val="00432DCB"/>
    <w:rsid w:val="0043317E"/>
    <w:rsid w:val="00442C2D"/>
    <w:rsid w:val="0046540C"/>
    <w:rsid w:val="00482489"/>
    <w:rsid w:val="00496CF1"/>
    <w:rsid w:val="004A246F"/>
    <w:rsid w:val="004A6D70"/>
    <w:rsid w:val="004C390D"/>
    <w:rsid w:val="004F1F22"/>
    <w:rsid w:val="00501010"/>
    <w:rsid w:val="005012F5"/>
    <w:rsid w:val="0050376C"/>
    <w:rsid w:val="005050DD"/>
    <w:rsid w:val="00511DC5"/>
    <w:rsid w:val="00512FBB"/>
    <w:rsid w:val="0053757A"/>
    <w:rsid w:val="00540735"/>
    <w:rsid w:val="00561294"/>
    <w:rsid w:val="00573676"/>
    <w:rsid w:val="005847EC"/>
    <w:rsid w:val="005850D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A6159"/>
    <w:rsid w:val="006C3424"/>
    <w:rsid w:val="006C61AF"/>
    <w:rsid w:val="006C6693"/>
    <w:rsid w:val="006D03F6"/>
    <w:rsid w:val="006D676B"/>
    <w:rsid w:val="006F0F72"/>
    <w:rsid w:val="007048A7"/>
    <w:rsid w:val="00704BC3"/>
    <w:rsid w:val="00715EFD"/>
    <w:rsid w:val="00716603"/>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7D62EA"/>
    <w:rsid w:val="00804250"/>
    <w:rsid w:val="00806D80"/>
    <w:rsid w:val="0082325E"/>
    <w:rsid w:val="0083007D"/>
    <w:rsid w:val="008361C3"/>
    <w:rsid w:val="0084007F"/>
    <w:rsid w:val="0085366E"/>
    <w:rsid w:val="00857102"/>
    <w:rsid w:val="008649C8"/>
    <w:rsid w:val="0087033C"/>
    <w:rsid w:val="00897D8E"/>
    <w:rsid w:val="008B7AF1"/>
    <w:rsid w:val="008C189D"/>
    <w:rsid w:val="008D2257"/>
    <w:rsid w:val="008E0345"/>
    <w:rsid w:val="00921B54"/>
    <w:rsid w:val="00923E81"/>
    <w:rsid w:val="009379BE"/>
    <w:rsid w:val="00947888"/>
    <w:rsid w:val="00957612"/>
    <w:rsid w:val="00963D61"/>
    <w:rsid w:val="00990301"/>
    <w:rsid w:val="00996FBA"/>
    <w:rsid w:val="009A7509"/>
    <w:rsid w:val="009C4306"/>
    <w:rsid w:val="009C6276"/>
    <w:rsid w:val="009C6CA1"/>
    <w:rsid w:val="009C7196"/>
    <w:rsid w:val="009E1DC9"/>
    <w:rsid w:val="009E1FC0"/>
    <w:rsid w:val="009E7370"/>
    <w:rsid w:val="009F303B"/>
    <w:rsid w:val="00A07FEE"/>
    <w:rsid w:val="00A15763"/>
    <w:rsid w:val="00A174C8"/>
    <w:rsid w:val="00A32E6D"/>
    <w:rsid w:val="00A35860"/>
    <w:rsid w:val="00A4139D"/>
    <w:rsid w:val="00A44226"/>
    <w:rsid w:val="00A45DA5"/>
    <w:rsid w:val="00A50A90"/>
    <w:rsid w:val="00A71013"/>
    <w:rsid w:val="00A7616B"/>
    <w:rsid w:val="00A7717D"/>
    <w:rsid w:val="00A86A37"/>
    <w:rsid w:val="00A9554F"/>
    <w:rsid w:val="00AB300E"/>
    <w:rsid w:val="00AB71B6"/>
    <w:rsid w:val="00AC30FA"/>
    <w:rsid w:val="00AC4DE5"/>
    <w:rsid w:val="00AC7268"/>
    <w:rsid w:val="00AC7511"/>
    <w:rsid w:val="00AD18AD"/>
    <w:rsid w:val="00AE2450"/>
    <w:rsid w:val="00AE406F"/>
    <w:rsid w:val="00AE703C"/>
    <w:rsid w:val="00AF2FD9"/>
    <w:rsid w:val="00AF3209"/>
    <w:rsid w:val="00B06D59"/>
    <w:rsid w:val="00B0793D"/>
    <w:rsid w:val="00B16115"/>
    <w:rsid w:val="00B23037"/>
    <w:rsid w:val="00B25F75"/>
    <w:rsid w:val="00B31BD8"/>
    <w:rsid w:val="00B3630F"/>
    <w:rsid w:val="00B4055F"/>
    <w:rsid w:val="00B40E29"/>
    <w:rsid w:val="00B4197F"/>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2C59"/>
    <w:rsid w:val="00D95B1D"/>
    <w:rsid w:val="00D96FDE"/>
    <w:rsid w:val="00DB326D"/>
    <w:rsid w:val="00DB3FE4"/>
    <w:rsid w:val="00DB59FB"/>
    <w:rsid w:val="00DC1130"/>
    <w:rsid w:val="00DD1889"/>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4EB3"/>
    <w:rsid w:val="00F05CCA"/>
    <w:rsid w:val="00F16424"/>
    <w:rsid w:val="00F24F8F"/>
    <w:rsid w:val="00F25A31"/>
    <w:rsid w:val="00F3715C"/>
    <w:rsid w:val="00F446E3"/>
    <w:rsid w:val="00F51B1C"/>
    <w:rsid w:val="00F61A49"/>
    <w:rsid w:val="00F675D1"/>
    <w:rsid w:val="00F7787B"/>
    <w:rsid w:val="00F83C16"/>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5:docId w15:val="{F8D89DD5-03D4-409A-9D61-A8A4F94A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11253070">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8324F230DCB874DE7E1F9AF13745BD8CADE81607ACDB05C7A0298CECD2A1E40BED1538E3B81F9BB103D1860527B6577E88E92F7ADC637079392AEE1CJ8G"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778324F230DCB874DE7E1F9AF13745BD8CADE81607AFD304C0A8298CECD2A1E40BED1538E3B81F9BB103D1860527B6577E88E92F7ADC637079392AEE1CJ8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8</Pages>
  <Words>2533</Words>
  <Characters>14444</Characters>
  <Application>Microsoft Office Word</Application>
  <DocSecurity>8</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16944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dc:creator>
  <cp:lastModifiedBy>Сиряченко-Полойко Людмила Яковлевна</cp:lastModifiedBy>
  <cp:revision>36</cp:revision>
  <cp:lastPrinted>2019-09-26T12:53:00Z</cp:lastPrinted>
  <dcterms:created xsi:type="dcterms:W3CDTF">2019-09-17T12:26:00Z</dcterms:created>
  <dcterms:modified xsi:type="dcterms:W3CDTF">2019-09-26T12:53:00Z</dcterms:modified>
</cp:coreProperties>
</file>